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DCE" w:rsidRPr="00094FED" w:rsidRDefault="00C45DCE" w:rsidP="00C45DCE">
      <w:pPr>
        <w:widowControl w:val="0"/>
        <w:ind w:right="-58"/>
        <w:rPr>
          <w:rFonts w:ascii="Arial" w:hAnsi="Arial" w:cs="Arial"/>
        </w:rPr>
      </w:pPr>
    </w:p>
    <w:p w:rsidR="00C45DCE" w:rsidRPr="00094FED" w:rsidRDefault="00C45DCE" w:rsidP="00C45DCE">
      <w:pPr>
        <w:widowControl w:val="0"/>
        <w:ind w:right="-58"/>
        <w:rPr>
          <w:rFonts w:ascii="Arial" w:hAnsi="Arial" w:cs="Arial"/>
        </w:rPr>
      </w:pPr>
    </w:p>
    <w:p w:rsidR="00C45DCE" w:rsidRPr="00094FED" w:rsidRDefault="00C45DCE" w:rsidP="00C45DCE">
      <w:pPr>
        <w:widowControl w:val="0"/>
        <w:ind w:right="-58"/>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-571500</wp:posOffset>
                </wp:positionV>
                <wp:extent cx="783590" cy="967105"/>
                <wp:effectExtent l="0" t="0" r="6985" b="381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967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DCE" w:rsidRDefault="00C45DCE" w:rsidP="00C45DCE">
                            <w:r>
                              <w:rPr>
                                <w:b/>
                                <w:noProof/>
                              </w:rPr>
                              <w:drawing>
                                <wp:inline distT="0" distB="0" distL="0" distR="0" wp14:anchorId="649D4DD6" wp14:editId="01C001A8">
                                  <wp:extent cx="600075" cy="876300"/>
                                  <wp:effectExtent l="0" t="0" r="9525" b="0"/>
                                  <wp:docPr id="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876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171pt;margin-top:-45pt;width:61.7pt;height:76.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" stroked="f">
                <v:textbox style="mso-fit-shape-to-text:t">
                  <w:txbxContent>
                    <w:p w:rsidR="00C45DCE" w:rsidRDefault="00C45DCE" w:rsidP="00C45DCE">
                      <w:r>
                        <w:rPr>
                          <w:b/>
                          <w:noProof/>
                        </w:rPr>
                        <w:drawing>
                          <wp:inline distT="0" distB="0" distL="0" distR="0" wp14:anchorId="649D4DD6" wp14:editId="01C001A8">
                            <wp:extent cx="600075" cy="876300"/>
                            <wp:effectExtent l="0" t="0" r="9525" b="0"/>
                            <wp:docPr id="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876300"/>
                                    </a:xfrm>
                                    <a:prstGeom prst="rect">
                                      <a:avLst/>
                                    </a:prstGeom>
                                    <a:noFill/>
                                    <a:ln>
                                      <a:noFill/>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-571500</wp:posOffset>
                </wp:positionV>
                <wp:extent cx="1143000" cy="9144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DCE" w:rsidRDefault="00C45DCE" w:rsidP="00C45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54pt;margin-top:-45pt;width:9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" stroked="f">
                <v:textbox>
                  <w:txbxContent>
                    <w:p w:rsidR="00C45DCE" w:rsidRDefault="00C45DCE" w:rsidP="00C45DCE"/>
                  </w:txbxContent>
                </v:textbox>
              </v:shape>
            </w:pict>
          </mc:Fallback>
        </mc:AlternateContent>
      </w:r>
    </w:p>
    <w:p w:rsidR="00C45DCE" w:rsidRPr="00094FED" w:rsidRDefault="00C45DCE" w:rsidP="00C45DCE">
      <w:pPr>
        <w:widowControl w:val="0"/>
        <w:ind w:right="-58"/>
        <w:jc w:val="center"/>
        <w:rPr>
          <w:rFonts w:ascii="Arial" w:hAnsi="Arial" w:cs="Arial"/>
        </w:rPr>
      </w:pPr>
    </w:p>
    <w:p w:rsidR="00C45DCE" w:rsidRPr="00094FED" w:rsidRDefault="00C45DCE" w:rsidP="00C45DCE">
      <w:pPr>
        <w:widowControl w:val="0"/>
        <w:ind w:right="-58"/>
        <w:jc w:val="center"/>
        <w:rPr>
          <w:rFonts w:ascii="Arial" w:hAnsi="Arial" w:cs="Arial"/>
        </w:rPr>
      </w:pPr>
    </w:p>
    <w:p w:rsidR="00C45DCE" w:rsidRPr="00094FED" w:rsidRDefault="00C45DCE" w:rsidP="00C45DCE">
      <w:pPr>
        <w:widowControl w:val="0"/>
        <w:ind w:right="-58"/>
        <w:jc w:val="center"/>
        <w:rPr>
          <w:rFonts w:ascii="Arial" w:hAnsi="Arial" w:cs="Arial"/>
        </w:rPr>
      </w:pPr>
      <w:r w:rsidRPr="00094FED">
        <w:rPr>
          <w:rFonts w:ascii="Arial" w:hAnsi="Arial" w:cs="Arial"/>
        </w:rPr>
        <w:t>Администрация    города    Лесосибирска</w:t>
      </w:r>
    </w:p>
    <w:p w:rsidR="00C45DCE" w:rsidRPr="00094FED" w:rsidRDefault="00C45DCE" w:rsidP="00C45DCE">
      <w:pPr>
        <w:widowControl w:val="0"/>
        <w:ind w:right="-58"/>
        <w:jc w:val="center"/>
        <w:rPr>
          <w:rFonts w:ascii="Arial" w:hAnsi="Arial" w:cs="Arial"/>
        </w:rPr>
      </w:pPr>
      <w:r w:rsidRPr="00094FED">
        <w:rPr>
          <w:rFonts w:ascii="Arial" w:hAnsi="Arial" w:cs="Arial"/>
        </w:rPr>
        <w:t>Красноярского    края</w:t>
      </w:r>
    </w:p>
    <w:p w:rsidR="00C45DCE" w:rsidRPr="00094FED" w:rsidRDefault="00C45DCE" w:rsidP="00C45DCE">
      <w:pPr>
        <w:widowControl w:val="0"/>
        <w:ind w:right="-58"/>
        <w:jc w:val="center"/>
        <w:rPr>
          <w:rFonts w:ascii="Arial" w:hAnsi="Arial" w:cs="Arial"/>
        </w:rPr>
      </w:pPr>
    </w:p>
    <w:p w:rsidR="00C45DCE" w:rsidRPr="00094FED" w:rsidRDefault="00C45DCE" w:rsidP="00C45DCE">
      <w:pPr>
        <w:widowControl w:val="0"/>
        <w:ind w:right="-58"/>
        <w:jc w:val="center"/>
        <w:rPr>
          <w:rFonts w:ascii="Arial" w:hAnsi="Arial" w:cs="Arial"/>
        </w:rPr>
      </w:pPr>
      <w:r w:rsidRPr="00094FED">
        <w:rPr>
          <w:rFonts w:ascii="Arial" w:hAnsi="Arial" w:cs="Arial"/>
        </w:rPr>
        <w:t>ПОСТАНОВЛЕНИЕ</w:t>
      </w:r>
    </w:p>
    <w:p w:rsidR="009620A6" w:rsidRPr="00094FED" w:rsidRDefault="002770A6" w:rsidP="009620A6">
      <w:pPr>
        <w:widowControl w:val="0"/>
        <w:ind w:right="-58"/>
        <w:jc w:val="both"/>
        <w:rPr>
          <w:rFonts w:ascii="Arial" w:hAnsi="Arial" w:cs="Arial"/>
          <w:bCs/>
        </w:rPr>
      </w:pPr>
      <w:r w:rsidRPr="00094FED">
        <w:rPr>
          <w:rFonts w:ascii="Arial" w:hAnsi="Arial" w:cs="Arial"/>
          <w:bCs/>
        </w:rPr>
        <w:t xml:space="preserve"> </w:t>
      </w:r>
      <w:r w:rsidR="009620A6" w:rsidRPr="00094FED">
        <w:rPr>
          <w:rFonts w:ascii="Arial" w:hAnsi="Arial" w:cs="Arial"/>
          <w:bCs/>
        </w:rPr>
        <w:t xml:space="preserve">(в редакции постановления администрации г. Лесосибирска от </w:t>
      </w:r>
      <w:r>
        <w:rPr>
          <w:rFonts w:ascii="Arial" w:hAnsi="Arial" w:cs="Arial"/>
          <w:bCs/>
        </w:rPr>
        <w:t>28</w:t>
      </w:r>
      <w:r w:rsidR="009620A6" w:rsidRPr="00094FED">
        <w:rPr>
          <w:rFonts w:ascii="Arial" w:hAnsi="Arial" w:cs="Arial"/>
          <w:bCs/>
        </w:rPr>
        <w:t>.</w:t>
      </w:r>
      <w:r>
        <w:rPr>
          <w:rFonts w:ascii="Arial" w:hAnsi="Arial" w:cs="Arial"/>
          <w:bCs/>
        </w:rPr>
        <w:t>12</w:t>
      </w:r>
      <w:r w:rsidR="009620A6">
        <w:rPr>
          <w:rFonts w:ascii="Arial" w:hAnsi="Arial" w:cs="Arial"/>
          <w:bCs/>
        </w:rPr>
        <w:t>.2023</w:t>
      </w:r>
      <w:r w:rsidR="009620A6" w:rsidRPr="00094FED">
        <w:rPr>
          <w:rFonts w:ascii="Arial" w:hAnsi="Arial" w:cs="Arial"/>
          <w:bCs/>
        </w:rPr>
        <w:t xml:space="preserve"> № </w:t>
      </w:r>
      <w:r>
        <w:rPr>
          <w:rFonts w:ascii="Arial" w:hAnsi="Arial" w:cs="Arial"/>
          <w:bCs/>
        </w:rPr>
        <w:t>1982</w:t>
      </w:r>
      <w:r w:rsidR="009620A6" w:rsidRPr="00094FED">
        <w:rPr>
          <w:rFonts w:ascii="Arial" w:hAnsi="Arial" w:cs="Arial"/>
          <w:bCs/>
        </w:rPr>
        <w:t>)</w:t>
      </w:r>
    </w:p>
    <w:p w:rsidR="009620A6" w:rsidRPr="00094FED" w:rsidRDefault="009620A6" w:rsidP="009620A6">
      <w:pPr>
        <w:widowControl w:val="0"/>
        <w:ind w:right="-58"/>
        <w:jc w:val="both"/>
        <w:rPr>
          <w:rFonts w:ascii="Arial" w:hAnsi="Arial" w:cs="Arial"/>
          <w:bCs/>
        </w:rPr>
      </w:pPr>
    </w:p>
    <w:p w:rsidR="00C45DCE" w:rsidRPr="00094FED" w:rsidRDefault="00C45DCE" w:rsidP="0026459D">
      <w:pPr>
        <w:widowControl w:val="0"/>
        <w:ind w:right="-58"/>
        <w:jc w:val="both"/>
        <w:rPr>
          <w:rFonts w:ascii="Arial" w:hAnsi="Arial" w:cs="Arial"/>
          <w:bCs/>
        </w:rPr>
      </w:pPr>
    </w:p>
    <w:p w:rsidR="00C45DCE" w:rsidRPr="00094FED" w:rsidRDefault="00C45DCE" w:rsidP="00C45DCE">
      <w:pPr>
        <w:widowControl w:val="0"/>
        <w:ind w:right="-58"/>
        <w:jc w:val="both"/>
        <w:rPr>
          <w:rFonts w:ascii="Arial" w:hAnsi="Arial" w:cs="Arial"/>
        </w:rPr>
      </w:pPr>
      <w:r w:rsidRPr="00094FED">
        <w:rPr>
          <w:rFonts w:ascii="Arial" w:hAnsi="Arial" w:cs="Arial"/>
        </w:rPr>
        <w:t>07.02.2014                                      г. Лесосибирск                                                 № 177</w:t>
      </w:r>
    </w:p>
    <w:p w:rsidR="00C45DCE" w:rsidRPr="00094FED" w:rsidRDefault="00C45DCE" w:rsidP="00C45DCE">
      <w:pPr>
        <w:widowControl w:val="0"/>
        <w:ind w:right="-58"/>
        <w:rPr>
          <w:rFonts w:ascii="Arial" w:hAnsi="Arial" w:cs="Arial"/>
        </w:rPr>
      </w:pPr>
    </w:p>
    <w:p w:rsidR="00C45DCE" w:rsidRPr="00094FED" w:rsidRDefault="00C45DCE" w:rsidP="00C45DCE">
      <w:pPr>
        <w:widowControl w:val="0"/>
        <w:ind w:right="-58"/>
        <w:jc w:val="both"/>
        <w:rPr>
          <w:rFonts w:ascii="Arial" w:hAnsi="Arial" w:cs="Arial"/>
          <w:bCs/>
        </w:rPr>
      </w:pPr>
      <w:r w:rsidRPr="00094FED">
        <w:rPr>
          <w:rFonts w:ascii="Arial" w:hAnsi="Arial" w:cs="Arial"/>
        </w:rPr>
        <w:t xml:space="preserve">Об утверждении новой редакции муниципальной программы «Развитие молодежной политики города Лесосибирска» </w:t>
      </w:r>
      <w:r w:rsidRPr="00094FED">
        <w:rPr>
          <w:rFonts w:ascii="Arial" w:hAnsi="Arial" w:cs="Arial"/>
          <w:bCs/>
        </w:rPr>
        <w:t>(в редакции постановления администрации г. Лесосибирска от 18.03.2015 № 312)</w:t>
      </w:r>
    </w:p>
    <w:p w:rsidR="00C45DCE" w:rsidRPr="00094FED" w:rsidRDefault="00C45DCE" w:rsidP="00C45DCE">
      <w:pPr>
        <w:ind w:right="-58"/>
        <w:rPr>
          <w:rFonts w:ascii="Arial" w:hAnsi="Arial" w:cs="Arial"/>
        </w:rPr>
      </w:pPr>
    </w:p>
    <w:p w:rsidR="00C45DCE" w:rsidRPr="00094FED" w:rsidRDefault="00C45DCE" w:rsidP="00C45DCE">
      <w:pPr>
        <w:ind w:firstLine="709"/>
        <w:jc w:val="both"/>
        <w:rPr>
          <w:rFonts w:ascii="Arial" w:hAnsi="Arial" w:cs="Arial"/>
        </w:rPr>
      </w:pPr>
      <w:r w:rsidRPr="00094FED">
        <w:rPr>
          <w:rFonts w:ascii="Arial" w:hAnsi="Arial" w:cs="Arial"/>
        </w:rPr>
        <w:t xml:space="preserve">В соответствии со статьей 179 Бюджетного Кодекса РФ, постановлением администрации города Лесосибирска от 13.08.2013 № 1210 «Об утверждении Порядка принятия решения о разработке муниципальных программ города Лесосибирска, их формировании и реализации», на основании Федерального закона от 06.10.2003 № 131-ФЗ «Об общих принципах организации местного самоуправления», Решения Лесосибирского городского Совета депутатов от 19.12.2013 № 410 «О бюджете города Лесосибирска на 2014 год и плановый период 2015-2016 годов», Устава города, ПОСТАНОВЛЯЮ: </w:t>
      </w:r>
    </w:p>
    <w:p w:rsidR="00C45DCE" w:rsidRPr="00094FED" w:rsidRDefault="00C45DCE" w:rsidP="00C45DCE">
      <w:pPr>
        <w:ind w:firstLine="709"/>
        <w:jc w:val="both"/>
        <w:rPr>
          <w:rFonts w:ascii="Arial" w:hAnsi="Arial" w:cs="Arial"/>
        </w:rPr>
      </w:pPr>
      <w:r w:rsidRPr="00094FED">
        <w:rPr>
          <w:rFonts w:ascii="Arial" w:hAnsi="Arial" w:cs="Arial"/>
        </w:rPr>
        <w:t xml:space="preserve">1. Утвердить новую редакцию муниципальной программы «Развитие молодежной политики города Лесосибирска» на 2014-2016 годы согласно приложению. </w:t>
      </w:r>
    </w:p>
    <w:p w:rsidR="00C45DCE" w:rsidRPr="00094FED" w:rsidRDefault="00C45DCE" w:rsidP="00C45DCE">
      <w:pPr>
        <w:ind w:firstLine="709"/>
        <w:jc w:val="both"/>
        <w:rPr>
          <w:rFonts w:ascii="Arial" w:hAnsi="Arial" w:cs="Arial"/>
        </w:rPr>
      </w:pPr>
      <w:r w:rsidRPr="00094FED">
        <w:rPr>
          <w:rFonts w:ascii="Arial" w:hAnsi="Arial" w:cs="Arial"/>
        </w:rPr>
        <w:t xml:space="preserve">2. Считать утратившим силу постановление администрации города от 11.10.2013 № 1503 «Об утверждении муниципальной программы «Развитие молодежной политики города Лесосибирска» на 2014-2016 годы. </w:t>
      </w:r>
    </w:p>
    <w:p w:rsidR="00C45DCE" w:rsidRPr="00094FED" w:rsidRDefault="00C45DCE" w:rsidP="00C45DCE">
      <w:pPr>
        <w:ind w:firstLine="709"/>
        <w:jc w:val="both"/>
        <w:rPr>
          <w:rFonts w:ascii="Arial" w:hAnsi="Arial" w:cs="Arial"/>
        </w:rPr>
      </w:pPr>
      <w:r w:rsidRPr="00094FED">
        <w:rPr>
          <w:rFonts w:ascii="Arial" w:hAnsi="Arial" w:cs="Arial"/>
        </w:rPr>
        <w:t>3. Начальнику управления делами и кадровой политики (Е.Н. Зорина) опубликовать постановление в газете «Заря Енисея».</w:t>
      </w:r>
    </w:p>
    <w:p w:rsidR="00C45DCE" w:rsidRPr="00094FED" w:rsidRDefault="00C45DCE" w:rsidP="00C45DCE">
      <w:pPr>
        <w:ind w:firstLine="709"/>
        <w:jc w:val="both"/>
        <w:rPr>
          <w:rFonts w:ascii="Arial" w:hAnsi="Arial" w:cs="Arial"/>
        </w:rPr>
      </w:pPr>
      <w:r w:rsidRPr="00094FED">
        <w:rPr>
          <w:rFonts w:ascii="Arial" w:hAnsi="Arial" w:cs="Arial"/>
        </w:rPr>
        <w:t>4. Контроль за исполнением настоящего постановления возложить на заместителя главы администрации города Р.С. Вирц.</w:t>
      </w:r>
    </w:p>
    <w:p w:rsidR="00C45DCE" w:rsidRPr="00094FED" w:rsidRDefault="00C45DCE" w:rsidP="00C45DCE">
      <w:pPr>
        <w:ind w:firstLine="709"/>
        <w:jc w:val="both"/>
        <w:rPr>
          <w:rFonts w:ascii="Arial" w:hAnsi="Arial" w:cs="Arial"/>
        </w:rPr>
      </w:pPr>
      <w:r w:rsidRPr="00094FED">
        <w:rPr>
          <w:rFonts w:ascii="Arial" w:hAnsi="Arial" w:cs="Arial"/>
        </w:rPr>
        <w:t xml:space="preserve">5. Постановление вступает в силу со дня официального опубликования и распространяется на правоотношения, возникшие с 01.01.2014. </w:t>
      </w:r>
    </w:p>
    <w:p w:rsidR="00C45DCE" w:rsidRPr="00094FED" w:rsidRDefault="00C45DCE" w:rsidP="00C45DCE">
      <w:pPr>
        <w:ind w:right="-58"/>
        <w:rPr>
          <w:rFonts w:ascii="Arial" w:hAnsi="Arial" w:cs="Arial"/>
        </w:rPr>
      </w:pPr>
    </w:p>
    <w:p w:rsidR="00C45DCE" w:rsidRPr="00094FED" w:rsidRDefault="00C45DCE" w:rsidP="00C45DCE">
      <w:pPr>
        <w:ind w:right="-58"/>
        <w:rPr>
          <w:rFonts w:ascii="Arial" w:hAnsi="Arial" w:cs="Arial"/>
        </w:rPr>
      </w:pPr>
    </w:p>
    <w:p w:rsidR="00C45DCE" w:rsidRDefault="00C45DCE" w:rsidP="00C45DCE">
      <w:pPr>
        <w:rPr>
          <w:rFonts w:ascii="Arial" w:hAnsi="Arial" w:cs="Arial"/>
        </w:rPr>
      </w:pPr>
      <w:r w:rsidRPr="00094FED">
        <w:rPr>
          <w:rFonts w:ascii="Arial" w:hAnsi="Arial" w:cs="Arial"/>
        </w:rPr>
        <w:t>Глава администрации города</w:t>
      </w:r>
      <w:r>
        <w:rPr>
          <w:rFonts w:ascii="Arial" w:hAnsi="Arial" w:cs="Arial"/>
        </w:rPr>
        <w:t xml:space="preserve">                                                   </w:t>
      </w:r>
      <w:r w:rsidRPr="00094FED">
        <w:rPr>
          <w:rFonts w:ascii="Arial" w:hAnsi="Arial" w:cs="Arial"/>
        </w:rPr>
        <w:t xml:space="preserve">                А.В. Хохряков</w:t>
      </w:r>
    </w:p>
    <w:p w:rsidR="000F38B9" w:rsidRPr="0077321A" w:rsidRDefault="000F38B9" w:rsidP="00AE7698">
      <w:pPr>
        <w:ind w:left="5954"/>
        <w:rPr>
          <w:rFonts w:ascii="Arial" w:hAnsi="Arial" w:cs="Arial"/>
        </w:rPr>
      </w:pPr>
    </w:p>
    <w:p w:rsidR="000F38B9" w:rsidRPr="0077321A" w:rsidRDefault="000F38B9" w:rsidP="00AE7698">
      <w:pPr>
        <w:ind w:left="5954"/>
        <w:rPr>
          <w:rFonts w:ascii="Arial" w:hAnsi="Arial" w:cs="Arial"/>
        </w:rPr>
      </w:pPr>
    </w:p>
    <w:p w:rsidR="000F38B9" w:rsidRPr="0077321A" w:rsidRDefault="000F38B9" w:rsidP="00AE7698">
      <w:pPr>
        <w:ind w:left="5954"/>
        <w:rPr>
          <w:rFonts w:ascii="Arial" w:hAnsi="Arial" w:cs="Arial"/>
        </w:rPr>
      </w:pPr>
    </w:p>
    <w:p w:rsidR="000F38B9" w:rsidRPr="0077321A" w:rsidRDefault="000F38B9" w:rsidP="00AE7698">
      <w:pPr>
        <w:ind w:left="5954"/>
        <w:rPr>
          <w:rFonts w:ascii="Arial" w:hAnsi="Arial" w:cs="Arial"/>
        </w:rPr>
      </w:pPr>
    </w:p>
    <w:p w:rsidR="000F38B9" w:rsidRDefault="006325C2" w:rsidP="00AE7698">
      <w:pPr>
        <w:ind w:left="5954"/>
        <w:rPr>
          <w:rFonts w:ascii="Arial" w:hAnsi="Arial" w:cs="Arial"/>
        </w:rPr>
      </w:pPr>
      <w:r w:rsidRPr="006325C2">
        <w:rPr>
          <w:rFonts w:ascii="Arial" w:hAnsi="Arial" w:cs="Arial"/>
        </w:rPr>
        <w:t>Документ опубликован: 13.02.2014, Газета "Заря Енисея", № 7</w:t>
      </w:r>
      <w:bookmarkStart w:id="0" w:name="_GoBack"/>
      <w:bookmarkEnd w:id="0"/>
    </w:p>
    <w:p w:rsidR="0077321A" w:rsidRDefault="0077321A" w:rsidP="00AE7698">
      <w:pPr>
        <w:ind w:left="5954"/>
        <w:rPr>
          <w:rFonts w:ascii="Arial" w:hAnsi="Arial" w:cs="Arial"/>
        </w:rPr>
      </w:pPr>
    </w:p>
    <w:p w:rsidR="0077321A" w:rsidRDefault="0077321A" w:rsidP="00AE7698">
      <w:pPr>
        <w:ind w:left="5954"/>
        <w:rPr>
          <w:rFonts w:ascii="Arial" w:hAnsi="Arial" w:cs="Arial"/>
        </w:rPr>
      </w:pPr>
    </w:p>
    <w:p w:rsidR="0077321A" w:rsidRDefault="0077321A" w:rsidP="00AE7698">
      <w:pPr>
        <w:ind w:left="5954"/>
        <w:rPr>
          <w:rFonts w:ascii="Arial" w:hAnsi="Arial" w:cs="Arial"/>
        </w:rPr>
      </w:pPr>
    </w:p>
    <w:p w:rsidR="0077321A" w:rsidRDefault="0077321A" w:rsidP="00AE7698">
      <w:pPr>
        <w:ind w:left="5954"/>
        <w:rPr>
          <w:rFonts w:ascii="Arial" w:hAnsi="Arial" w:cs="Arial"/>
        </w:rPr>
      </w:pPr>
    </w:p>
    <w:p w:rsidR="0077321A" w:rsidRDefault="0077321A" w:rsidP="00AE7698">
      <w:pPr>
        <w:ind w:left="5954"/>
        <w:rPr>
          <w:rFonts w:ascii="Arial" w:hAnsi="Arial" w:cs="Arial"/>
        </w:rPr>
      </w:pPr>
    </w:p>
    <w:p w:rsidR="0077321A" w:rsidRDefault="0077321A" w:rsidP="00AE7698">
      <w:pPr>
        <w:ind w:left="5954"/>
        <w:rPr>
          <w:rFonts w:ascii="Arial" w:hAnsi="Arial" w:cs="Arial"/>
        </w:rPr>
      </w:pPr>
    </w:p>
    <w:p w:rsidR="002770A6" w:rsidRDefault="002770A6" w:rsidP="00AE7698">
      <w:pPr>
        <w:ind w:left="5954"/>
        <w:rPr>
          <w:rFonts w:ascii="Arial" w:hAnsi="Arial" w:cs="Arial"/>
        </w:rPr>
      </w:pPr>
    </w:p>
    <w:p w:rsidR="002770A6" w:rsidRDefault="002770A6" w:rsidP="00AE7698">
      <w:pPr>
        <w:ind w:left="5954"/>
        <w:rPr>
          <w:rFonts w:ascii="Arial" w:hAnsi="Arial" w:cs="Arial"/>
        </w:rPr>
      </w:pPr>
    </w:p>
    <w:p w:rsidR="00C45DCE" w:rsidRPr="00094FED" w:rsidRDefault="00C45DCE" w:rsidP="00C45DCE">
      <w:pPr>
        <w:ind w:left="5954"/>
        <w:rPr>
          <w:rFonts w:ascii="Arial" w:hAnsi="Arial" w:cs="Arial"/>
        </w:rPr>
      </w:pPr>
      <w:r w:rsidRPr="00094FED">
        <w:rPr>
          <w:rFonts w:ascii="Arial" w:hAnsi="Arial" w:cs="Arial"/>
        </w:rPr>
        <w:t xml:space="preserve">Приложение </w:t>
      </w:r>
    </w:p>
    <w:p w:rsidR="00C45DCE" w:rsidRPr="00094FED" w:rsidRDefault="00C45DCE" w:rsidP="00C45DCE">
      <w:pPr>
        <w:autoSpaceDE w:val="0"/>
        <w:autoSpaceDN w:val="0"/>
        <w:adjustRightInd w:val="0"/>
        <w:ind w:left="5954"/>
        <w:rPr>
          <w:rFonts w:ascii="Arial" w:hAnsi="Arial" w:cs="Arial"/>
        </w:rPr>
      </w:pPr>
      <w:r w:rsidRPr="00094FED">
        <w:rPr>
          <w:rFonts w:ascii="Arial" w:hAnsi="Arial" w:cs="Arial"/>
        </w:rPr>
        <w:t xml:space="preserve">к постановлению </w:t>
      </w:r>
    </w:p>
    <w:p w:rsidR="00C45DCE" w:rsidRPr="00094FED" w:rsidRDefault="00C45DCE" w:rsidP="00C45DCE">
      <w:pPr>
        <w:autoSpaceDE w:val="0"/>
        <w:autoSpaceDN w:val="0"/>
        <w:adjustRightInd w:val="0"/>
        <w:ind w:left="5954"/>
        <w:rPr>
          <w:rFonts w:ascii="Arial" w:hAnsi="Arial" w:cs="Arial"/>
        </w:rPr>
      </w:pPr>
      <w:r w:rsidRPr="00094FED">
        <w:rPr>
          <w:rFonts w:ascii="Arial" w:hAnsi="Arial" w:cs="Arial"/>
        </w:rPr>
        <w:t xml:space="preserve">администрации города </w:t>
      </w:r>
    </w:p>
    <w:p w:rsidR="00C45DCE" w:rsidRDefault="00C45DCE" w:rsidP="00C45DCE">
      <w:pPr>
        <w:autoSpaceDE w:val="0"/>
        <w:autoSpaceDN w:val="0"/>
        <w:adjustRightInd w:val="0"/>
        <w:ind w:left="5954"/>
        <w:rPr>
          <w:rFonts w:ascii="Arial" w:hAnsi="Arial" w:cs="Arial"/>
        </w:rPr>
      </w:pPr>
      <w:r w:rsidRPr="00094FED">
        <w:rPr>
          <w:rFonts w:ascii="Arial" w:hAnsi="Arial" w:cs="Arial"/>
        </w:rPr>
        <w:t>от 07.02.2014 № 177</w:t>
      </w:r>
    </w:p>
    <w:p w:rsidR="00C45DCE" w:rsidRPr="00094FED" w:rsidRDefault="00C45DCE" w:rsidP="00C45DCE">
      <w:pPr>
        <w:autoSpaceDE w:val="0"/>
        <w:autoSpaceDN w:val="0"/>
        <w:adjustRightInd w:val="0"/>
        <w:ind w:left="5954"/>
        <w:rPr>
          <w:rFonts w:ascii="Arial" w:hAnsi="Arial" w:cs="Arial"/>
        </w:rPr>
      </w:pPr>
    </w:p>
    <w:p w:rsidR="002770A6" w:rsidRDefault="002770A6" w:rsidP="002770A6">
      <w:pPr>
        <w:widowControl w:val="0"/>
        <w:ind w:right="-58"/>
        <w:jc w:val="both"/>
        <w:rPr>
          <w:rFonts w:ascii="Arial" w:hAnsi="Arial" w:cs="Arial"/>
          <w:bCs/>
        </w:rPr>
      </w:pPr>
      <w:r w:rsidRPr="00094FED">
        <w:rPr>
          <w:rFonts w:ascii="Arial" w:hAnsi="Arial" w:cs="Arial"/>
          <w:bCs/>
        </w:rPr>
        <w:t xml:space="preserve">(в редакции постановления администрации г. Лесосибирска от </w:t>
      </w:r>
      <w:r>
        <w:rPr>
          <w:rFonts w:ascii="Arial" w:hAnsi="Arial" w:cs="Arial"/>
          <w:bCs/>
        </w:rPr>
        <w:t>28</w:t>
      </w:r>
      <w:r w:rsidRPr="00094FED">
        <w:rPr>
          <w:rFonts w:ascii="Arial" w:hAnsi="Arial" w:cs="Arial"/>
          <w:bCs/>
        </w:rPr>
        <w:t>.</w:t>
      </w:r>
      <w:r>
        <w:rPr>
          <w:rFonts w:ascii="Arial" w:hAnsi="Arial" w:cs="Arial"/>
          <w:bCs/>
        </w:rPr>
        <w:t>12.2023</w:t>
      </w:r>
      <w:r w:rsidRPr="00094FED">
        <w:rPr>
          <w:rFonts w:ascii="Arial" w:hAnsi="Arial" w:cs="Arial"/>
          <w:bCs/>
        </w:rPr>
        <w:t xml:space="preserve"> № </w:t>
      </w:r>
      <w:r>
        <w:rPr>
          <w:rFonts w:ascii="Arial" w:hAnsi="Arial" w:cs="Arial"/>
          <w:bCs/>
        </w:rPr>
        <w:t>1982</w:t>
      </w:r>
      <w:r w:rsidRPr="00094FED">
        <w:rPr>
          <w:rFonts w:ascii="Arial" w:hAnsi="Arial" w:cs="Arial"/>
          <w:bCs/>
        </w:rPr>
        <w:t>)</w:t>
      </w: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r w:rsidRPr="00D0580B">
        <w:rPr>
          <w:rFonts w:ascii="Arial" w:hAnsi="Arial" w:cs="Arial"/>
        </w:rPr>
        <w:t xml:space="preserve">Муниципальная программа </w:t>
      </w:r>
    </w:p>
    <w:p w:rsidR="002770A6" w:rsidRPr="00D0580B" w:rsidRDefault="002770A6" w:rsidP="002770A6">
      <w:pPr>
        <w:widowControl w:val="0"/>
        <w:jc w:val="center"/>
        <w:rPr>
          <w:rFonts w:ascii="Arial" w:hAnsi="Arial" w:cs="Arial"/>
        </w:rPr>
      </w:pPr>
      <w:r w:rsidRPr="00D0580B">
        <w:rPr>
          <w:rFonts w:ascii="Arial" w:hAnsi="Arial" w:cs="Arial"/>
        </w:rPr>
        <w:t>«Развитие молодежной политики города Лесосибирска»</w:t>
      </w: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r w:rsidRPr="00D0580B">
        <w:rPr>
          <w:rFonts w:ascii="Arial" w:hAnsi="Arial" w:cs="Arial"/>
        </w:rPr>
        <w:t>ПАСПОРТ МУНИЦИПАЛЬНОЙ ПРОГРАММЫ «РАЗВИТИЕ МОЛОДЕЖНОЙ ПО</w:t>
      </w:r>
      <w:r w:rsidRPr="00D0580B">
        <w:rPr>
          <w:rFonts w:ascii="Arial" w:hAnsi="Arial" w:cs="Arial"/>
        </w:rPr>
        <w:lastRenderedPageBreak/>
        <w:t>ЛИТИКИ ГОРОДА ЛЕСОСИБИРСКА»</w:t>
      </w:r>
    </w:p>
    <w:p w:rsidR="002770A6" w:rsidRPr="00D0580B" w:rsidRDefault="002770A6" w:rsidP="002770A6">
      <w:pPr>
        <w:widowControl w:val="0"/>
        <w:ind w:left="720"/>
        <w:jc w:val="center"/>
        <w:rPr>
          <w:rFonts w:ascii="Arial" w:hAnsi="Arial" w:cs="Arial"/>
        </w:rPr>
      </w:pPr>
    </w:p>
    <w:tbl>
      <w:tblPr>
        <w:tblW w:w="96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6061"/>
      </w:tblGrid>
      <w:tr w:rsidR="002770A6" w:rsidRPr="00D0580B" w:rsidTr="005A21F5">
        <w:trPr>
          <w:trHeight w:val="577"/>
        </w:trPr>
        <w:tc>
          <w:tcPr>
            <w:tcW w:w="3545" w:type="dxa"/>
            <w:vAlign w:val="center"/>
          </w:tcPr>
          <w:p w:rsidR="002770A6" w:rsidRPr="00D0580B" w:rsidRDefault="002770A6" w:rsidP="005A21F5">
            <w:pPr>
              <w:widowControl w:val="0"/>
              <w:jc w:val="both"/>
              <w:rPr>
                <w:rFonts w:ascii="Arial" w:hAnsi="Arial" w:cs="Arial"/>
              </w:rPr>
            </w:pPr>
            <w:r w:rsidRPr="00D0580B">
              <w:rPr>
                <w:rFonts w:ascii="Arial" w:hAnsi="Arial" w:cs="Arial"/>
              </w:rPr>
              <w:t>Наименование муниципальной программы</w:t>
            </w:r>
          </w:p>
        </w:tc>
        <w:tc>
          <w:tcPr>
            <w:tcW w:w="6061" w:type="dxa"/>
            <w:vAlign w:val="center"/>
          </w:tcPr>
          <w:p w:rsidR="002770A6" w:rsidRPr="00D0580B" w:rsidRDefault="002770A6" w:rsidP="005A21F5">
            <w:pPr>
              <w:widowControl w:val="0"/>
              <w:jc w:val="both"/>
              <w:rPr>
                <w:rFonts w:ascii="Arial" w:hAnsi="Arial" w:cs="Arial"/>
              </w:rPr>
            </w:pPr>
            <w:r w:rsidRPr="00D0580B">
              <w:rPr>
                <w:rFonts w:ascii="Arial" w:hAnsi="Arial" w:cs="Arial"/>
              </w:rPr>
              <w:t xml:space="preserve">«Развитие молодежной политики города Лесосибирска» </w:t>
            </w:r>
          </w:p>
        </w:tc>
      </w:tr>
      <w:tr w:rsidR="002770A6" w:rsidRPr="00D0580B" w:rsidTr="005A21F5">
        <w:trPr>
          <w:trHeight w:val="145"/>
        </w:trPr>
        <w:tc>
          <w:tcPr>
            <w:tcW w:w="3545" w:type="dxa"/>
          </w:tcPr>
          <w:p w:rsidR="002770A6" w:rsidRPr="00D0580B" w:rsidRDefault="002770A6" w:rsidP="005A21F5">
            <w:pPr>
              <w:widowControl w:val="0"/>
              <w:jc w:val="both"/>
              <w:rPr>
                <w:rFonts w:ascii="Arial" w:hAnsi="Arial" w:cs="Arial"/>
              </w:rPr>
            </w:pPr>
            <w:r w:rsidRPr="00D0580B">
              <w:rPr>
                <w:rFonts w:ascii="Arial" w:hAnsi="Arial" w:cs="Arial"/>
              </w:rPr>
              <w:t>Основание для разработки Программы</w:t>
            </w:r>
          </w:p>
        </w:tc>
        <w:tc>
          <w:tcPr>
            <w:tcW w:w="6061" w:type="dxa"/>
          </w:tcPr>
          <w:p w:rsidR="002770A6" w:rsidRPr="00D0580B" w:rsidRDefault="002770A6" w:rsidP="005A21F5">
            <w:pPr>
              <w:widowControl w:val="0"/>
              <w:jc w:val="both"/>
              <w:rPr>
                <w:rFonts w:ascii="Arial" w:hAnsi="Arial" w:cs="Arial"/>
              </w:rPr>
            </w:pPr>
            <w:r w:rsidRPr="00D0580B">
              <w:rPr>
                <w:rFonts w:ascii="Arial" w:hAnsi="Arial" w:cs="Arial"/>
              </w:rPr>
              <w:t>Статья 179 Бюджетного кодекса Российской Федерации;</w:t>
            </w:r>
            <w:r w:rsidRPr="00D0580B">
              <w:rPr>
                <w:rFonts w:ascii="Arial" w:hAnsi="Arial" w:cs="Arial"/>
                <w:shd w:val="clear" w:color="auto" w:fill="FFFFFF"/>
              </w:rPr>
              <w:t xml:space="preserve"> Решение Лесосибирского городского Совета депутатов от 14.12.2023 №340 «О бюджете города Лесосибирска на 2024 год и плановый период 2025-2026 годы»</w:t>
            </w:r>
            <w:r w:rsidRPr="00D0580B">
              <w:rPr>
                <w:rFonts w:ascii="Arial" w:hAnsi="Arial" w:cs="Arial"/>
              </w:rPr>
              <w:t>, постановление администрации г. Лесосибирска от 13.08.2013 № 1210 «Об утверждении Порядка принятия решений о разработке муниципальных программ города Лесосибирска, их формировании и реализации»</w:t>
            </w:r>
          </w:p>
        </w:tc>
      </w:tr>
      <w:tr w:rsidR="002770A6" w:rsidRPr="00D0580B" w:rsidTr="005A21F5">
        <w:trPr>
          <w:trHeight w:val="599"/>
        </w:trPr>
        <w:tc>
          <w:tcPr>
            <w:tcW w:w="3545" w:type="dxa"/>
          </w:tcPr>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Ответственный исполнитель Программы</w:t>
            </w:r>
          </w:p>
        </w:tc>
        <w:tc>
          <w:tcPr>
            <w:tcW w:w="6061" w:type="dxa"/>
          </w:tcPr>
          <w:p w:rsidR="002770A6" w:rsidRPr="00D0580B" w:rsidRDefault="002770A6" w:rsidP="005A21F5">
            <w:pPr>
              <w:widowControl w:val="0"/>
              <w:ind w:left="-18"/>
              <w:jc w:val="both"/>
              <w:rPr>
                <w:rFonts w:ascii="Arial" w:hAnsi="Arial" w:cs="Arial"/>
              </w:rPr>
            </w:pPr>
            <w:r w:rsidRPr="00D0580B">
              <w:rPr>
                <w:rFonts w:ascii="Arial" w:hAnsi="Arial" w:cs="Arial"/>
              </w:rPr>
              <w:t>Отдел спорта и молодежной политики администрации города Лесосибирска (далее - Отдел).</w:t>
            </w:r>
          </w:p>
        </w:tc>
      </w:tr>
      <w:tr w:rsidR="002770A6" w:rsidRPr="00D0580B" w:rsidTr="005A21F5">
        <w:trPr>
          <w:trHeight w:val="145"/>
        </w:trPr>
        <w:tc>
          <w:tcPr>
            <w:tcW w:w="3545" w:type="dxa"/>
          </w:tcPr>
          <w:p w:rsidR="002770A6" w:rsidRPr="00D0580B" w:rsidRDefault="002770A6" w:rsidP="005A21F5">
            <w:pPr>
              <w:widowControl w:val="0"/>
              <w:jc w:val="both"/>
              <w:rPr>
                <w:rFonts w:ascii="Arial" w:hAnsi="Arial" w:cs="Arial"/>
              </w:rPr>
            </w:pPr>
            <w:r w:rsidRPr="00D0580B">
              <w:rPr>
                <w:rFonts w:ascii="Arial" w:hAnsi="Arial" w:cs="Arial"/>
              </w:rPr>
              <w:t>Соисполнитель Программы</w:t>
            </w:r>
          </w:p>
        </w:tc>
        <w:tc>
          <w:tcPr>
            <w:tcW w:w="6061" w:type="dxa"/>
          </w:tcPr>
          <w:p w:rsidR="002770A6" w:rsidRPr="00D0580B" w:rsidRDefault="002770A6" w:rsidP="005A21F5">
            <w:pPr>
              <w:widowControl w:val="0"/>
              <w:jc w:val="both"/>
              <w:rPr>
                <w:rFonts w:ascii="Arial" w:hAnsi="Arial" w:cs="Arial"/>
              </w:rPr>
            </w:pPr>
            <w:r w:rsidRPr="00D0580B">
              <w:rPr>
                <w:rFonts w:ascii="Arial" w:hAnsi="Arial" w:cs="Arial"/>
              </w:rPr>
              <w:t>МКУ «УГХ», МКУ «УКС», Отдел культуры администрации города Лесосибирска.</w:t>
            </w:r>
          </w:p>
        </w:tc>
      </w:tr>
      <w:tr w:rsidR="002770A6" w:rsidRPr="00D0580B" w:rsidTr="005A21F5">
        <w:trPr>
          <w:trHeight w:val="145"/>
        </w:trPr>
        <w:tc>
          <w:tcPr>
            <w:tcW w:w="3545" w:type="dxa"/>
          </w:tcPr>
          <w:p w:rsidR="002770A6" w:rsidRPr="00D0580B" w:rsidRDefault="002770A6" w:rsidP="005A21F5">
            <w:pPr>
              <w:widowControl w:val="0"/>
              <w:jc w:val="both"/>
              <w:rPr>
                <w:rFonts w:ascii="Arial" w:hAnsi="Arial" w:cs="Arial"/>
              </w:rPr>
            </w:pPr>
            <w:r w:rsidRPr="00D0580B">
              <w:rPr>
                <w:rFonts w:ascii="Arial" w:hAnsi="Arial" w:cs="Arial"/>
              </w:rPr>
              <w:t>Перечень подпрограмм и отдельных мероприятий</w:t>
            </w:r>
          </w:p>
        </w:tc>
        <w:tc>
          <w:tcPr>
            <w:tcW w:w="6061" w:type="dxa"/>
          </w:tcPr>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Перечень подпрограмм муниципальной программы:</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Подпрограмма 1 «Вовлечение молодежи города Лесосибирска в социальную практику».</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Подпрограмма 2 «Обеспечение жильем молодых семей в г. Лесосибирске».</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Подпрограмма 3 «Патриотическое воспитание молодежи города Лесосибирска».</w:t>
            </w:r>
          </w:p>
          <w:p w:rsidR="002770A6" w:rsidRPr="00D0580B" w:rsidRDefault="002770A6" w:rsidP="005A21F5">
            <w:pPr>
              <w:widowControl w:val="0"/>
              <w:ind w:left="-18"/>
              <w:jc w:val="both"/>
              <w:rPr>
                <w:rFonts w:ascii="Arial" w:hAnsi="Arial" w:cs="Arial"/>
              </w:rPr>
            </w:pPr>
            <w:r w:rsidRPr="00D0580B">
              <w:rPr>
                <w:rFonts w:ascii="Arial" w:hAnsi="Arial" w:cs="Arial"/>
                <w:lang w:eastAsia="en-US"/>
              </w:rPr>
              <w:t>Подпрограмма 4 «Обеспечение реализации общественных и гражданских инициатив, и поддержка социально ориентированных некоммерческих организаций».</w:t>
            </w:r>
          </w:p>
          <w:p w:rsidR="002770A6" w:rsidRPr="00D0580B" w:rsidRDefault="002770A6" w:rsidP="005A21F5">
            <w:pPr>
              <w:widowControl w:val="0"/>
              <w:ind w:left="-18"/>
              <w:jc w:val="both"/>
              <w:rPr>
                <w:rFonts w:ascii="Arial" w:hAnsi="Arial" w:cs="Arial"/>
                <w:lang w:eastAsia="en-US"/>
              </w:rPr>
            </w:pPr>
            <w:r w:rsidRPr="00D0580B">
              <w:rPr>
                <w:rFonts w:ascii="Arial" w:hAnsi="Arial" w:cs="Arial"/>
                <w:lang w:eastAsia="en-US"/>
              </w:rPr>
              <w:t>Отдельное мероприятие муниципальной программы: «Вручение Молодежной премии города Лесосибирска».</w:t>
            </w:r>
          </w:p>
        </w:tc>
      </w:tr>
      <w:tr w:rsidR="002770A6" w:rsidRPr="00D0580B" w:rsidTr="005A21F5">
        <w:trPr>
          <w:trHeight w:val="145"/>
        </w:trPr>
        <w:tc>
          <w:tcPr>
            <w:tcW w:w="3545" w:type="dxa"/>
          </w:tcPr>
          <w:p w:rsidR="002770A6" w:rsidRPr="00D0580B" w:rsidRDefault="002770A6" w:rsidP="005A21F5">
            <w:pPr>
              <w:widowControl w:val="0"/>
              <w:jc w:val="both"/>
              <w:rPr>
                <w:rFonts w:ascii="Arial" w:hAnsi="Arial" w:cs="Arial"/>
              </w:rPr>
            </w:pPr>
            <w:r w:rsidRPr="00D0580B">
              <w:rPr>
                <w:rFonts w:ascii="Arial" w:hAnsi="Arial" w:cs="Arial"/>
              </w:rPr>
              <w:t>Цель Программы</w:t>
            </w:r>
          </w:p>
        </w:tc>
        <w:tc>
          <w:tcPr>
            <w:tcW w:w="6061" w:type="dxa"/>
          </w:tcPr>
          <w:p w:rsidR="002770A6" w:rsidRPr="00D0580B" w:rsidRDefault="002770A6" w:rsidP="005A21F5">
            <w:pPr>
              <w:widowControl w:val="0"/>
              <w:jc w:val="both"/>
              <w:rPr>
                <w:rFonts w:ascii="Arial" w:hAnsi="Arial" w:cs="Arial"/>
              </w:rPr>
            </w:pPr>
            <w:r w:rsidRPr="00D0580B">
              <w:rPr>
                <w:rFonts w:ascii="Arial" w:hAnsi="Arial" w:cs="Arial"/>
              </w:rPr>
              <w:t>Создание условий для развития потенциала молодежи и его реализации в интересах развития города Лесосибирска, Красноярского края.</w:t>
            </w:r>
          </w:p>
        </w:tc>
      </w:tr>
      <w:tr w:rsidR="002770A6" w:rsidRPr="00D0580B" w:rsidTr="005A21F5">
        <w:trPr>
          <w:trHeight w:val="416"/>
        </w:trPr>
        <w:tc>
          <w:tcPr>
            <w:tcW w:w="3545" w:type="dxa"/>
          </w:tcPr>
          <w:p w:rsidR="002770A6" w:rsidRPr="00D0580B" w:rsidRDefault="002770A6" w:rsidP="005A21F5">
            <w:pPr>
              <w:widowControl w:val="0"/>
              <w:jc w:val="both"/>
              <w:rPr>
                <w:rFonts w:ascii="Arial" w:hAnsi="Arial" w:cs="Arial"/>
              </w:rPr>
            </w:pPr>
            <w:r w:rsidRPr="00D0580B">
              <w:rPr>
                <w:rFonts w:ascii="Arial" w:hAnsi="Arial" w:cs="Arial"/>
              </w:rPr>
              <w:t>Задачи Программы</w:t>
            </w:r>
          </w:p>
        </w:tc>
        <w:tc>
          <w:tcPr>
            <w:tcW w:w="6061" w:type="dxa"/>
            <w:vAlign w:val="center"/>
          </w:tcPr>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Создание условий и гарантий для развития, самореализации и успешной социализации молодежи города;</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Предоставление государственной поддержки молодым семьям в решении жилищной проблемы;</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Создание условий для дальнейшего развития и совершенствования системы патриотического воспитания молодежи города Лесосибирска.</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Содействие формированию пространства и условий, способствующих развитию гражданских (общественных) инициатив и поддержка социально ориентированных некоммерческих организаций на территории города Лесосибирска;</w:t>
            </w:r>
          </w:p>
          <w:p w:rsidR="002770A6" w:rsidRPr="00D0580B" w:rsidRDefault="002770A6" w:rsidP="005A21F5">
            <w:pPr>
              <w:widowControl w:val="0"/>
              <w:jc w:val="both"/>
              <w:rPr>
                <w:rFonts w:ascii="Arial" w:hAnsi="Arial" w:cs="Arial"/>
                <w:lang w:eastAsia="en-US"/>
              </w:rPr>
            </w:pPr>
            <w:r w:rsidRPr="00D0580B">
              <w:rPr>
                <w:rFonts w:ascii="Arial" w:hAnsi="Arial" w:cs="Arial"/>
              </w:rPr>
              <w:t>Поощрение талантливой молодежи города, проявившей себя в различных сферах деятельности.</w:t>
            </w:r>
          </w:p>
        </w:tc>
      </w:tr>
      <w:tr w:rsidR="002770A6" w:rsidRPr="00D0580B" w:rsidTr="005A21F5">
        <w:trPr>
          <w:trHeight w:val="556"/>
        </w:trPr>
        <w:tc>
          <w:tcPr>
            <w:tcW w:w="3545" w:type="dxa"/>
          </w:tcPr>
          <w:p w:rsidR="002770A6" w:rsidRPr="00D0580B" w:rsidRDefault="002770A6" w:rsidP="005A21F5">
            <w:pPr>
              <w:widowControl w:val="0"/>
              <w:jc w:val="both"/>
              <w:rPr>
                <w:rFonts w:ascii="Arial" w:hAnsi="Arial" w:cs="Arial"/>
              </w:rPr>
            </w:pPr>
            <w:r w:rsidRPr="00D0580B">
              <w:rPr>
                <w:rFonts w:ascii="Arial" w:hAnsi="Arial" w:cs="Arial"/>
              </w:rPr>
              <w:t>Этапы и сроки реализации Программы</w:t>
            </w:r>
          </w:p>
        </w:tc>
        <w:tc>
          <w:tcPr>
            <w:tcW w:w="6061" w:type="dxa"/>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2014 - 2030 годы (без деления на этапы)</w:t>
            </w:r>
          </w:p>
        </w:tc>
      </w:tr>
      <w:tr w:rsidR="002770A6" w:rsidRPr="00D0580B" w:rsidTr="005A21F5">
        <w:trPr>
          <w:trHeight w:val="272"/>
        </w:trPr>
        <w:tc>
          <w:tcPr>
            <w:tcW w:w="3545" w:type="dxa"/>
          </w:tcPr>
          <w:p w:rsidR="002770A6" w:rsidRPr="00D0580B" w:rsidRDefault="002770A6" w:rsidP="005A21F5">
            <w:pPr>
              <w:widowControl w:val="0"/>
              <w:jc w:val="both"/>
              <w:rPr>
                <w:rFonts w:ascii="Arial" w:hAnsi="Arial" w:cs="Arial"/>
              </w:rPr>
            </w:pPr>
            <w:r w:rsidRPr="00D0580B">
              <w:rPr>
                <w:rFonts w:ascii="Arial" w:hAnsi="Arial" w:cs="Arial"/>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6061" w:type="dxa"/>
          </w:tcPr>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Количество поддержанных проектов, реализуемых молодежью города Лесосибирска;</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 xml:space="preserve">Количество молодых семей, улучшивших жилищные условия при получении социальных выплат </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Доля молодых граждан, ставших участниками мероприятий, направленных на формирование у молодежи гражданской ответственности, высокого уровня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а также вовлеченных в работу военно-патриотических, поисковых, краеведческих, военно-исторических объединений, реализацию патриотических проектов;</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Доля социально ориентированных некоммерческих организаций, получивших финансовую поддержку, от общего числа социально ориентированных некоммерческих организаций, зарегистрированных в Лесосибирске</w:t>
            </w:r>
          </w:p>
        </w:tc>
      </w:tr>
      <w:tr w:rsidR="002770A6" w:rsidRPr="00D0580B" w:rsidTr="005A21F5">
        <w:trPr>
          <w:trHeight w:val="80"/>
        </w:trPr>
        <w:tc>
          <w:tcPr>
            <w:tcW w:w="3545" w:type="dxa"/>
          </w:tcPr>
          <w:p w:rsidR="002770A6" w:rsidRPr="00D0580B" w:rsidRDefault="002770A6" w:rsidP="005A21F5">
            <w:pPr>
              <w:widowControl w:val="0"/>
              <w:jc w:val="both"/>
              <w:rPr>
                <w:rFonts w:ascii="Arial" w:hAnsi="Arial" w:cs="Arial"/>
              </w:rPr>
            </w:pPr>
            <w:r w:rsidRPr="00D0580B">
              <w:rPr>
                <w:rFonts w:ascii="Arial" w:hAnsi="Arial" w:cs="Arial"/>
              </w:rPr>
              <w:t>Информация по ресурсному обеспечению Программы</w:t>
            </w:r>
          </w:p>
        </w:tc>
        <w:tc>
          <w:tcPr>
            <w:tcW w:w="6061" w:type="dxa"/>
          </w:tcPr>
          <w:p w:rsidR="002770A6" w:rsidRPr="00D0580B" w:rsidRDefault="002770A6" w:rsidP="005A21F5">
            <w:pPr>
              <w:widowControl w:val="0"/>
              <w:jc w:val="both"/>
              <w:rPr>
                <w:rFonts w:ascii="Arial" w:hAnsi="Arial" w:cs="Arial"/>
              </w:rPr>
            </w:pPr>
            <w:r w:rsidRPr="00D0580B">
              <w:rPr>
                <w:rFonts w:ascii="Arial" w:hAnsi="Arial" w:cs="Arial"/>
              </w:rPr>
              <w:t>Объем бюджетных ассигнований на реализацию Программы составляет всего 285 069,2 тысячи рублей, в том числе по годам:</w:t>
            </w:r>
          </w:p>
          <w:p w:rsidR="002770A6" w:rsidRPr="00D0580B" w:rsidRDefault="002770A6" w:rsidP="005A21F5">
            <w:pPr>
              <w:widowControl w:val="0"/>
              <w:jc w:val="both"/>
              <w:rPr>
                <w:rFonts w:ascii="Arial" w:hAnsi="Arial" w:cs="Arial"/>
              </w:rPr>
            </w:pPr>
            <w:r w:rsidRPr="00D0580B">
              <w:rPr>
                <w:rFonts w:ascii="Arial" w:hAnsi="Arial" w:cs="Arial"/>
              </w:rPr>
              <w:t>2014 год – 13 070,6 тыс. руб.</w:t>
            </w:r>
          </w:p>
          <w:p w:rsidR="002770A6" w:rsidRPr="00D0580B" w:rsidRDefault="002770A6" w:rsidP="005A21F5">
            <w:pPr>
              <w:widowControl w:val="0"/>
              <w:jc w:val="both"/>
              <w:rPr>
                <w:rFonts w:ascii="Arial" w:hAnsi="Arial" w:cs="Arial"/>
              </w:rPr>
            </w:pPr>
            <w:r w:rsidRPr="00D0580B">
              <w:rPr>
                <w:rFonts w:ascii="Arial" w:hAnsi="Arial" w:cs="Arial"/>
              </w:rPr>
              <w:t>федеральный:1 132,7 тыс. руб.</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 xml:space="preserve">краевой бюджет: 4 218,1 тыс. руб. </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городской бюджет: 7 719,8 тыс. руб.</w:t>
            </w:r>
          </w:p>
          <w:p w:rsidR="002770A6" w:rsidRPr="00D0580B" w:rsidRDefault="002770A6" w:rsidP="005A21F5">
            <w:pPr>
              <w:widowControl w:val="0"/>
              <w:jc w:val="both"/>
              <w:rPr>
                <w:rFonts w:ascii="Arial" w:hAnsi="Arial" w:cs="Arial"/>
              </w:rPr>
            </w:pPr>
            <w:r w:rsidRPr="00D0580B">
              <w:rPr>
                <w:rFonts w:ascii="Arial" w:hAnsi="Arial" w:cs="Arial"/>
              </w:rPr>
              <w:t>2015 год – 12 372,5 тыс. руб.</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федеральный: 886,5 тыс. руб.</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 xml:space="preserve">краевой бюджет: 3 399,2 тыс. руб. </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городской бюджет: 8 086,8 тыс. руб.</w:t>
            </w:r>
          </w:p>
          <w:p w:rsidR="002770A6" w:rsidRPr="00D0580B" w:rsidRDefault="002770A6" w:rsidP="005A21F5">
            <w:pPr>
              <w:widowControl w:val="0"/>
              <w:jc w:val="both"/>
              <w:rPr>
                <w:rFonts w:ascii="Arial" w:hAnsi="Arial" w:cs="Arial"/>
              </w:rPr>
            </w:pPr>
            <w:r w:rsidRPr="00D0580B">
              <w:rPr>
                <w:rFonts w:ascii="Arial" w:hAnsi="Arial" w:cs="Arial"/>
              </w:rPr>
              <w:t>2016 год – 12 812,3 тыс. руб.</w:t>
            </w:r>
          </w:p>
          <w:p w:rsidR="002770A6" w:rsidRPr="00D0580B" w:rsidRDefault="002770A6" w:rsidP="005A21F5">
            <w:pPr>
              <w:widowControl w:val="0"/>
              <w:jc w:val="both"/>
              <w:rPr>
                <w:rFonts w:ascii="Arial" w:hAnsi="Arial" w:cs="Arial"/>
              </w:rPr>
            </w:pPr>
            <w:r w:rsidRPr="00D0580B">
              <w:rPr>
                <w:rFonts w:ascii="Arial" w:hAnsi="Arial" w:cs="Arial"/>
              </w:rPr>
              <w:t>федеральный: 2 231,0 тыс. руб.</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 xml:space="preserve">краевой бюджет: 2 556,5 тыс. руб. </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городской бюджет: 8 024,8 тыс. руб.</w:t>
            </w:r>
          </w:p>
          <w:p w:rsidR="002770A6" w:rsidRPr="00D0580B" w:rsidRDefault="002770A6" w:rsidP="005A21F5">
            <w:pPr>
              <w:widowControl w:val="0"/>
              <w:jc w:val="both"/>
              <w:rPr>
                <w:rFonts w:ascii="Arial" w:hAnsi="Arial" w:cs="Arial"/>
              </w:rPr>
            </w:pPr>
            <w:r w:rsidRPr="00D0580B">
              <w:rPr>
                <w:rFonts w:ascii="Arial" w:hAnsi="Arial" w:cs="Arial"/>
              </w:rPr>
              <w:t>2017 год – 17 204,3 тыс. руб.</w:t>
            </w:r>
          </w:p>
          <w:p w:rsidR="002770A6" w:rsidRPr="00D0580B" w:rsidRDefault="002770A6" w:rsidP="005A21F5">
            <w:pPr>
              <w:widowControl w:val="0"/>
              <w:jc w:val="both"/>
              <w:rPr>
                <w:rFonts w:ascii="Arial" w:hAnsi="Arial" w:cs="Arial"/>
              </w:rPr>
            </w:pPr>
            <w:r w:rsidRPr="00D0580B">
              <w:rPr>
                <w:rFonts w:ascii="Arial" w:hAnsi="Arial" w:cs="Arial"/>
              </w:rPr>
              <w:t>федеральный: 1 272,0 тыс. руб.</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 xml:space="preserve">краевой бюджет: 4 283,0 тыс. руб. </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городской бюджет: 11 649,3 тыс. руб.</w:t>
            </w:r>
          </w:p>
          <w:p w:rsidR="002770A6" w:rsidRPr="00D0580B" w:rsidRDefault="002770A6" w:rsidP="005A21F5">
            <w:pPr>
              <w:widowControl w:val="0"/>
              <w:jc w:val="both"/>
              <w:rPr>
                <w:rFonts w:ascii="Arial" w:hAnsi="Arial" w:cs="Arial"/>
              </w:rPr>
            </w:pPr>
            <w:r w:rsidRPr="00D0580B">
              <w:rPr>
                <w:rFonts w:ascii="Arial" w:hAnsi="Arial" w:cs="Arial"/>
              </w:rPr>
              <w:t>2018 год – 32 514,6 тыс. руб.</w:t>
            </w:r>
          </w:p>
          <w:p w:rsidR="002770A6" w:rsidRPr="00D0580B" w:rsidRDefault="002770A6" w:rsidP="005A21F5">
            <w:pPr>
              <w:widowControl w:val="0"/>
              <w:jc w:val="both"/>
              <w:rPr>
                <w:rFonts w:ascii="Arial" w:hAnsi="Arial" w:cs="Arial"/>
              </w:rPr>
            </w:pPr>
            <w:r w:rsidRPr="00D0580B">
              <w:rPr>
                <w:rFonts w:ascii="Arial" w:hAnsi="Arial" w:cs="Arial"/>
              </w:rPr>
              <w:t xml:space="preserve">федеральный бюджет: </w:t>
            </w:r>
            <w:r w:rsidRPr="00D0580B">
              <w:rPr>
                <w:rFonts w:ascii="Arial" w:hAnsi="Arial" w:cs="Arial"/>
                <w:lang w:eastAsia="en-US"/>
              </w:rPr>
              <w:t>1 689,5 тыс. руб.</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 xml:space="preserve">краевой бюджет: 13 770,0 тыс. руб. </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городской бюджет: 17 055,1 тыс. руб.</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2019 год –28 026,5 тыс. руб.</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 xml:space="preserve">федеральный: 2 238,5 тыс. руб. </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 xml:space="preserve">краевой бюджет: 5 779,0 тыс. руб. </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городской бюджет: 20 009,0 тыс. руб.</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2020 год – 21 516,7 тыс. руб.:</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федеральный бюджет: 737,3 тыс. руб.;</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 xml:space="preserve">краевой бюджет: 4 384,6 тыс. руб.; </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городской бюджет:</w:t>
            </w:r>
            <w:r w:rsidRPr="00D0580B">
              <w:rPr>
                <w:rFonts w:ascii="Arial" w:hAnsi="Arial" w:cs="Arial"/>
              </w:rPr>
              <w:t xml:space="preserve"> </w:t>
            </w:r>
            <w:r w:rsidRPr="00D0580B">
              <w:rPr>
                <w:rFonts w:ascii="Arial" w:hAnsi="Arial" w:cs="Arial"/>
                <w:lang w:eastAsia="en-US"/>
              </w:rPr>
              <w:t>16 394,8 тыс. руб.</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 xml:space="preserve">2021 год – </w:t>
            </w:r>
            <w:r w:rsidRPr="00D0580B">
              <w:rPr>
                <w:rFonts w:ascii="Arial" w:hAnsi="Arial" w:cs="Arial"/>
                <w:bCs/>
              </w:rPr>
              <w:t xml:space="preserve">41 762,6 </w:t>
            </w:r>
            <w:r w:rsidRPr="00D0580B">
              <w:rPr>
                <w:rFonts w:ascii="Arial" w:hAnsi="Arial" w:cs="Arial"/>
                <w:lang w:eastAsia="en-US"/>
              </w:rPr>
              <w:t>тыс. руб.:</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федеральный бюджет: 2</w:t>
            </w:r>
            <w:r w:rsidRPr="00D0580B">
              <w:rPr>
                <w:rFonts w:ascii="Arial" w:hAnsi="Arial" w:cs="Arial"/>
                <w:lang w:val="en-US" w:eastAsia="en-US"/>
              </w:rPr>
              <w:t> </w:t>
            </w:r>
            <w:r w:rsidRPr="00D0580B">
              <w:rPr>
                <w:rFonts w:ascii="Arial" w:hAnsi="Arial" w:cs="Arial"/>
                <w:lang w:eastAsia="en-US"/>
              </w:rPr>
              <w:t>025,2 тыс. руб.;</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краевой бюджет: 16</w:t>
            </w:r>
            <w:r w:rsidRPr="00D0580B">
              <w:rPr>
                <w:rFonts w:ascii="Arial" w:hAnsi="Arial" w:cs="Arial"/>
                <w:bCs/>
                <w:color w:val="000000"/>
              </w:rPr>
              <w:t> 181,4</w:t>
            </w:r>
            <w:r w:rsidRPr="00D0580B">
              <w:rPr>
                <w:rFonts w:ascii="Arial" w:hAnsi="Arial" w:cs="Arial"/>
                <w:lang w:eastAsia="en-US"/>
              </w:rPr>
              <w:t xml:space="preserve"> тыс. руб.; </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городской бюджет:</w:t>
            </w:r>
            <w:r w:rsidRPr="00D0580B">
              <w:rPr>
                <w:rFonts w:ascii="Arial" w:hAnsi="Arial" w:cs="Arial"/>
                <w:bCs/>
              </w:rPr>
              <w:t xml:space="preserve"> </w:t>
            </w:r>
            <w:r w:rsidRPr="00D0580B">
              <w:rPr>
                <w:rFonts w:ascii="Arial" w:hAnsi="Arial" w:cs="Arial"/>
                <w:bCs/>
                <w:color w:val="000000"/>
              </w:rPr>
              <w:t>23556,0</w:t>
            </w:r>
            <w:r w:rsidRPr="00D0580B">
              <w:rPr>
                <w:rFonts w:ascii="Arial" w:hAnsi="Arial" w:cs="Arial"/>
                <w:bCs/>
              </w:rPr>
              <w:t xml:space="preserve"> </w:t>
            </w:r>
            <w:r w:rsidRPr="00D0580B">
              <w:rPr>
                <w:rFonts w:ascii="Arial" w:hAnsi="Arial" w:cs="Arial"/>
                <w:lang w:eastAsia="en-US"/>
              </w:rPr>
              <w:t>тыс. руб.</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 xml:space="preserve">2022 год –29151,4 тыс. руб. </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федеральный бюджет: 1 570,0 - тыс. руб.;</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 xml:space="preserve">краевой бюджет: 7243,1 тыс. руб.; </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городской бюджет: 20338,3 тыс. руб.</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 xml:space="preserve">2023 год – </w:t>
            </w:r>
            <w:r w:rsidRPr="00D0580B">
              <w:rPr>
                <w:rFonts w:ascii="Arial" w:hAnsi="Arial" w:cs="Arial"/>
                <w:bCs/>
                <w:lang w:eastAsia="en-US"/>
              </w:rPr>
              <w:t>22964,1</w:t>
            </w:r>
            <w:r w:rsidRPr="00D0580B">
              <w:rPr>
                <w:rFonts w:ascii="Arial" w:hAnsi="Arial" w:cs="Arial"/>
                <w:lang w:eastAsia="en-US"/>
              </w:rPr>
              <w:t xml:space="preserve">тыс. руб.: </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федеральный бюджет: - 844,9 тыс. руб.;</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 xml:space="preserve">краевой бюджет: </w:t>
            </w:r>
            <w:r w:rsidRPr="00D0580B">
              <w:rPr>
                <w:rFonts w:ascii="Arial" w:hAnsi="Arial" w:cs="Arial"/>
                <w:bCs/>
                <w:lang w:eastAsia="en-US"/>
              </w:rPr>
              <w:t xml:space="preserve">4650,7 </w:t>
            </w:r>
            <w:r w:rsidRPr="00D0580B">
              <w:rPr>
                <w:rFonts w:ascii="Arial" w:hAnsi="Arial" w:cs="Arial"/>
                <w:lang w:eastAsia="en-US"/>
              </w:rPr>
              <w:t xml:space="preserve">тыс. руб.; </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городской бюджет: 17468,5тыс. руб.</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2024 год – 17891,2</w:t>
            </w:r>
            <w:r w:rsidRPr="00D0580B">
              <w:rPr>
                <w:rFonts w:ascii="Arial" w:hAnsi="Arial" w:cs="Arial"/>
                <w:bCs/>
              </w:rPr>
              <w:t xml:space="preserve"> </w:t>
            </w:r>
            <w:r w:rsidRPr="00D0580B">
              <w:rPr>
                <w:rFonts w:ascii="Arial" w:hAnsi="Arial" w:cs="Arial"/>
                <w:lang w:eastAsia="en-US"/>
              </w:rPr>
              <w:t xml:space="preserve">тыс. руб.: </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 xml:space="preserve">краевой бюджет: </w:t>
            </w:r>
            <w:r w:rsidRPr="00D0580B">
              <w:rPr>
                <w:rFonts w:ascii="Arial" w:hAnsi="Arial" w:cs="Arial"/>
                <w:bCs/>
                <w:color w:val="000000"/>
              </w:rPr>
              <w:t xml:space="preserve">1658,8 </w:t>
            </w:r>
            <w:r w:rsidRPr="00D0580B">
              <w:rPr>
                <w:rFonts w:ascii="Arial" w:hAnsi="Arial" w:cs="Arial"/>
                <w:lang w:eastAsia="en-US"/>
              </w:rPr>
              <w:t xml:space="preserve">тыс. руб.; </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городской бюджет: 16232,4 тыс. руб.</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2025 год – 17891,2</w:t>
            </w:r>
            <w:r w:rsidRPr="00D0580B">
              <w:rPr>
                <w:rFonts w:ascii="Arial" w:hAnsi="Arial" w:cs="Arial"/>
                <w:bCs/>
                <w:lang w:eastAsia="en-US"/>
              </w:rPr>
              <w:t xml:space="preserve"> </w:t>
            </w:r>
            <w:r w:rsidRPr="00D0580B">
              <w:rPr>
                <w:rFonts w:ascii="Arial" w:hAnsi="Arial" w:cs="Arial"/>
                <w:lang w:eastAsia="en-US"/>
              </w:rPr>
              <w:t xml:space="preserve">тыс. руб.: </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 xml:space="preserve">краевой бюджет: </w:t>
            </w:r>
            <w:r w:rsidRPr="00D0580B">
              <w:rPr>
                <w:rFonts w:ascii="Arial" w:hAnsi="Arial" w:cs="Arial"/>
                <w:bCs/>
                <w:lang w:eastAsia="en-US"/>
              </w:rPr>
              <w:t xml:space="preserve">1658,8 </w:t>
            </w:r>
            <w:r w:rsidRPr="00D0580B">
              <w:rPr>
                <w:rFonts w:ascii="Arial" w:hAnsi="Arial" w:cs="Arial"/>
                <w:lang w:eastAsia="en-US"/>
              </w:rPr>
              <w:t xml:space="preserve">тыс. руб.; </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городской бюджет: 16232,4 тыс. руб.</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2026 год – 17891,2</w:t>
            </w:r>
            <w:r w:rsidRPr="00D0580B">
              <w:rPr>
                <w:rFonts w:ascii="Arial" w:hAnsi="Arial" w:cs="Arial"/>
                <w:bCs/>
                <w:lang w:eastAsia="en-US"/>
              </w:rPr>
              <w:t xml:space="preserve"> </w:t>
            </w:r>
            <w:r w:rsidRPr="00D0580B">
              <w:rPr>
                <w:rFonts w:ascii="Arial" w:hAnsi="Arial" w:cs="Arial"/>
                <w:lang w:eastAsia="en-US"/>
              </w:rPr>
              <w:t xml:space="preserve">тыс. руб.: </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 xml:space="preserve">краевой бюджет: </w:t>
            </w:r>
            <w:r w:rsidRPr="00D0580B">
              <w:rPr>
                <w:rFonts w:ascii="Arial" w:hAnsi="Arial" w:cs="Arial"/>
                <w:bCs/>
                <w:lang w:eastAsia="en-US"/>
              </w:rPr>
              <w:t>1658,8 тыс</w:t>
            </w:r>
            <w:r w:rsidRPr="00D0580B">
              <w:rPr>
                <w:rFonts w:ascii="Arial" w:hAnsi="Arial" w:cs="Arial"/>
                <w:lang w:eastAsia="en-US"/>
              </w:rPr>
              <w:t xml:space="preserve">. руб.; </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городской бюджет: 16232,4 тыс. руб.</w:t>
            </w:r>
          </w:p>
        </w:tc>
      </w:tr>
    </w:tbl>
    <w:p w:rsidR="002770A6" w:rsidRPr="00D0580B" w:rsidRDefault="002770A6" w:rsidP="002770A6">
      <w:pPr>
        <w:widowControl w:val="0"/>
        <w:jc w:val="both"/>
        <w:rPr>
          <w:rFonts w:ascii="Arial" w:hAnsi="Arial" w:cs="Arial"/>
          <w:lang w:eastAsia="ar-SA"/>
        </w:rPr>
      </w:pPr>
    </w:p>
    <w:p w:rsidR="002770A6" w:rsidRPr="00D0580B" w:rsidRDefault="002770A6" w:rsidP="002770A6">
      <w:pPr>
        <w:widowControl w:val="0"/>
        <w:ind w:firstLine="709"/>
        <w:jc w:val="both"/>
        <w:rPr>
          <w:rFonts w:ascii="Arial" w:hAnsi="Arial" w:cs="Arial"/>
        </w:rPr>
      </w:pPr>
      <w:r w:rsidRPr="00D0580B">
        <w:rPr>
          <w:rFonts w:ascii="Arial" w:hAnsi="Arial" w:cs="Arial"/>
          <w:lang w:eastAsia="ar-SA"/>
        </w:rPr>
        <w:t xml:space="preserve">1. Характеристика текущего состояния соответствующей сферы с указанием основных показателей социально-экономического </w:t>
      </w:r>
      <w:r w:rsidRPr="00D0580B">
        <w:rPr>
          <w:rFonts w:ascii="Arial" w:hAnsi="Arial" w:cs="Arial"/>
        </w:rPr>
        <w:t>развития соответствующей сферы (области) муниципального управления с указанием основных показателей социально-экономического развития г. Лесосибирска;</w:t>
      </w:r>
    </w:p>
    <w:p w:rsidR="002770A6" w:rsidRPr="00D0580B" w:rsidRDefault="002770A6" w:rsidP="002770A6">
      <w:pPr>
        <w:widowControl w:val="0"/>
        <w:ind w:firstLine="709"/>
        <w:jc w:val="both"/>
        <w:rPr>
          <w:rFonts w:ascii="Arial" w:hAnsi="Arial" w:cs="Arial"/>
        </w:rPr>
      </w:pPr>
      <w:r w:rsidRPr="00D0580B">
        <w:rPr>
          <w:rFonts w:ascii="Arial" w:hAnsi="Arial" w:cs="Arial"/>
        </w:rPr>
        <w:t>Эффективная государственная молодежная политика – один из важнейших инструментов развития страны, роста благосостояния ее граждан и совершенствования общественных отношений. Необходимость особой политики в отношении молодежи определяется спецификой ее положения в обществе. Молодежь недостаточно понимать в традиционном смысле, только в качестве будущего общества. Ее необходимо оценивать, как органическую часть современного общества, несущую особую, незаменимую другими социальными группами функцию ответственности за сохранение и развитие нашей страны, за преемственность ее истории и культуры, жизнь старших и воспроизводство последующих поколений. Роль молодежи в обществе делает государственную молодежную политику одним из ключевых механизмов обеспечения национально-государственных интересов.</w:t>
      </w:r>
    </w:p>
    <w:p w:rsidR="002770A6" w:rsidRPr="00D0580B" w:rsidRDefault="002770A6" w:rsidP="002770A6">
      <w:pPr>
        <w:widowControl w:val="0"/>
        <w:ind w:firstLine="567"/>
        <w:jc w:val="both"/>
        <w:rPr>
          <w:rFonts w:ascii="Arial" w:hAnsi="Arial" w:cs="Arial"/>
        </w:rPr>
      </w:pPr>
      <w:r w:rsidRPr="00D0580B">
        <w:rPr>
          <w:rFonts w:ascii="Arial" w:hAnsi="Arial" w:cs="Arial"/>
        </w:rPr>
        <w:t>Общество уже в ближайшем будущем предъявит к сегодняшним 14–35-летним жителям страны повышенные требования: молодежь станет основным трудовым ресурсом страны, ее трудовая деятельность в большей степени, чем деятельность ее родителей, станет источником средств для социального обеспечения детей, инвалидов и пожилых людей.</w:t>
      </w:r>
    </w:p>
    <w:p w:rsidR="002770A6" w:rsidRPr="00D0580B" w:rsidRDefault="002770A6" w:rsidP="002770A6">
      <w:pPr>
        <w:widowControl w:val="0"/>
        <w:ind w:firstLine="567"/>
        <w:jc w:val="both"/>
        <w:rPr>
          <w:rFonts w:ascii="Arial" w:hAnsi="Arial" w:cs="Arial"/>
        </w:rPr>
      </w:pPr>
      <w:r w:rsidRPr="00D0580B">
        <w:rPr>
          <w:rFonts w:ascii="Arial" w:hAnsi="Arial" w:cs="Arial"/>
        </w:rPr>
        <w:t xml:space="preserve">От позиции молодежи в общественно-политической жизни её стабильности и активности будет зависеть темп продвижения России по пути демократических преобразований. Именно молодые люди должны быть готовы к противостоянию политическим манипуляциям экстремистским призывам. К 2030 году эффективная реализация государственной молодежной политики должна </w:t>
      </w:r>
      <w:r w:rsidRPr="00D0580B">
        <w:rPr>
          <w:rFonts w:ascii="Arial" w:hAnsi="Arial" w:cs="Arial"/>
          <w:bCs/>
          <w:iCs/>
        </w:rPr>
        <w:t>обеспечить увеличение числа молодых людей с активной гражданской позицией, разделяющих общечеловеческие и национальные духовные ценности, занимающихся физической культурой и спортом, совершенствующих свое личностное и профессиональное развитие.</w:t>
      </w:r>
      <w:r w:rsidRPr="00D0580B">
        <w:rPr>
          <w:rFonts w:ascii="Arial" w:hAnsi="Arial" w:cs="Arial"/>
        </w:rPr>
        <w:t xml:space="preserve"> Главным результатом реализации молодежной политики в Лесосибирске станет улучшение социально-экономического положения молодежи и увеличение степени ее вовлеченности в социально-экономическую жизнь города.</w:t>
      </w:r>
    </w:p>
    <w:p w:rsidR="002770A6" w:rsidRPr="00D0580B" w:rsidRDefault="002770A6" w:rsidP="002770A6">
      <w:pPr>
        <w:widowControl w:val="0"/>
        <w:ind w:firstLine="708"/>
        <w:jc w:val="both"/>
        <w:rPr>
          <w:rFonts w:ascii="Arial" w:hAnsi="Arial" w:cs="Arial"/>
        </w:rPr>
      </w:pPr>
      <w:r w:rsidRPr="00D0580B">
        <w:rPr>
          <w:rFonts w:ascii="Arial" w:hAnsi="Arial" w:cs="Arial"/>
        </w:rPr>
        <w:t>Сложившаяся на сегодня ситуация в сфере развития молодого поколения неоднозначна. С одной стороны, современную молодежь отличает самостоятельность, практичность и мобильность, ответственность за свою судьбу, повышенная заинтересованность в получении качественного образования и профессиональной подготовки, влияющей на дальнейшее трудоустройство и карьеру.</w:t>
      </w:r>
    </w:p>
    <w:p w:rsidR="002770A6" w:rsidRPr="00D0580B" w:rsidRDefault="002770A6" w:rsidP="002770A6">
      <w:pPr>
        <w:widowControl w:val="0"/>
        <w:ind w:firstLine="708"/>
        <w:jc w:val="both"/>
        <w:rPr>
          <w:rFonts w:ascii="Arial" w:hAnsi="Arial" w:cs="Arial"/>
        </w:rPr>
      </w:pPr>
      <w:r w:rsidRPr="00D0580B">
        <w:rPr>
          <w:rFonts w:ascii="Arial" w:hAnsi="Arial" w:cs="Arial"/>
        </w:rPr>
        <w:t>С другой стороны, молодым людям присущ низкий уровень интереса и участия в событиях политической, экономической и культурной жизни.</w:t>
      </w:r>
    </w:p>
    <w:p w:rsidR="002770A6" w:rsidRPr="00D0580B" w:rsidRDefault="002770A6" w:rsidP="002770A6">
      <w:pPr>
        <w:widowControl w:val="0"/>
        <w:ind w:firstLine="708"/>
        <w:jc w:val="both"/>
        <w:rPr>
          <w:rFonts w:ascii="Arial" w:eastAsia="SimSun" w:hAnsi="Arial" w:cs="Arial"/>
          <w:bCs/>
          <w:lang w:eastAsia="ar-SA"/>
        </w:rPr>
      </w:pPr>
      <w:r w:rsidRPr="00D0580B">
        <w:rPr>
          <w:rFonts w:ascii="Arial" w:eastAsia="SimSun" w:hAnsi="Arial" w:cs="Arial"/>
          <w:bCs/>
          <w:lang w:eastAsia="ar-SA"/>
        </w:rPr>
        <w:t>Несмотря на то, что основной задачей муниципальной молодежной политики является выявление, развитие и направление потенциала молодежи на решение вопросов развития территории, небольшое число молодежи участвуют в социальных проектах от всей молодежи, проживающей в городе. Низкая социальная активность молодежи обусловлена как недостаточным информированием молодежи о возможностях развития, так и недостаточно эффективной системой, реализующей молодежную политику на местном уровне.</w:t>
      </w:r>
    </w:p>
    <w:p w:rsidR="002770A6" w:rsidRPr="00D0580B" w:rsidRDefault="002770A6" w:rsidP="002770A6">
      <w:pPr>
        <w:widowControl w:val="0"/>
        <w:ind w:firstLine="708"/>
        <w:jc w:val="both"/>
        <w:rPr>
          <w:rFonts w:ascii="Arial" w:hAnsi="Arial" w:cs="Arial"/>
          <w:lang w:eastAsia="en-US"/>
        </w:rPr>
      </w:pPr>
      <w:r w:rsidRPr="00D0580B">
        <w:rPr>
          <w:rFonts w:ascii="Arial" w:hAnsi="Arial" w:cs="Arial"/>
          <w:lang w:eastAsia="en-US"/>
        </w:rPr>
        <w:t>Особое внимание приобретает патриотическое воспитание молодых людей в городе Лесосибирске. Реализация патриотического воспитания молодежи города Лесосибирска осуществляется в рамках государственной программы «Молодежь Красноярского края в ХХ</w:t>
      </w:r>
      <w:r w:rsidRPr="00D0580B">
        <w:rPr>
          <w:rFonts w:ascii="Arial" w:hAnsi="Arial" w:cs="Arial"/>
          <w:lang w:val="en-US" w:eastAsia="en-US"/>
        </w:rPr>
        <w:t>I</w:t>
      </w:r>
      <w:r w:rsidRPr="00D0580B">
        <w:rPr>
          <w:rFonts w:ascii="Arial" w:hAnsi="Arial" w:cs="Arial"/>
          <w:lang w:eastAsia="en-US"/>
        </w:rPr>
        <w:t xml:space="preserve"> веке». Участие нашего города в программных мероприятиях позволило укрепить материально-техническую базу МБУ «Молодежный центр». Было приобретено оборудование для развития направлений: </w:t>
      </w:r>
      <w:r w:rsidRPr="00D0580B">
        <w:rPr>
          <w:rFonts w:ascii="Arial" w:eastAsia="Calibri" w:hAnsi="Arial" w:cs="Arial"/>
        </w:rPr>
        <w:t>обмундирование для военно-патриотических клубов, юнармейцев и постовцев, пневматические винтовки, ММГ автомат Калашникова АКА74, пейнтбол, лазерный тир</w:t>
      </w:r>
      <w:r w:rsidRPr="00D0580B">
        <w:rPr>
          <w:rFonts w:ascii="Arial" w:hAnsi="Arial" w:cs="Arial"/>
          <w:lang w:eastAsia="en-US"/>
        </w:rPr>
        <w:t>, макеты самозарядного карабина Симонова и штыки сувенирные.</w:t>
      </w:r>
    </w:p>
    <w:p w:rsidR="002770A6" w:rsidRPr="00D0580B" w:rsidRDefault="002770A6" w:rsidP="002770A6">
      <w:pPr>
        <w:widowControl w:val="0"/>
        <w:ind w:firstLine="708"/>
        <w:jc w:val="both"/>
        <w:rPr>
          <w:rFonts w:ascii="Arial" w:hAnsi="Arial" w:cs="Arial"/>
          <w:lang w:eastAsia="en-US"/>
        </w:rPr>
      </w:pPr>
      <w:r w:rsidRPr="00D0580B">
        <w:rPr>
          <w:rFonts w:ascii="Arial" w:hAnsi="Arial" w:cs="Arial"/>
          <w:lang w:eastAsia="en-US"/>
        </w:rPr>
        <w:t>Город Лесосибирск является центром северных территорий по проведению зональных этапов краевых проектов – «Сибирский щит».</w:t>
      </w:r>
    </w:p>
    <w:p w:rsidR="002770A6" w:rsidRPr="00D0580B" w:rsidRDefault="002770A6" w:rsidP="002770A6">
      <w:pPr>
        <w:widowControl w:val="0"/>
        <w:ind w:firstLine="709"/>
        <w:jc w:val="both"/>
        <w:rPr>
          <w:rFonts w:ascii="Arial" w:hAnsi="Arial" w:cs="Arial"/>
          <w:lang w:eastAsia="en-US"/>
        </w:rPr>
      </w:pPr>
      <w:r w:rsidRPr="00D0580B">
        <w:rPr>
          <w:rFonts w:ascii="Arial" w:hAnsi="Arial" w:cs="Arial"/>
          <w:lang w:eastAsia="en-US"/>
        </w:rPr>
        <w:t>Свыше трех тысяч молодых Лесосибирцев приняли участие в мероприятиях и проектах, посвященных юбилейным датам общественной истории, истории и культуры Красноярского края и города Лесосибирска.</w:t>
      </w:r>
      <w:r w:rsidRPr="00D0580B">
        <w:rPr>
          <w:rFonts w:ascii="Arial" w:hAnsi="Arial" w:cs="Arial"/>
          <w:lang w:eastAsia="en-US"/>
        </w:rPr>
        <w:tab/>
        <w:t xml:space="preserve"> </w:t>
      </w:r>
    </w:p>
    <w:p w:rsidR="002770A6" w:rsidRPr="00D0580B" w:rsidRDefault="002770A6" w:rsidP="002770A6">
      <w:pPr>
        <w:widowControl w:val="0"/>
        <w:ind w:firstLine="709"/>
        <w:jc w:val="both"/>
        <w:rPr>
          <w:rFonts w:ascii="Arial" w:hAnsi="Arial" w:cs="Arial"/>
          <w:lang w:eastAsia="en-US"/>
        </w:rPr>
      </w:pPr>
      <w:r w:rsidRPr="00D0580B">
        <w:rPr>
          <w:rFonts w:ascii="Arial" w:hAnsi="Arial" w:cs="Arial"/>
          <w:lang w:eastAsia="en-US"/>
        </w:rPr>
        <w:t xml:space="preserve">В семинарах по развитию добровольчества приняло участие более 200 человек из числа актива городского движения добровольцев «Данко». Организована работа по поддержке интернет портала «Добро.рф». Создан ресурсный центр добровольчества, который включает несколько видов добровольчества и занимается методическим сопровождением, информационное сопровождение, популяризация добровольчества среди населения. </w:t>
      </w:r>
    </w:p>
    <w:p w:rsidR="002770A6" w:rsidRPr="00D0580B" w:rsidRDefault="002770A6" w:rsidP="002770A6">
      <w:pPr>
        <w:widowControl w:val="0"/>
        <w:ind w:firstLine="709"/>
        <w:jc w:val="both"/>
        <w:rPr>
          <w:rFonts w:ascii="Arial" w:hAnsi="Arial" w:cs="Arial"/>
          <w:lang w:eastAsia="en-US"/>
        </w:rPr>
      </w:pPr>
      <w:r w:rsidRPr="00D0580B">
        <w:rPr>
          <w:rFonts w:ascii="Arial" w:hAnsi="Arial" w:cs="Arial"/>
          <w:lang w:eastAsia="en-US"/>
        </w:rPr>
        <w:t xml:space="preserve">Более 150 человек участников патриотических клубов города приняли участие в сменах патриотической направленности в ТИМ «Юниор», ТИМ «Бирюса» и центр допризывной подготовки молодежи «Юнармия» в рамках летних оздоровительных кампаний Агентства молодёжной политики и реализации программ общественного развития Красноярского края. </w:t>
      </w:r>
    </w:p>
    <w:p w:rsidR="002770A6" w:rsidRPr="00D0580B" w:rsidRDefault="002770A6" w:rsidP="002770A6">
      <w:pPr>
        <w:widowControl w:val="0"/>
        <w:ind w:firstLine="709"/>
        <w:jc w:val="both"/>
        <w:rPr>
          <w:rFonts w:ascii="Arial" w:hAnsi="Arial" w:cs="Arial"/>
          <w:lang w:eastAsia="en-US"/>
        </w:rPr>
      </w:pPr>
      <w:r w:rsidRPr="00D0580B">
        <w:rPr>
          <w:rFonts w:ascii="Arial" w:hAnsi="Arial" w:cs="Arial"/>
          <w:lang w:eastAsia="en-US"/>
        </w:rPr>
        <w:t>Модернизированы два здания МБУ «Молодежный центр» в 2019 году по адресу улица Победы 49, в 2022 году по адресу улица Победы 40Б.</w:t>
      </w:r>
    </w:p>
    <w:p w:rsidR="002770A6" w:rsidRPr="00D0580B" w:rsidRDefault="002770A6" w:rsidP="002770A6">
      <w:pPr>
        <w:widowControl w:val="0"/>
        <w:ind w:firstLine="708"/>
        <w:jc w:val="both"/>
        <w:rPr>
          <w:rFonts w:ascii="Arial" w:hAnsi="Arial" w:cs="Arial"/>
          <w:lang w:eastAsia="en-US"/>
        </w:rPr>
      </w:pPr>
      <w:r w:rsidRPr="00D0580B">
        <w:rPr>
          <w:rFonts w:ascii="Arial" w:hAnsi="Arial" w:cs="Arial"/>
          <w:lang w:eastAsia="en-US"/>
        </w:rPr>
        <w:t>В возрастной структуре населения молодежь (в возрасте от 14 до 35 лет) составляет 16714 человек. По праву наш город можно считать городом молодым, городом молодых. Это налагает особые требования к реализации программ, проектов, мероприятий в области молодежной политики.</w:t>
      </w:r>
    </w:p>
    <w:p w:rsidR="002770A6" w:rsidRPr="00D0580B" w:rsidRDefault="002770A6" w:rsidP="002770A6">
      <w:pPr>
        <w:pStyle w:val="ConsPlusNormal"/>
        <w:ind w:firstLine="540"/>
        <w:rPr>
          <w:sz w:val="24"/>
          <w:szCs w:val="24"/>
        </w:rPr>
      </w:pPr>
      <w:r w:rsidRPr="00D0580B">
        <w:rPr>
          <w:sz w:val="24"/>
          <w:szCs w:val="24"/>
          <w:lang w:eastAsia="en-US"/>
        </w:rPr>
        <w:t>Необходимой мерой мотивации молодежи, укрепления ее позиций является обеспечение жильем молодых семей. В части развития мер поддержки молодежи, в частности, обеспечением жильем молодых семей, нуждающихся в улучшении жилищных условий, ситуация складывается следующим образом.</w:t>
      </w:r>
    </w:p>
    <w:p w:rsidR="002770A6" w:rsidRPr="00D0580B" w:rsidRDefault="002770A6" w:rsidP="002770A6">
      <w:pPr>
        <w:widowControl w:val="0"/>
        <w:ind w:firstLine="708"/>
        <w:jc w:val="both"/>
        <w:rPr>
          <w:rFonts w:ascii="Arial" w:hAnsi="Arial" w:cs="Arial"/>
          <w:lang w:eastAsia="en-US"/>
        </w:rPr>
      </w:pPr>
      <w:r w:rsidRPr="00D0580B">
        <w:rPr>
          <w:rFonts w:ascii="Arial" w:hAnsi="Arial" w:cs="Arial"/>
          <w:lang w:eastAsia="en-US"/>
        </w:rPr>
        <w:t>Государственная поддержка в приобретении жилья молодыми семьями в крае осуществляется с 2006 года в соответствии с краевыми целевыми программами «Обеспечение жильем молодых семей» 2006-2008 годы, «Обеспечение жильем молодых семей» на 2009-2011 годы, государственной программой «Создание условий для обеспечения доступным и комфортным жильем граждан Красноярского края». 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участниками программы. Всего за действие программы улучшили свои жилищные условия 93 молодых семьи города Лесосибирска.</w:t>
      </w:r>
    </w:p>
    <w:p w:rsidR="002770A6" w:rsidRPr="00D0580B" w:rsidRDefault="002770A6" w:rsidP="002770A6">
      <w:pPr>
        <w:widowControl w:val="0"/>
        <w:ind w:firstLine="708"/>
        <w:jc w:val="both"/>
        <w:rPr>
          <w:rFonts w:ascii="Arial" w:hAnsi="Arial" w:cs="Arial"/>
          <w:lang w:eastAsia="en-US"/>
        </w:rPr>
      </w:pPr>
      <w:r w:rsidRPr="00D0580B">
        <w:rPr>
          <w:rFonts w:ascii="Arial" w:hAnsi="Arial" w:cs="Arial"/>
          <w:lang w:eastAsia="en-US"/>
        </w:rPr>
        <w:t xml:space="preserve">Применяемые в настоящее время механизмы по предоставлению жилья в г. Лесосибирске гражданам, нуждающимся в улучшении жилищных условий, не решают сложившейся проблемы по обеспечению жилой площадью молодых семей. Следовательно, государственная поддержка молодых семей, направленная, в том числе и на оказание помощи в приобретении жилья или строительство индивидуального жилого дома, станет основой стабильных условий жизни для наиболее активной части населения – молодежи, окажет влияние на улучшение демографической ситуации, как в Красноярском крае, так и в городе Лесосибирске. </w:t>
      </w:r>
    </w:p>
    <w:p w:rsidR="002770A6" w:rsidRPr="00D0580B" w:rsidRDefault="002770A6" w:rsidP="002770A6">
      <w:pPr>
        <w:widowControl w:val="0"/>
        <w:ind w:firstLine="840"/>
        <w:jc w:val="both"/>
        <w:rPr>
          <w:rFonts w:ascii="Arial" w:hAnsi="Arial" w:cs="Arial"/>
        </w:rPr>
      </w:pPr>
      <w:r w:rsidRPr="00D0580B">
        <w:rPr>
          <w:rFonts w:ascii="Arial" w:hAnsi="Arial" w:cs="Arial"/>
        </w:rPr>
        <w:t xml:space="preserve">Одной из форм развития гражданской активности является взаимодействие местной власти с общественными организациями, в том числе и с молодежными. В городе Лесосибирске насчитывается около 40 зарегистрированных общественных организаций, в том числе организации со статусом «региональные и краевые», которые осуществляют уставную деятельность по различным направлениям общественной жизни: объединения профсоюзов, инвалидов, ветеранские, правозащитные, молодежные, национальные, спортивные. </w:t>
      </w:r>
    </w:p>
    <w:p w:rsidR="002770A6" w:rsidRPr="00D0580B" w:rsidRDefault="002770A6" w:rsidP="002770A6">
      <w:pPr>
        <w:widowControl w:val="0"/>
        <w:ind w:firstLine="540"/>
        <w:jc w:val="both"/>
        <w:rPr>
          <w:rFonts w:ascii="Arial" w:hAnsi="Arial" w:cs="Arial"/>
        </w:rPr>
      </w:pPr>
      <w:r w:rsidRPr="00D0580B">
        <w:rPr>
          <w:rFonts w:ascii="Arial" w:hAnsi="Arial" w:cs="Arial"/>
        </w:rPr>
        <w:t>Некоммерческими организациями Лесосибирска ведется работа по различным направлениям деятельности. Но вместе с тем, существуют проблемы, замедляющие процесс развития социально ориентированных некоммерческих организаций в г. Лесосибирске:</w:t>
      </w:r>
    </w:p>
    <w:p w:rsidR="002770A6" w:rsidRPr="00D0580B" w:rsidRDefault="002770A6" w:rsidP="002770A6">
      <w:pPr>
        <w:widowControl w:val="0"/>
        <w:ind w:firstLine="540"/>
        <w:jc w:val="both"/>
        <w:rPr>
          <w:rFonts w:ascii="Arial" w:hAnsi="Arial" w:cs="Arial"/>
        </w:rPr>
      </w:pPr>
      <w:r w:rsidRPr="00D0580B">
        <w:rPr>
          <w:rFonts w:ascii="Arial" w:hAnsi="Arial" w:cs="Arial"/>
        </w:rPr>
        <w:t>низкая гражданская активность населения;</w:t>
      </w:r>
    </w:p>
    <w:p w:rsidR="002770A6" w:rsidRPr="00D0580B" w:rsidRDefault="002770A6" w:rsidP="002770A6">
      <w:pPr>
        <w:widowControl w:val="0"/>
        <w:ind w:firstLine="540"/>
        <w:jc w:val="both"/>
        <w:rPr>
          <w:rFonts w:ascii="Arial" w:hAnsi="Arial" w:cs="Arial"/>
        </w:rPr>
      </w:pPr>
      <w:r w:rsidRPr="00D0580B">
        <w:rPr>
          <w:rFonts w:ascii="Arial" w:hAnsi="Arial" w:cs="Arial"/>
        </w:rPr>
        <w:t>нехватка профессиональных и специальных знаний в области менеджмента и делопроизводства у руководителей социально ориентированных некоммерческих организаций и, как следствие, отсутствие системности в их деятельности, низкий уровень планирования и неумение применять программный подход в своей деятельности</w:t>
      </w:r>
    </w:p>
    <w:p w:rsidR="002770A6" w:rsidRPr="00D0580B" w:rsidRDefault="002770A6" w:rsidP="002770A6">
      <w:pPr>
        <w:widowControl w:val="0"/>
        <w:ind w:firstLine="540"/>
        <w:jc w:val="both"/>
        <w:rPr>
          <w:rFonts w:ascii="Arial" w:hAnsi="Arial" w:cs="Arial"/>
        </w:rPr>
      </w:pPr>
      <w:r w:rsidRPr="00D0580B">
        <w:rPr>
          <w:rFonts w:ascii="Arial" w:hAnsi="Arial" w:cs="Arial"/>
        </w:rPr>
        <w:t xml:space="preserve">слабая готовность существующих социально ориентированных некоммерческих организаций для реализации услуг в социальной сфере с одной стороны, и отсутствие сформированного запроса таких социальных услуг от населения. </w:t>
      </w:r>
    </w:p>
    <w:p w:rsidR="002770A6" w:rsidRPr="00D0580B" w:rsidRDefault="002770A6" w:rsidP="002770A6">
      <w:pPr>
        <w:widowControl w:val="0"/>
        <w:ind w:firstLine="540"/>
        <w:jc w:val="both"/>
        <w:rPr>
          <w:rFonts w:ascii="Arial" w:hAnsi="Arial" w:cs="Arial"/>
        </w:rPr>
      </w:pPr>
      <w:r w:rsidRPr="00D0580B">
        <w:rPr>
          <w:rFonts w:ascii="Arial" w:hAnsi="Arial" w:cs="Arial"/>
        </w:rPr>
        <w:t xml:space="preserve">Проблемы существуют и в инфраструктуре, при том, что в городе создан ресурсный центр поддержки социально ориентированных организаций на базе централизованной библиотечной системы, однако это не основная деятельность данного учреждения и она не дает все необходимое для развития института гражданского общества. Так же еще одной проблемой можно назвать низкую финансовую поддержку со стороны муниципалитета.  </w:t>
      </w:r>
    </w:p>
    <w:p w:rsidR="002770A6" w:rsidRPr="00D0580B" w:rsidRDefault="002770A6" w:rsidP="002770A6">
      <w:pPr>
        <w:widowControl w:val="0"/>
        <w:ind w:firstLine="708"/>
        <w:jc w:val="both"/>
        <w:rPr>
          <w:rFonts w:ascii="Arial" w:hAnsi="Arial" w:cs="Arial"/>
          <w:lang w:eastAsia="en-US"/>
        </w:rPr>
      </w:pPr>
      <w:r w:rsidRPr="00D0580B">
        <w:rPr>
          <w:rFonts w:ascii="Arial" w:hAnsi="Arial" w:cs="Arial"/>
          <w:lang w:eastAsia="en-US"/>
        </w:rPr>
        <w:t>Муниципальная программа определяет основные направления развития молодежной политики в г. Лесосибирске в соответствии с приоритетными направлениями государственной молодежной политики.</w:t>
      </w:r>
    </w:p>
    <w:p w:rsidR="002770A6" w:rsidRPr="00D0580B" w:rsidRDefault="002770A6" w:rsidP="002770A6">
      <w:pPr>
        <w:widowControl w:val="0"/>
        <w:ind w:firstLine="708"/>
        <w:jc w:val="both"/>
        <w:rPr>
          <w:rFonts w:ascii="Arial" w:hAnsi="Arial" w:cs="Arial"/>
          <w:lang w:eastAsia="en-US"/>
        </w:rPr>
      </w:pPr>
      <w:r w:rsidRPr="00D0580B">
        <w:rPr>
          <w:rFonts w:ascii="Arial" w:hAnsi="Arial" w:cs="Arial"/>
          <w:lang w:eastAsia="en-US"/>
        </w:rPr>
        <w:t>В целях решения указанных проблем разработана настоящая муниципальная Программа, реализация которой является важной составной частью социально-экономической политики, проводимой Правительством Красноярского края, администрацией города Лесосибирска.</w:t>
      </w:r>
    </w:p>
    <w:p w:rsidR="002770A6" w:rsidRPr="00D0580B" w:rsidRDefault="002770A6" w:rsidP="002770A6">
      <w:pPr>
        <w:widowControl w:val="0"/>
        <w:ind w:firstLine="708"/>
        <w:jc w:val="both"/>
        <w:rPr>
          <w:rFonts w:ascii="Arial" w:hAnsi="Arial" w:cs="Arial"/>
          <w:lang w:eastAsia="en-US"/>
        </w:rPr>
      </w:pPr>
      <w:r w:rsidRPr="00D0580B">
        <w:rPr>
          <w:rFonts w:ascii="Arial" w:hAnsi="Arial" w:cs="Arial"/>
          <w:lang w:eastAsia="en-US"/>
        </w:rPr>
        <w:t>Финансовые риски связаны с возникновением бюджетного дефицита и недостаточным вследствие этого уровнем финансирования из средств краевого и муниципального бюджета, секвестированием бюджетных расходов. Реализация данных рисков может повлечь срыв программных мероприятий, что существенно сократит количество поддержанных социально-экономических проектов, реализуемых молодежью города; удельный вес молодых граждан, вовлеченных в реализацию социально-экономических проектов города Лесосибирска.</w:t>
      </w:r>
    </w:p>
    <w:p w:rsidR="002770A6" w:rsidRPr="00D0580B" w:rsidRDefault="002770A6" w:rsidP="002770A6">
      <w:pPr>
        <w:widowControl w:val="0"/>
        <w:ind w:firstLine="708"/>
        <w:jc w:val="both"/>
        <w:rPr>
          <w:rFonts w:ascii="Arial" w:hAnsi="Arial" w:cs="Arial"/>
          <w:lang w:eastAsia="en-US"/>
        </w:rPr>
      </w:pPr>
      <w:r w:rsidRPr="00D0580B">
        <w:rPr>
          <w:rFonts w:ascii="Arial" w:hAnsi="Arial" w:cs="Arial"/>
          <w:lang w:eastAsia="en-US"/>
        </w:rPr>
        <w:t>Минимизация указанных рисков достигается в ходе регулярного мониторинга и оценки эффективности реализации мероприятий программы, своевременной корректировки перечня основных мероприятий и показателей программы, а также путем перераспределения финансовых ресурсов городского бюджета,</w:t>
      </w:r>
      <w:r w:rsidRPr="00D0580B">
        <w:rPr>
          <w:rFonts w:ascii="Arial" w:hAnsi="Arial" w:cs="Arial"/>
          <w:lang w:eastAsia="ar-SA"/>
        </w:rPr>
        <w:t xml:space="preserve"> путем усиления контроля исполнителем (соисполнителем), долгосрочным прогнозированием тенденций развития экономических процессов на территории края и за его пределами, учетом специфики и особенностей деятельности всех субъектов, реализующих программные мероприятия.</w:t>
      </w:r>
    </w:p>
    <w:p w:rsidR="002770A6" w:rsidRPr="00D0580B" w:rsidRDefault="002770A6" w:rsidP="002770A6">
      <w:pPr>
        <w:widowControl w:val="0"/>
        <w:ind w:firstLine="708"/>
        <w:jc w:val="both"/>
        <w:rPr>
          <w:rFonts w:ascii="Arial" w:hAnsi="Arial" w:cs="Arial"/>
          <w:lang w:eastAsia="en-US"/>
        </w:rPr>
      </w:pPr>
      <w:r w:rsidRPr="00D0580B">
        <w:rPr>
          <w:rFonts w:ascii="Arial" w:hAnsi="Arial" w:cs="Arial"/>
          <w:lang w:eastAsia="en-US"/>
        </w:rPr>
        <w:t>В целях управления указанными рисками в процессе реализации Муниципальной программы предусматривается:</w:t>
      </w:r>
    </w:p>
    <w:p w:rsidR="002770A6" w:rsidRPr="00D0580B" w:rsidRDefault="002770A6" w:rsidP="002770A6">
      <w:pPr>
        <w:widowControl w:val="0"/>
        <w:ind w:firstLine="708"/>
        <w:jc w:val="both"/>
        <w:rPr>
          <w:rFonts w:ascii="Arial" w:hAnsi="Arial" w:cs="Arial"/>
          <w:lang w:eastAsia="en-US"/>
        </w:rPr>
      </w:pPr>
      <w:r w:rsidRPr="00D0580B">
        <w:rPr>
          <w:rFonts w:ascii="Arial" w:hAnsi="Arial" w:cs="Arial"/>
          <w:lang w:eastAsia="en-US"/>
        </w:rPr>
        <w:t>текущий мониторинг выполнения Муниципальной программы;</w:t>
      </w:r>
    </w:p>
    <w:p w:rsidR="002770A6" w:rsidRPr="00D0580B" w:rsidRDefault="002770A6" w:rsidP="002770A6">
      <w:pPr>
        <w:widowControl w:val="0"/>
        <w:ind w:firstLine="708"/>
        <w:jc w:val="both"/>
        <w:rPr>
          <w:rFonts w:ascii="Arial" w:hAnsi="Arial" w:cs="Arial"/>
          <w:lang w:eastAsia="en-US"/>
        </w:rPr>
      </w:pPr>
      <w:r w:rsidRPr="00D0580B">
        <w:rPr>
          <w:rFonts w:ascii="Arial" w:hAnsi="Arial" w:cs="Arial"/>
          <w:lang w:eastAsia="en-US"/>
        </w:rPr>
        <w:t>осуществление внутреннего контроля исполнения мероприятий Муниципальной программы;</w:t>
      </w:r>
    </w:p>
    <w:p w:rsidR="002770A6" w:rsidRPr="00D0580B" w:rsidRDefault="002770A6" w:rsidP="002770A6">
      <w:pPr>
        <w:widowControl w:val="0"/>
        <w:ind w:firstLine="708"/>
        <w:jc w:val="both"/>
        <w:rPr>
          <w:rFonts w:ascii="Arial" w:hAnsi="Arial" w:cs="Arial"/>
          <w:lang w:eastAsia="en-US"/>
        </w:rPr>
      </w:pPr>
      <w:r w:rsidRPr="00D0580B">
        <w:rPr>
          <w:rFonts w:ascii="Arial" w:hAnsi="Arial" w:cs="Arial"/>
          <w:lang w:eastAsia="en-US"/>
        </w:rPr>
        <w:t>контроль достижения конечных результатов и эффективного использования финансовых средств Муниципальной программы.</w:t>
      </w:r>
    </w:p>
    <w:p w:rsidR="002770A6" w:rsidRPr="00D0580B" w:rsidRDefault="002770A6" w:rsidP="002770A6">
      <w:pPr>
        <w:widowControl w:val="0"/>
        <w:ind w:firstLine="708"/>
        <w:jc w:val="both"/>
        <w:rPr>
          <w:rFonts w:ascii="Arial" w:hAnsi="Arial" w:cs="Arial"/>
          <w:lang w:eastAsia="en-US"/>
        </w:rPr>
      </w:pPr>
      <w:r w:rsidRPr="00D0580B">
        <w:rPr>
          <w:rFonts w:ascii="Arial" w:hAnsi="Arial" w:cs="Arial"/>
          <w:lang w:eastAsia="en-US"/>
        </w:rPr>
        <w:t xml:space="preserve">Основной мерой управления рисками реализации Муниципальной программы являются меры правового регулирования. </w:t>
      </w:r>
    </w:p>
    <w:p w:rsidR="002770A6" w:rsidRPr="00D0580B" w:rsidRDefault="002770A6" w:rsidP="002770A6">
      <w:pPr>
        <w:widowControl w:val="0"/>
        <w:ind w:firstLine="708"/>
        <w:jc w:val="both"/>
        <w:rPr>
          <w:rFonts w:ascii="Arial" w:hAnsi="Arial" w:cs="Arial"/>
          <w:lang w:eastAsia="en-US"/>
        </w:rPr>
      </w:pPr>
      <w:r w:rsidRPr="00D0580B">
        <w:rPr>
          <w:rFonts w:ascii="Arial" w:hAnsi="Arial" w:cs="Arial"/>
          <w:lang w:eastAsia="en-US"/>
        </w:rPr>
        <w:t xml:space="preserve">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rsidR="002770A6" w:rsidRPr="00D0580B" w:rsidRDefault="002770A6" w:rsidP="002770A6">
      <w:pPr>
        <w:widowControl w:val="0"/>
        <w:ind w:firstLine="567"/>
        <w:jc w:val="both"/>
        <w:rPr>
          <w:rFonts w:ascii="Arial" w:hAnsi="Arial" w:cs="Arial"/>
          <w:lang w:eastAsia="en-US"/>
        </w:rPr>
      </w:pPr>
      <w:r w:rsidRPr="00D0580B">
        <w:rPr>
          <w:rFonts w:ascii="Arial" w:hAnsi="Arial" w:cs="Arial"/>
          <w:lang w:eastAsia="en-US"/>
        </w:rPr>
        <w:t>Финансовые риски 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Муниципальной программы, что приведет к неисполнению программных мероприятий и не достижению целевых показателей программы.</w:t>
      </w:r>
    </w:p>
    <w:p w:rsidR="002770A6" w:rsidRPr="00D0580B" w:rsidRDefault="002770A6" w:rsidP="002770A6">
      <w:pPr>
        <w:widowControl w:val="0"/>
        <w:ind w:firstLine="567"/>
        <w:jc w:val="both"/>
        <w:rPr>
          <w:rFonts w:ascii="Arial" w:hAnsi="Arial" w:cs="Arial"/>
          <w:lang w:eastAsia="ar-SA"/>
        </w:rPr>
      </w:pPr>
      <w:r w:rsidRPr="00D0580B">
        <w:rPr>
          <w:rFonts w:ascii="Arial" w:hAnsi="Arial" w:cs="Arial"/>
          <w:lang w:eastAsia="ar-SA"/>
        </w:rPr>
        <w:t xml:space="preserve">Остальные виды рисков связаны со спецификой целей и задач </w:t>
      </w:r>
      <w:r w:rsidRPr="00D0580B">
        <w:rPr>
          <w:rFonts w:ascii="Arial" w:hAnsi="Arial" w:cs="Arial"/>
          <w:lang w:eastAsia="en-US"/>
        </w:rPr>
        <w:t>Муниципальной программы</w:t>
      </w:r>
      <w:r w:rsidRPr="00D0580B">
        <w:rPr>
          <w:rFonts w:ascii="Arial" w:hAnsi="Arial" w:cs="Arial"/>
          <w:lang w:eastAsia="ar-SA"/>
        </w:rPr>
        <w:t xml:space="preserve">, и меры по их минимизации будут приниматься в ходе оперативного управления. Финансирование мероприятий </w:t>
      </w:r>
      <w:r w:rsidRPr="00D0580B">
        <w:rPr>
          <w:rFonts w:ascii="Arial" w:hAnsi="Arial" w:cs="Arial"/>
          <w:lang w:eastAsia="en-US"/>
        </w:rPr>
        <w:t>Муниципальной программы</w:t>
      </w:r>
      <w:r w:rsidRPr="00D0580B">
        <w:rPr>
          <w:rFonts w:ascii="Arial" w:hAnsi="Arial" w:cs="Arial"/>
          <w:lang w:eastAsia="ar-SA"/>
        </w:rPr>
        <w:t xml:space="preserve"> в очередном финансовом году осуществляется с учетом результатов мониторинга и оценки эффективности реализации </w:t>
      </w:r>
      <w:r w:rsidRPr="00D0580B">
        <w:rPr>
          <w:rFonts w:ascii="Arial" w:hAnsi="Arial" w:cs="Arial"/>
          <w:lang w:eastAsia="en-US"/>
        </w:rPr>
        <w:t>Муниципальной программы</w:t>
      </w:r>
      <w:r w:rsidRPr="00D0580B">
        <w:rPr>
          <w:rFonts w:ascii="Arial" w:hAnsi="Arial" w:cs="Arial"/>
          <w:lang w:eastAsia="ar-SA"/>
        </w:rPr>
        <w:t xml:space="preserve"> в отчетном периоде.</w:t>
      </w:r>
    </w:p>
    <w:p w:rsidR="002770A6" w:rsidRPr="00D0580B" w:rsidRDefault="002770A6" w:rsidP="002770A6">
      <w:pPr>
        <w:widowControl w:val="0"/>
        <w:ind w:firstLine="567"/>
        <w:jc w:val="both"/>
        <w:rPr>
          <w:rFonts w:ascii="Arial" w:hAnsi="Arial" w:cs="Arial"/>
          <w:lang w:eastAsia="ar-SA"/>
        </w:rPr>
      </w:pPr>
    </w:p>
    <w:p w:rsidR="002770A6" w:rsidRPr="00D0580B" w:rsidRDefault="002770A6" w:rsidP="002770A6">
      <w:pPr>
        <w:widowControl w:val="0"/>
        <w:ind w:left="360"/>
        <w:jc w:val="center"/>
        <w:rPr>
          <w:rFonts w:ascii="Arial" w:hAnsi="Arial" w:cs="Arial"/>
          <w:lang w:eastAsia="en-US"/>
        </w:rPr>
      </w:pPr>
      <w:r w:rsidRPr="00D0580B">
        <w:rPr>
          <w:rFonts w:ascii="Arial" w:hAnsi="Arial" w:cs="Arial"/>
          <w:lang w:eastAsia="en-US"/>
        </w:rPr>
        <w:t>2. Приоритеты и цели социально-экономического развития в соответствующей сфере, описание основных целей и задач программы, прогноз развития соответствующей сферы.</w:t>
      </w:r>
    </w:p>
    <w:p w:rsidR="002770A6" w:rsidRPr="00D0580B" w:rsidRDefault="002770A6" w:rsidP="002770A6">
      <w:pPr>
        <w:widowControl w:val="0"/>
        <w:jc w:val="center"/>
        <w:rPr>
          <w:rFonts w:ascii="Arial" w:hAnsi="Arial" w:cs="Arial"/>
          <w:lang w:eastAsia="en-US"/>
        </w:rPr>
      </w:pPr>
      <w:r w:rsidRPr="00D0580B">
        <w:rPr>
          <w:rFonts w:ascii="Arial" w:hAnsi="Arial" w:cs="Arial"/>
          <w:lang w:eastAsia="en-US"/>
        </w:rPr>
        <w:t>2.1. Приоритеты государственной политики в сфере реализации Муниципальной программы.</w:t>
      </w:r>
    </w:p>
    <w:p w:rsidR="002770A6" w:rsidRPr="00D0580B" w:rsidRDefault="002770A6" w:rsidP="002770A6">
      <w:pPr>
        <w:widowControl w:val="0"/>
        <w:ind w:firstLine="708"/>
        <w:jc w:val="both"/>
        <w:rPr>
          <w:rFonts w:ascii="Arial" w:hAnsi="Arial" w:cs="Arial"/>
          <w:lang w:eastAsia="en-US"/>
        </w:rPr>
      </w:pPr>
      <w:r w:rsidRPr="00D0580B">
        <w:rPr>
          <w:rFonts w:ascii="Arial" w:hAnsi="Arial" w:cs="Arial"/>
          <w:lang w:eastAsia="en-US"/>
        </w:rPr>
        <w:t xml:space="preserve">Приоритеты программы соответствуют приоритетным направлениям, определенным в Стратегии государственной молодежной политики в Российской Федерации, утвержденной Распоряжением Правительства РФ от 29.11.2014 N 2403-р, целям социально-экономического развития сферы молодежной политики Красноярского края. </w:t>
      </w:r>
    </w:p>
    <w:p w:rsidR="002770A6" w:rsidRPr="00D0580B" w:rsidRDefault="002770A6" w:rsidP="002770A6">
      <w:pPr>
        <w:widowControl w:val="0"/>
        <w:ind w:firstLine="708"/>
        <w:jc w:val="both"/>
        <w:rPr>
          <w:rFonts w:ascii="Arial" w:hAnsi="Arial" w:cs="Arial"/>
          <w:lang w:eastAsia="en-US"/>
        </w:rPr>
      </w:pPr>
      <w:r w:rsidRPr="00D0580B">
        <w:rPr>
          <w:rFonts w:ascii="Arial" w:hAnsi="Arial" w:cs="Arial"/>
          <w:lang w:eastAsia="en-US"/>
        </w:rPr>
        <w:t>Приоритетом в реализации муниципальной Программы является повышение гражданской активности молодежи в решении социально-экономических задач развития Красноярского края и города Лесосибирска.</w:t>
      </w:r>
    </w:p>
    <w:p w:rsidR="002770A6" w:rsidRPr="00D0580B" w:rsidRDefault="002770A6" w:rsidP="002770A6">
      <w:pPr>
        <w:widowControl w:val="0"/>
        <w:ind w:firstLine="708"/>
        <w:jc w:val="both"/>
        <w:rPr>
          <w:rFonts w:ascii="Arial" w:hAnsi="Arial" w:cs="Arial"/>
          <w:lang w:eastAsia="en-US"/>
        </w:rPr>
      </w:pPr>
      <w:r w:rsidRPr="00D0580B">
        <w:rPr>
          <w:rFonts w:ascii="Arial" w:hAnsi="Arial" w:cs="Arial"/>
          <w:lang w:eastAsia="en-US"/>
        </w:rPr>
        <w:t>В рамках данного приоритета предстоит обеспечить модернизацию муниципальной молодежной политики, продвижение молодежных инициатив с муниципального уровня до регионального и всероссийского; обеспечить поддержку молодежных объединений, социально ориентированных некоммерческих организаций, реализующих социально-значимые проекты на территории города; продолжить совершенствование информационного пространства для оперативного информирования молодежи о возможностях саморазвития в интересах своей территории. Совершенствование механизма исполнения социальных обязательств государства путем конкурсного перераспределения части исполнительных полномочий по предоставлению социальных услуг от государственных учреждений к общественным институтам; Укрепление и развитие институтов самоорганизации граждан, их включенности в процессы социально-экономического преобразования, расширение гражданской инициативы:</w:t>
      </w:r>
    </w:p>
    <w:p w:rsidR="002770A6" w:rsidRPr="00D0580B" w:rsidRDefault="002770A6" w:rsidP="002770A6">
      <w:pPr>
        <w:widowControl w:val="0"/>
        <w:ind w:firstLine="708"/>
        <w:jc w:val="both"/>
        <w:rPr>
          <w:rFonts w:ascii="Arial" w:hAnsi="Arial" w:cs="Arial"/>
          <w:lang w:val="x-none" w:eastAsia="en-US"/>
        </w:rPr>
      </w:pPr>
      <w:r w:rsidRPr="00D0580B">
        <w:rPr>
          <w:rFonts w:ascii="Arial" w:hAnsi="Arial" w:cs="Arial"/>
          <w:lang w:val="x-none" w:eastAsia="en-US"/>
        </w:rPr>
        <w:t>развитие взаимодействия органов власти с институтами гражданского общества;</w:t>
      </w:r>
    </w:p>
    <w:p w:rsidR="002770A6" w:rsidRPr="00D0580B" w:rsidRDefault="002770A6" w:rsidP="002770A6">
      <w:pPr>
        <w:widowControl w:val="0"/>
        <w:ind w:firstLine="708"/>
        <w:jc w:val="both"/>
        <w:rPr>
          <w:rFonts w:ascii="Arial" w:hAnsi="Arial" w:cs="Arial"/>
          <w:lang w:val="x-none" w:eastAsia="en-US"/>
        </w:rPr>
      </w:pPr>
      <w:r w:rsidRPr="00D0580B">
        <w:rPr>
          <w:rFonts w:ascii="Arial" w:hAnsi="Arial" w:cs="Arial"/>
          <w:lang w:val="x-none" w:eastAsia="en-US"/>
        </w:rPr>
        <w:t>консолидация инициативных граждан, работа с сетевыми (формально не институализированными) формами общественной активности и общественными активистами, представляющими как зоны социального напряжения, так и новые общественные инициативы;</w:t>
      </w:r>
    </w:p>
    <w:p w:rsidR="002770A6" w:rsidRPr="00D0580B" w:rsidRDefault="002770A6" w:rsidP="002770A6">
      <w:pPr>
        <w:widowControl w:val="0"/>
        <w:ind w:firstLine="708"/>
        <w:jc w:val="both"/>
        <w:rPr>
          <w:rFonts w:ascii="Arial" w:hAnsi="Arial" w:cs="Arial"/>
          <w:lang w:val="x-none" w:eastAsia="en-US"/>
        </w:rPr>
      </w:pPr>
      <w:r w:rsidRPr="00D0580B">
        <w:rPr>
          <w:rFonts w:ascii="Arial" w:hAnsi="Arial" w:cs="Arial"/>
          <w:lang w:val="x-none" w:eastAsia="en-US"/>
        </w:rPr>
        <w:t>ресурсная поддержка общественных инициатив, реализуемых социально ориентированными некоммерческими организациями, социальными предпринимателями, сообществами активных граждан.</w:t>
      </w:r>
    </w:p>
    <w:p w:rsidR="002770A6" w:rsidRPr="00D0580B" w:rsidRDefault="002770A6" w:rsidP="002770A6">
      <w:pPr>
        <w:widowControl w:val="0"/>
        <w:jc w:val="center"/>
        <w:rPr>
          <w:rFonts w:ascii="Arial" w:hAnsi="Arial" w:cs="Arial"/>
          <w:lang w:eastAsia="en-US"/>
        </w:rPr>
      </w:pPr>
      <w:r w:rsidRPr="00D0580B">
        <w:rPr>
          <w:rFonts w:ascii="Arial" w:hAnsi="Arial" w:cs="Arial"/>
          <w:lang w:eastAsia="en-US"/>
        </w:rPr>
        <w:t>2.2. Цели и задачи, описание ожидаемых конечных результатов Муниципальной программы.</w:t>
      </w:r>
    </w:p>
    <w:p w:rsidR="002770A6" w:rsidRPr="00D0580B" w:rsidRDefault="002770A6" w:rsidP="002770A6">
      <w:pPr>
        <w:widowControl w:val="0"/>
        <w:ind w:firstLine="708"/>
        <w:jc w:val="both"/>
        <w:rPr>
          <w:rFonts w:ascii="Arial" w:hAnsi="Arial" w:cs="Arial"/>
          <w:lang w:eastAsia="en-US"/>
        </w:rPr>
      </w:pPr>
      <w:r w:rsidRPr="00D0580B">
        <w:rPr>
          <w:rFonts w:ascii="Arial" w:hAnsi="Arial" w:cs="Arial"/>
          <w:lang w:eastAsia="en-US"/>
        </w:rPr>
        <w:t>Цель муниципальной программы: Создание условий для развития потенциала молодежи и его реализации в интересах развития города Лесосибирска, Красноярского края.</w:t>
      </w:r>
    </w:p>
    <w:p w:rsidR="002770A6" w:rsidRPr="00D0580B" w:rsidRDefault="002770A6" w:rsidP="002770A6">
      <w:pPr>
        <w:widowControl w:val="0"/>
        <w:ind w:firstLine="708"/>
        <w:jc w:val="both"/>
        <w:rPr>
          <w:rFonts w:ascii="Arial" w:hAnsi="Arial" w:cs="Arial"/>
          <w:lang w:eastAsia="en-US"/>
        </w:rPr>
      </w:pPr>
      <w:r w:rsidRPr="00D0580B">
        <w:rPr>
          <w:rFonts w:ascii="Arial" w:hAnsi="Arial" w:cs="Arial"/>
          <w:lang w:eastAsia="en-US"/>
        </w:rPr>
        <w:t>Задачи муниципальной программы:</w:t>
      </w:r>
    </w:p>
    <w:p w:rsidR="002770A6" w:rsidRPr="00D0580B" w:rsidRDefault="002770A6" w:rsidP="002770A6">
      <w:pPr>
        <w:widowControl w:val="0"/>
        <w:ind w:firstLine="708"/>
        <w:jc w:val="both"/>
        <w:rPr>
          <w:rFonts w:ascii="Arial" w:hAnsi="Arial" w:cs="Arial"/>
          <w:lang w:eastAsia="en-US"/>
        </w:rPr>
      </w:pPr>
      <w:r w:rsidRPr="00D0580B">
        <w:rPr>
          <w:rFonts w:ascii="Arial" w:hAnsi="Arial" w:cs="Arial"/>
          <w:lang w:eastAsia="en-US"/>
        </w:rPr>
        <w:t>создание условий и гарантий для развития, самореализации и успешной социализации молодежи города;</w:t>
      </w:r>
    </w:p>
    <w:p w:rsidR="002770A6" w:rsidRPr="00D0580B" w:rsidRDefault="002770A6" w:rsidP="002770A6">
      <w:pPr>
        <w:widowControl w:val="0"/>
        <w:ind w:firstLine="708"/>
        <w:jc w:val="both"/>
        <w:rPr>
          <w:rFonts w:ascii="Arial" w:hAnsi="Arial" w:cs="Arial"/>
          <w:lang w:eastAsia="en-US"/>
        </w:rPr>
      </w:pPr>
      <w:r w:rsidRPr="00D0580B">
        <w:rPr>
          <w:rFonts w:ascii="Arial" w:hAnsi="Arial" w:cs="Arial"/>
          <w:lang w:eastAsia="en-US"/>
        </w:rPr>
        <w:t>предоставление государственной поддержки молодым семьям в решении жилищной проблемы;</w:t>
      </w:r>
    </w:p>
    <w:p w:rsidR="002770A6" w:rsidRPr="00D0580B" w:rsidRDefault="002770A6" w:rsidP="002770A6">
      <w:pPr>
        <w:widowControl w:val="0"/>
        <w:ind w:firstLine="708"/>
        <w:jc w:val="both"/>
        <w:rPr>
          <w:rFonts w:ascii="Arial" w:hAnsi="Arial" w:cs="Arial"/>
          <w:lang w:eastAsia="en-US"/>
        </w:rPr>
      </w:pPr>
      <w:r w:rsidRPr="00D0580B">
        <w:rPr>
          <w:rFonts w:ascii="Arial" w:hAnsi="Arial" w:cs="Arial"/>
          <w:lang w:eastAsia="en-US"/>
        </w:rPr>
        <w:t>создание условий для дальнейшего развития и совершенствования системы патриотического воспитания молодежи города Лесосибирска;</w:t>
      </w:r>
    </w:p>
    <w:p w:rsidR="002770A6" w:rsidRPr="00D0580B" w:rsidRDefault="002770A6" w:rsidP="002770A6">
      <w:pPr>
        <w:widowControl w:val="0"/>
        <w:ind w:firstLine="708"/>
        <w:jc w:val="both"/>
        <w:rPr>
          <w:rFonts w:ascii="Arial" w:hAnsi="Arial" w:cs="Arial"/>
          <w:lang w:eastAsia="en-US"/>
        </w:rPr>
      </w:pPr>
      <w:r w:rsidRPr="00D0580B">
        <w:rPr>
          <w:rFonts w:ascii="Arial" w:hAnsi="Arial" w:cs="Arial"/>
          <w:lang w:eastAsia="en-US"/>
        </w:rPr>
        <w:t>формирование пространства, способствующего развитию гражданских инициатив и поддержка социально ориентированных некоммерческих организаций на территории города Лесосибирска.</w:t>
      </w:r>
    </w:p>
    <w:p w:rsidR="002770A6" w:rsidRPr="00D0580B" w:rsidRDefault="002770A6" w:rsidP="002770A6">
      <w:pPr>
        <w:widowControl w:val="0"/>
        <w:ind w:firstLine="708"/>
        <w:jc w:val="both"/>
        <w:rPr>
          <w:rFonts w:ascii="Arial" w:hAnsi="Arial" w:cs="Arial"/>
          <w:lang w:eastAsia="en-US"/>
        </w:rPr>
      </w:pPr>
      <w:r w:rsidRPr="00D0580B">
        <w:rPr>
          <w:rFonts w:ascii="Arial" w:hAnsi="Arial" w:cs="Arial"/>
          <w:lang w:eastAsia="en-US"/>
        </w:rPr>
        <w:t>Решение указанных задач обеспечивается через систему мероприятий, предусмотренных в подпрограммах Муниципальной программы и отдельного мероприятия Муниципальной программы.</w:t>
      </w:r>
    </w:p>
    <w:p w:rsidR="002770A6" w:rsidRPr="00D0580B" w:rsidRDefault="002770A6" w:rsidP="002770A6">
      <w:pPr>
        <w:widowControl w:val="0"/>
        <w:ind w:firstLine="709"/>
        <w:jc w:val="both"/>
        <w:rPr>
          <w:rFonts w:ascii="Arial" w:hAnsi="Arial" w:cs="Arial"/>
        </w:rPr>
      </w:pPr>
    </w:p>
    <w:p w:rsidR="002770A6" w:rsidRPr="00D0580B" w:rsidRDefault="002770A6" w:rsidP="002770A6">
      <w:pPr>
        <w:widowControl w:val="0"/>
        <w:jc w:val="center"/>
        <w:rPr>
          <w:rFonts w:ascii="Arial" w:hAnsi="Arial" w:cs="Arial"/>
        </w:rPr>
      </w:pPr>
      <w:r w:rsidRPr="00D0580B">
        <w:rPr>
          <w:rFonts w:ascii="Arial" w:hAnsi="Arial" w:cs="Arial"/>
        </w:rPr>
        <w:t>3.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города Лесосибирска.</w:t>
      </w:r>
    </w:p>
    <w:p w:rsidR="002770A6" w:rsidRPr="00D0580B" w:rsidRDefault="002770A6" w:rsidP="002770A6">
      <w:pPr>
        <w:widowControl w:val="0"/>
        <w:tabs>
          <w:tab w:val="left" w:pos="0"/>
        </w:tabs>
        <w:ind w:firstLine="709"/>
        <w:jc w:val="both"/>
        <w:rPr>
          <w:rFonts w:ascii="Arial" w:hAnsi="Arial" w:cs="Arial"/>
        </w:rPr>
      </w:pPr>
      <w:r w:rsidRPr="00D0580B">
        <w:rPr>
          <w:rFonts w:ascii="Arial" w:hAnsi="Arial" w:cs="Arial"/>
        </w:rPr>
        <w:t>Своевременная и в полном объеме реализация Программы позволит: </w:t>
      </w:r>
    </w:p>
    <w:p w:rsidR="002770A6" w:rsidRPr="00D0580B" w:rsidRDefault="002770A6" w:rsidP="002770A6">
      <w:pPr>
        <w:widowControl w:val="0"/>
        <w:ind w:firstLine="708"/>
        <w:jc w:val="both"/>
        <w:rPr>
          <w:rFonts w:ascii="Arial" w:hAnsi="Arial" w:cs="Arial"/>
          <w:lang w:eastAsia="en-US"/>
        </w:rPr>
      </w:pPr>
      <w:r w:rsidRPr="00D0580B">
        <w:rPr>
          <w:rFonts w:ascii="Arial" w:hAnsi="Arial" w:cs="Arial"/>
          <w:lang w:eastAsia="en-US"/>
        </w:rPr>
        <w:t>увеличить количество поддержанных проектов, реализуемых молодежью города Лесосибирска;</w:t>
      </w:r>
    </w:p>
    <w:p w:rsidR="002770A6" w:rsidRPr="00D0580B" w:rsidRDefault="002770A6" w:rsidP="002770A6">
      <w:pPr>
        <w:widowControl w:val="0"/>
        <w:ind w:firstLine="708"/>
        <w:jc w:val="both"/>
        <w:rPr>
          <w:rFonts w:ascii="Arial" w:hAnsi="Arial" w:cs="Arial"/>
          <w:lang w:eastAsia="en-US"/>
        </w:rPr>
      </w:pPr>
      <w:r w:rsidRPr="00D0580B">
        <w:rPr>
          <w:rFonts w:ascii="Arial" w:hAnsi="Arial" w:cs="Arial"/>
          <w:lang w:eastAsia="en-US"/>
        </w:rPr>
        <w:t>увеличить количество молодых семей, улучшивших жилищные условия при получении социальных выплат;</w:t>
      </w:r>
    </w:p>
    <w:p w:rsidR="002770A6" w:rsidRPr="00D0580B" w:rsidRDefault="002770A6" w:rsidP="002770A6">
      <w:pPr>
        <w:widowControl w:val="0"/>
        <w:ind w:firstLine="708"/>
        <w:jc w:val="both"/>
        <w:rPr>
          <w:rFonts w:ascii="Arial" w:hAnsi="Arial" w:cs="Arial"/>
          <w:lang w:eastAsia="en-US"/>
        </w:rPr>
      </w:pPr>
      <w:r w:rsidRPr="00D0580B">
        <w:rPr>
          <w:rFonts w:ascii="Arial" w:hAnsi="Arial" w:cs="Arial"/>
          <w:lang w:eastAsia="en-US"/>
        </w:rPr>
        <w:t>увеличить долю молодых граждан, ставших участниками мероприятий, направленных на формирование у молодежи гражданской ответственности, высокого уровня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а также вовлеченных в работу военно-патриотических, поисковых, краеведческих, военно-исторических объединений, реализацию патриотических проектов;</w:t>
      </w:r>
    </w:p>
    <w:p w:rsidR="002770A6" w:rsidRPr="00D0580B" w:rsidRDefault="002770A6" w:rsidP="002770A6">
      <w:pPr>
        <w:widowControl w:val="0"/>
        <w:ind w:firstLine="708"/>
        <w:jc w:val="both"/>
        <w:rPr>
          <w:rFonts w:ascii="Arial" w:hAnsi="Arial" w:cs="Arial"/>
          <w:lang w:eastAsia="en-US"/>
        </w:rPr>
      </w:pPr>
      <w:r w:rsidRPr="00D0580B">
        <w:rPr>
          <w:rFonts w:ascii="Arial" w:hAnsi="Arial" w:cs="Arial"/>
          <w:lang w:eastAsia="en-US"/>
        </w:rPr>
        <w:t>увеличить долю социально ориентированных некоммерческих организаций, получивших финансовую поддержку, от общего числа социально ориентированных некоммерческих организаций, зарегистрированных в Лесосибирске;</w:t>
      </w:r>
    </w:p>
    <w:p w:rsidR="002770A6" w:rsidRPr="00D0580B" w:rsidRDefault="002770A6" w:rsidP="002770A6">
      <w:pPr>
        <w:widowControl w:val="0"/>
        <w:ind w:firstLine="708"/>
        <w:jc w:val="both"/>
        <w:rPr>
          <w:rFonts w:ascii="Arial" w:hAnsi="Arial" w:cs="Arial"/>
          <w:lang w:eastAsia="en-US"/>
        </w:rPr>
      </w:pPr>
      <w:r w:rsidRPr="00D0580B">
        <w:rPr>
          <w:rFonts w:ascii="Arial" w:hAnsi="Arial" w:cs="Arial"/>
          <w:lang w:eastAsia="en-US"/>
        </w:rPr>
        <w:t xml:space="preserve"> увеличить количество зарегистрированных социально ориентированных некоммерческих организаций.</w:t>
      </w:r>
      <w:r w:rsidRPr="00D0580B">
        <w:rPr>
          <w:rFonts w:ascii="Arial" w:hAnsi="Arial" w:cs="Arial"/>
          <w:color w:val="000000"/>
        </w:rPr>
        <w:t xml:space="preserve"> Запустить процесс</w:t>
      </w:r>
      <w:r w:rsidRPr="00D0580B">
        <w:rPr>
          <w:rFonts w:ascii="Arial" w:hAnsi="Arial" w:cs="Arial"/>
          <w:lang w:eastAsia="en-US"/>
        </w:rPr>
        <w:t xml:space="preserve"> выделения муниципальных средств, выделяемых на предоставление социальных услуг населению на конкурсной основе или </w:t>
      </w:r>
      <w:r w:rsidRPr="00D0580B">
        <w:rPr>
          <w:rFonts w:ascii="Arial" w:hAnsi="Arial" w:cs="Arial"/>
          <w:lang w:eastAsia="en-US"/>
        </w:rPr>
        <w:br/>
        <w:t>в форме целевых потребительских субсидий, оказываемых социально ориентированными некоммерческими организациями.</w:t>
      </w:r>
    </w:p>
    <w:p w:rsidR="002770A6" w:rsidRPr="00D0580B" w:rsidRDefault="002770A6" w:rsidP="002770A6">
      <w:pPr>
        <w:widowControl w:val="0"/>
        <w:ind w:firstLine="708"/>
        <w:jc w:val="both"/>
        <w:rPr>
          <w:rFonts w:ascii="Arial" w:hAnsi="Arial" w:cs="Arial"/>
          <w:lang w:eastAsia="en-US"/>
        </w:rPr>
      </w:pPr>
    </w:p>
    <w:p w:rsidR="002770A6" w:rsidRPr="00D0580B" w:rsidRDefault="002770A6" w:rsidP="002770A6">
      <w:pPr>
        <w:widowControl w:val="0"/>
        <w:tabs>
          <w:tab w:val="left" w:pos="284"/>
        </w:tabs>
        <w:ind w:left="851"/>
        <w:jc w:val="center"/>
        <w:rPr>
          <w:rFonts w:ascii="Arial" w:hAnsi="Arial" w:cs="Arial"/>
          <w:lang w:eastAsia="ar-SA"/>
        </w:rPr>
      </w:pPr>
      <w:r w:rsidRPr="00D0580B">
        <w:rPr>
          <w:rFonts w:ascii="Arial" w:hAnsi="Arial" w:cs="Arial"/>
          <w:lang w:eastAsia="ar-SA"/>
        </w:rPr>
        <w:t>4. Перечень подпрограмм с указанием сроков их реализации и ожидаемых результатов.</w:t>
      </w:r>
    </w:p>
    <w:p w:rsidR="002770A6" w:rsidRPr="00D0580B" w:rsidRDefault="002770A6" w:rsidP="002770A6">
      <w:pPr>
        <w:widowControl w:val="0"/>
        <w:tabs>
          <w:tab w:val="left" w:pos="284"/>
        </w:tabs>
        <w:ind w:left="851"/>
        <w:jc w:val="center"/>
        <w:rPr>
          <w:rFonts w:ascii="Arial" w:hAnsi="Arial" w:cs="Arial"/>
          <w:lang w:eastAsia="ar-SA"/>
        </w:rPr>
      </w:pPr>
    </w:p>
    <w:p w:rsidR="002770A6" w:rsidRPr="00D0580B" w:rsidRDefault="002770A6" w:rsidP="002770A6">
      <w:pPr>
        <w:widowControl w:val="0"/>
        <w:ind w:firstLine="708"/>
        <w:jc w:val="both"/>
        <w:rPr>
          <w:rFonts w:ascii="Arial" w:hAnsi="Arial" w:cs="Arial"/>
        </w:rPr>
      </w:pPr>
      <w:r w:rsidRPr="00D0580B">
        <w:rPr>
          <w:rFonts w:ascii="Arial" w:hAnsi="Arial" w:cs="Arial"/>
          <w:lang w:eastAsia="en-US"/>
        </w:rPr>
        <w:t>Муниципальная программа</w:t>
      </w:r>
      <w:r w:rsidRPr="00D0580B">
        <w:rPr>
          <w:rFonts w:ascii="Arial" w:hAnsi="Arial" w:cs="Arial"/>
        </w:rPr>
        <w:t xml:space="preserve"> включает 4 подпрограммы и реализация отдельного мероприятия программы «Вручение молодежной премии главы города Лесосибирска», реализация мероприятий которых в комплексе призвана обеспечить достижение цели и решение программных задач. </w:t>
      </w:r>
    </w:p>
    <w:p w:rsidR="002770A6" w:rsidRPr="00D0580B" w:rsidRDefault="002770A6" w:rsidP="002770A6">
      <w:pPr>
        <w:widowControl w:val="0"/>
        <w:ind w:firstLine="708"/>
        <w:jc w:val="both"/>
        <w:rPr>
          <w:rFonts w:ascii="Arial" w:hAnsi="Arial" w:cs="Arial"/>
        </w:rPr>
      </w:pPr>
      <w:r w:rsidRPr="00D0580B">
        <w:rPr>
          <w:rFonts w:ascii="Arial" w:hAnsi="Arial" w:cs="Arial"/>
        </w:rPr>
        <w:t xml:space="preserve">Подпрограмма 1 </w:t>
      </w:r>
      <w:r w:rsidRPr="00D0580B">
        <w:rPr>
          <w:rFonts w:ascii="Arial" w:hAnsi="Arial" w:cs="Arial"/>
          <w:lang w:eastAsia="en-US"/>
        </w:rPr>
        <w:t>«Вовлечение молодежи города Лесосибирска в социальную практику».</w:t>
      </w:r>
    </w:p>
    <w:p w:rsidR="002770A6" w:rsidRPr="00D0580B" w:rsidRDefault="002770A6" w:rsidP="002770A6">
      <w:pPr>
        <w:widowControl w:val="0"/>
        <w:ind w:firstLine="708"/>
        <w:jc w:val="both"/>
        <w:rPr>
          <w:rFonts w:ascii="Arial" w:hAnsi="Arial" w:cs="Arial"/>
        </w:rPr>
      </w:pPr>
      <w:r w:rsidRPr="00D0580B">
        <w:rPr>
          <w:rFonts w:ascii="Arial" w:hAnsi="Arial" w:cs="Arial"/>
        </w:rPr>
        <w:t>Реализация мероприятий подпрограммы позволит достичь в 2024 – 2026 годах следующих результатов:</w:t>
      </w:r>
    </w:p>
    <w:p w:rsidR="002770A6" w:rsidRPr="00D0580B" w:rsidRDefault="002770A6" w:rsidP="002770A6">
      <w:pPr>
        <w:widowControl w:val="0"/>
        <w:ind w:firstLine="708"/>
        <w:jc w:val="both"/>
        <w:rPr>
          <w:rFonts w:ascii="Arial" w:hAnsi="Arial" w:cs="Arial"/>
          <w:lang w:eastAsia="en-US"/>
        </w:rPr>
      </w:pPr>
      <w:r w:rsidRPr="00D0580B">
        <w:rPr>
          <w:rFonts w:ascii="Arial" w:hAnsi="Arial" w:cs="Arial"/>
          <w:lang w:eastAsia="en-US"/>
        </w:rPr>
        <w:t>сохранить количество молодежных социальных проектов в г. Лесосибирске;</w:t>
      </w:r>
    </w:p>
    <w:p w:rsidR="002770A6" w:rsidRPr="00D0580B" w:rsidRDefault="002770A6" w:rsidP="002770A6">
      <w:pPr>
        <w:widowControl w:val="0"/>
        <w:ind w:firstLine="708"/>
        <w:jc w:val="both"/>
        <w:rPr>
          <w:rFonts w:ascii="Arial" w:hAnsi="Arial" w:cs="Arial"/>
          <w:lang w:eastAsia="en-US"/>
        </w:rPr>
      </w:pPr>
      <w:r w:rsidRPr="00D0580B">
        <w:rPr>
          <w:rFonts w:ascii="Arial" w:hAnsi="Arial" w:cs="Arial"/>
          <w:lang w:eastAsia="en-US"/>
        </w:rPr>
        <w:t xml:space="preserve">сохранить количество молодежи, систематически посещающей МБУ «Молодежный центр»; </w:t>
      </w:r>
    </w:p>
    <w:p w:rsidR="002770A6" w:rsidRPr="00D0580B" w:rsidRDefault="002770A6" w:rsidP="002770A6">
      <w:pPr>
        <w:widowControl w:val="0"/>
        <w:ind w:firstLine="708"/>
        <w:jc w:val="both"/>
        <w:rPr>
          <w:rFonts w:ascii="Arial" w:hAnsi="Arial" w:cs="Arial"/>
          <w:lang w:eastAsia="en-US"/>
        </w:rPr>
      </w:pPr>
      <w:r w:rsidRPr="00D0580B">
        <w:rPr>
          <w:rFonts w:ascii="Arial" w:hAnsi="Arial" w:cs="Arial"/>
          <w:lang w:eastAsia="en-US"/>
        </w:rPr>
        <w:t>увеличить количество молодежных объединений.</w:t>
      </w:r>
    </w:p>
    <w:p w:rsidR="002770A6" w:rsidRPr="00D0580B" w:rsidRDefault="006325C2" w:rsidP="002770A6">
      <w:pPr>
        <w:pStyle w:val="ConsPlusNormal"/>
        <w:ind w:firstLine="540"/>
        <w:rPr>
          <w:sz w:val="24"/>
          <w:szCs w:val="24"/>
        </w:rPr>
      </w:pPr>
      <w:hyperlink w:anchor="P1693" w:tooltip="#P1693" w:history="1">
        <w:r w:rsidR="002770A6" w:rsidRPr="00D0580B">
          <w:rPr>
            <w:sz w:val="24"/>
            <w:szCs w:val="24"/>
          </w:rPr>
          <w:t>Подпрограмма 2</w:t>
        </w:r>
      </w:hyperlink>
      <w:r w:rsidR="002770A6" w:rsidRPr="00D0580B">
        <w:rPr>
          <w:sz w:val="24"/>
          <w:szCs w:val="24"/>
        </w:rPr>
        <w:t xml:space="preserve"> "Обеспечение жильем молодых семей в г. Лесосибирске".</w:t>
      </w:r>
    </w:p>
    <w:p w:rsidR="002770A6" w:rsidRPr="00D0580B" w:rsidRDefault="002770A6" w:rsidP="002770A6">
      <w:pPr>
        <w:pStyle w:val="ConsPlusNormal"/>
        <w:ind w:firstLine="540"/>
        <w:rPr>
          <w:sz w:val="24"/>
          <w:szCs w:val="24"/>
        </w:rPr>
      </w:pPr>
      <w:r w:rsidRPr="00D0580B">
        <w:rPr>
          <w:sz w:val="24"/>
          <w:szCs w:val="24"/>
        </w:rPr>
        <w:t>Реализация мероприятий подпрограммы позволит достичь в 2024 - 2026 годах следующих результатов:</w:t>
      </w:r>
    </w:p>
    <w:p w:rsidR="002770A6" w:rsidRPr="00D0580B" w:rsidRDefault="002770A6" w:rsidP="002770A6">
      <w:pPr>
        <w:pStyle w:val="ConsPlusNormal"/>
        <w:ind w:firstLine="540"/>
        <w:rPr>
          <w:sz w:val="24"/>
          <w:szCs w:val="24"/>
        </w:rPr>
      </w:pPr>
      <w:r w:rsidRPr="00D0580B">
        <w:rPr>
          <w:sz w:val="24"/>
          <w:szCs w:val="24"/>
        </w:rPr>
        <w:t>оказать государственную поддержку молодым семьям, нуждающимся в улучшении жилищных условий;</w:t>
      </w:r>
    </w:p>
    <w:p w:rsidR="002770A6" w:rsidRPr="00D0580B" w:rsidRDefault="002770A6" w:rsidP="002770A6">
      <w:pPr>
        <w:pStyle w:val="ConsPlusNormal"/>
        <w:ind w:firstLine="540"/>
        <w:rPr>
          <w:sz w:val="24"/>
          <w:szCs w:val="24"/>
        </w:rPr>
      </w:pPr>
      <w:r w:rsidRPr="00D0580B">
        <w:rPr>
          <w:sz w:val="24"/>
          <w:szCs w:val="24"/>
        </w:rPr>
        <w:t>предоставить молодым семьям социальные выплаты на приобретение жилья или строительство индивидуального жилого дома, в том числе на оплату первоначального взноса при получении ипотечного кредита или займа;</w:t>
      </w:r>
    </w:p>
    <w:p w:rsidR="002770A6" w:rsidRPr="00D0580B" w:rsidRDefault="002770A6" w:rsidP="002770A6">
      <w:pPr>
        <w:pStyle w:val="ConsPlusNormal"/>
        <w:ind w:firstLine="540"/>
        <w:rPr>
          <w:sz w:val="24"/>
          <w:szCs w:val="24"/>
        </w:rPr>
      </w:pPr>
      <w:r w:rsidRPr="00D0580B">
        <w:rPr>
          <w:sz w:val="24"/>
          <w:szCs w:val="24"/>
        </w:rPr>
        <w:t>создать условия для привлечения молодыми семьями собственных средств, финансовых средств банков и других организаций, предоставляющих ипотечные кредиты и займы на приобретение или строительство жилья.</w:t>
      </w:r>
    </w:p>
    <w:p w:rsidR="002770A6" w:rsidRPr="00D0580B" w:rsidRDefault="002770A6" w:rsidP="002770A6">
      <w:pPr>
        <w:widowControl w:val="0"/>
        <w:ind w:firstLine="567"/>
        <w:jc w:val="both"/>
        <w:rPr>
          <w:rFonts w:ascii="Arial" w:hAnsi="Arial" w:cs="Arial"/>
          <w:lang w:eastAsia="en-US"/>
        </w:rPr>
      </w:pPr>
      <w:r w:rsidRPr="00D0580B">
        <w:rPr>
          <w:rFonts w:ascii="Arial" w:hAnsi="Arial" w:cs="Arial"/>
          <w:lang w:eastAsia="en-US"/>
        </w:rPr>
        <w:t>Подпрограмма 3 «Патриотическое воспитание молодежи города Лесосибирска».</w:t>
      </w:r>
    </w:p>
    <w:p w:rsidR="002770A6" w:rsidRPr="00D0580B" w:rsidRDefault="002770A6" w:rsidP="002770A6">
      <w:pPr>
        <w:widowControl w:val="0"/>
        <w:ind w:firstLine="567"/>
        <w:jc w:val="both"/>
        <w:rPr>
          <w:rFonts w:ascii="Arial" w:hAnsi="Arial" w:cs="Arial"/>
        </w:rPr>
      </w:pPr>
      <w:r w:rsidRPr="00D0580B">
        <w:rPr>
          <w:rFonts w:ascii="Arial" w:hAnsi="Arial" w:cs="Arial"/>
        </w:rPr>
        <w:t>Реализация мероприятий подпрограммы позволит: увеличить Долю молодых граждан, ставших участниками мероприятий, направленных на формирование у молодежи гражданской ответственности, высокого уровня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а также вовлеченных в работу военно-патриотических, поисковых, краеведческих, военно-исторических объединений, реализацию патриотических проектов;</w:t>
      </w:r>
    </w:p>
    <w:p w:rsidR="002770A6" w:rsidRPr="00D0580B" w:rsidRDefault="002770A6" w:rsidP="002770A6">
      <w:pPr>
        <w:widowControl w:val="0"/>
        <w:ind w:firstLine="567"/>
        <w:jc w:val="both"/>
        <w:rPr>
          <w:rFonts w:ascii="Arial" w:hAnsi="Arial" w:cs="Arial"/>
        </w:rPr>
      </w:pPr>
      <w:r w:rsidRPr="00D0580B">
        <w:rPr>
          <w:rFonts w:ascii="Arial" w:hAnsi="Arial" w:cs="Arial"/>
        </w:rPr>
        <w:t>увеличить количество патриотических объединений (клубов), вовлеченных в реализацию патриотических мероприятий.</w:t>
      </w:r>
    </w:p>
    <w:p w:rsidR="002770A6" w:rsidRPr="00D0580B" w:rsidRDefault="002770A6" w:rsidP="002770A6">
      <w:pPr>
        <w:widowControl w:val="0"/>
        <w:tabs>
          <w:tab w:val="left" w:pos="567"/>
        </w:tabs>
        <w:ind w:firstLine="567"/>
        <w:jc w:val="both"/>
        <w:rPr>
          <w:rFonts w:ascii="Arial" w:hAnsi="Arial" w:cs="Arial"/>
          <w:lang w:eastAsia="ar-SA"/>
        </w:rPr>
      </w:pPr>
      <w:r w:rsidRPr="00D0580B">
        <w:rPr>
          <w:rFonts w:ascii="Arial" w:hAnsi="Arial" w:cs="Arial"/>
          <w:lang w:eastAsia="ar-SA"/>
        </w:rPr>
        <w:t>Подпрограмма 4 «Обеспечение реализации общественных и гражданских инициатив и поддержка социально ориентированных некоммерческих организаций».</w:t>
      </w:r>
    </w:p>
    <w:p w:rsidR="002770A6" w:rsidRPr="00D0580B" w:rsidRDefault="002770A6" w:rsidP="002770A6">
      <w:pPr>
        <w:widowControl w:val="0"/>
        <w:ind w:firstLine="567"/>
        <w:jc w:val="both"/>
        <w:rPr>
          <w:rFonts w:ascii="Arial" w:hAnsi="Arial" w:cs="Arial"/>
          <w:lang w:eastAsia="ar-SA"/>
        </w:rPr>
      </w:pPr>
      <w:r w:rsidRPr="00D0580B">
        <w:rPr>
          <w:rFonts w:ascii="Arial" w:hAnsi="Arial" w:cs="Arial"/>
          <w:lang w:eastAsia="ar-SA"/>
        </w:rPr>
        <w:t xml:space="preserve">Реализация мероприятий подпрограммы позволит: </w:t>
      </w:r>
    </w:p>
    <w:p w:rsidR="002770A6" w:rsidRPr="00D0580B" w:rsidRDefault="002770A6" w:rsidP="002770A6">
      <w:pPr>
        <w:widowControl w:val="0"/>
        <w:ind w:firstLine="720"/>
        <w:jc w:val="both"/>
        <w:rPr>
          <w:rFonts w:ascii="Arial" w:hAnsi="Arial" w:cs="Arial"/>
          <w:lang w:eastAsia="ar-SA"/>
        </w:rPr>
      </w:pPr>
      <w:r w:rsidRPr="00D0580B">
        <w:rPr>
          <w:rFonts w:ascii="Arial" w:hAnsi="Arial" w:cs="Arial"/>
          <w:lang w:eastAsia="ar-SA"/>
        </w:rPr>
        <w:t>увеличить количество социально ориентированных некоммерческих организаций получивших информационную поддержку;</w:t>
      </w:r>
    </w:p>
    <w:p w:rsidR="002770A6" w:rsidRPr="00D0580B" w:rsidRDefault="002770A6" w:rsidP="002770A6">
      <w:pPr>
        <w:widowControl w:val="0"/>
        <w:ind w:firstLine="720"/>
        <w:jc w:val="both"/>
        <w:rPr>
          <w:rFonts w:ascii="Arial" w:hAnsi="Arial" w:cs="Arial"/>
          <w:lang w:eastAsia="ar-SA"/>
        </w:rPr>
      </w:pPr>
      <w:r w:rsidRPr="00D0580B">
        <w:rPr>
          <w:rFonts w:ascii="Arial" w:hAnsi="Arial" w:cs="Arial"/>
          <w:lang w:eastAsia="ar-SA"/>
        </w:rPr>
        <w:t>увеличить долю социально ориентированных некоммерческих организаций, получивших финансовую поддержку, от общего числа социально ориентированных некоммерческих организаций, зарегистрированных в Лесосибирске;</w:t>
      </w:r>
    </w:p>
    <w:p w:rsidR="002770A6" w:rsidRPr="00D0580B" w:rsidRDefault="002770A6" w:rsidP="002770A6">
      <w:pPr>
        <w:widowControl w:val="0"/>
        <w:ind w:firstLine="720"/>
        <w:jc w:val="both"/>
        <w:rPr>
          <w:rFonts w:ascii="Arial" w:hAnsi="Arial" w:cs="Arial"/>
          <w:lang w:eastAsia="ar-SA"/>
        </w:rPr>
      </w:pPr>
      <w:r w:rsidRPr="00D0580B">
        <w:rPr>
          <w:rFonts w:ascii="Arial" w:hAnsi="Arial" w:cs="Arial"/>
          <w:lang w:eastAsia="ar-SA"/>
        </w:rPr>
        <w:t>увеличить количество консультаций, оказанных социально ориентированным организациям ресурсным центром поддержки общественных инициатив;</w:t>
      </w:r>
    </w:p>
    <w:p w:rsidR="002770A6" w:rsidRPr="00D0580B" w:rsidRDefault="002770A6" w:rsidP="002770A6">
      <w:pPr>
        <w:widowControl w:val="0"/>
        <w:ind w:firstLine="708"/>
        <w:jc w:val="both"/>
        <w:rPr>
          <w:rFonts w:ascii="Arial" w:hAnsi="Arial" w:cs="Arial"/>
          <w:lang w:eastAsia="ar-SA"/>
        </w:rPr>
      </w:pPr>
      <w:r w:rsidRPr="00D0580B">
        <w:rPr>
          <w:rFonts w:ascii="Arial" w:hAnsi="Arial" w:cs="Arial"/>
          <w:lang w:eastAsia="ar-SA"/>
        </w:rPr>
        <w:t>увеличить количество граждан, вовлеченных социально ориентированными некоммерческими организациями в добровольческую (волонтерскую).</w:t>
      </w:r>
    </w:p>
    <w:p w:rsidR="002770A6" w:rsidRPr="00D0580B" w:rsidRDefault="002770A6" w:rsidP="002770A6">
      <w:pPr>
        <w:widowControl w:val="0"/>
        <w:ind w:firstLine="567"/>
        <w:jc w:val="both"/>
        <w:rPr>
          <w:rFonts w:ascii="Arial" w:hAnsi="Arial" w:cs="Arial"/>
          <w:lang w:eastAsia="ar-SA"/>
        </w:rPr>
        <w:sectPr w:rsidR="002770A6" w:rsidRPr="00D0580B" w:rsidSect="00071F18">
          <w:pgSz w:w="11906" w:h="16838"/>
          <w:pgMar w:top="1134" w:right="851" w:bottom="1134" w:left="1701" w:header="709" w:footer="709" w:gutter="0"/>
          <w:cols w:space="708"/>
          <w:docGrid w:linePitch="360"/>
        </w:sectPr>
      </w:pPr>
    </w:p>
    <w:p w:rsidR="002770A6" w:rsidRPr="00D0580B" w:rsidRDefault="002770A6" w:rsidP="002770A6">
      <w:pPr>
        <w:widowControl w:val="0"/>
        <w:ind w:left="9639"/>
        <w:jc w:val="both"/>
        <w:outlineLvl w:val="2"/>
        <w:rPr>
          <w:rFonts w:ascii="Arial" w:hAnsi="Arial" w:cs="Arial"/>
          <w:lang w:eastAsia="ar-SA"/>
        </w:rPr>
      </w:pPr>
      <w:r w:rsidRPr="00D0580B">
        <w:rPr>
          <w:rFonts w:ascii="Arial" w:hAnsi="Arial" w:cs="Arial"/>
          <w:lang w:eastAsia="ar-SA"/>
        </w:rPr>
        <w:t xml:space="preserve">Приложение </w:t>
      </w:r>
    </w:p>
    <w:p w:rsidR="002770A6" w:rsidRPr="00D0580B" w:rsidRDefault="002770A6" w:rsidP="002770A6">
      <w:pPr>
        <w:widowControl w:val="0"/>
        <w:ind w:left="9639"/>
        <w:jc w:val="both"/>
        <w:outlineLvl w:val="2"/>
        <w:rPr>
          <w:rFonts w:ascii="Arial" w:hAnsi="Arial" w:cs="Arial"/>
          <w:lang w:eastAsia="ar-SA"/>
        </w:rPr>
      </w:pPr>
      <w:r w:rsidRPr="00D0580B">
        <w:rPr>
          <w:rFonts w:ascii="Arial" w:hAnsi="Arial" w:cs="Arial"/>
          <w:lang w:eastAsia="ar-SA"/>
        </w:rPr>
        <w:t xml:space="preserve">к Паспорту муниципальной программы </w:t>
      </w:r>
    </w:p>
    <w:p w:rsidR="002770A6" w:rsidRPr="00D0580B" w:rsidRDefault="002770A6" w:rsidP="002770A6">
      <w:pPr>
        <w:widowControl w:val="0"/>
        <w:ind w:left="9639"/>
        <w:outlineLvl w:val="2"/>
        <w:rPr>
          <w:rFonts w:ascii="Arial" w:hAnsi="Arial" w:cs="Arial"/>
          <w:lang w:eastAsia="ar-SA"/>
        </w:rPr>
      </w:pPr>
      <w:r w:rsidRPr="00D0580B">
        <w:rPr>
          <w:rFonts w:ascii="Arial" w:hAnsi="Arial" w:cs="Arial"/>
          <w:lang w:eastAsia="ar-SA"/>
        </w:rPr>
        <w:t>«Развитие молодежной политики города Лесосибирска»</w:t>
      </w:r>
    </w:p>
    <w:p w:rsidR="002770A6" w:rsidRPr="00D0580B" w:rsidRDefault="002770A6" w:rsidP="002770A6">
      <w:pPr>
        <w:widowControl w:val="0"/>
        <w:jc w:val="right"/>
        <w:rPr>
          <w:rFonts w:ascii="Arial" w:hAnsi="Arial" w:cs="Arial"/>
          <w:lang w:eastAsia="ar-SA"/>
        </w:rPr>
      </w:pPr>
    </w:p>
    <w:p w:rsidR="002770A6" w:rsidRPr="00D0580B" w:rsidRDefault="002770A6" w:rsidP="002770A6">
      <w:pPr>
        <w:widowControl w:val="0"/>
        <w:jc w:val="center"/>
        <w:rPr>
          <w:rFonts w:ascii="Arial" w:hAnsi="Arial" w:cs="Arial"/>
        </w:rPr>
      </w:pPr>
      <w:r w:rsidRPr="00D0580B">
        <w:rPr>
          <w:rFonts w:ascii="Arial" w:hAnsi="Arial" w:cs="Arial"/>
        </w:rPr>
        <w:t xml:space="preserve">ПЕРЕЧЕНЬ ЦЕЛЕВЫХ ПОКАЗАТЕЛЕЙ МУНИЦИПАЛЬНОЙ ПРОГРАММЫ, С УКАЗАНИЕМ ПЛАНИРУЕМЫХ К ДОСТИЖЕНИЮ ЗНАЧЕНИЙ В РЕЗУЛЬТАТЕ РЕАЛИЗАЦИИ МУНИЦИПАЛЬНОЙ ПРОГРАММЫ </w:t>
      </w:r>
    </w:p>
    <w:p w:rsidR="002770A6" w:rsidRPr="00D0580B" w:rsidRDefault="002770A6" w:rsidP="002770A6">
      <w:pPr>
        <w:widowControl w:val="0"/>
        <w:jc w:val="center"/>
        <w:rPr>
          <w:rFonts w:ascii="Arial" w:hAnsi="Arial" w:cs="Arial"/>
        </w:rPr>
      </w:pPr>
      <w:r w:rsidRPr="00D0580B">
        <w:rPr>
          <w:rFonts w:ascii="Arial" w:hAnsi="Arial" w:cs="Arial"/>
        </w:rPr>
        <w:t xml:space="preserve">«РАЗВИТИЕ МОЛОДЕЖНОЙ ПОЛИТИКИ ГОРОДА ЛЕСОСИБИРСКА» </w:t>
      </w:r>
    </w:p>
    <w:p w:rsidR="002770A6" w:rsidRPr="00D0580B" w:rsidRDefault="002770A6" w:rsidP="002770A6">
      <w:pPr>
        <w:widowControl w:val="0"/>
        <w:rPr>
          <w:rFonts w:ascii="Arial" w:hAnsi="Arial" w:cs="Arial"/>
        </w:rPr>
      </w:pPr>
    </w:p>
    <w:tbl>
      <w:tblPr>
        <w:tblW w:w="15515" w:type="dxa"/>
        <w:tblInd w:w="-1001" w:type="dxa"/>
        <w:tblLayout w:type="fixed"/>
        <w:tblCellMar>
          <w:left w:w="70" w:type="dxa"/>
          <w:right w:w="70" w:type="dxa"/>
        </w:tblCellMar>
        <w:tblLook w:val="0000" w:firstRow="0" w:lastRow="0" w:firstColumn="0" w:lastColumn="0" w:noHBand="0" w:noVBand="0"/>
      </w:tblPr>
      <w:tblGrid>
        <w:gridCol w:w="773"/>
        <w:gridCol w:w="752"/>
        <w:gridCol w:w="1496"/>
        <w:gridCol w:w="542"/>
        <w:gridCol w:w="753"/>
        <w:gridCol w:w="709"/>
        <w:gridCol w:w="751"/>
        <w:gridCol w:w="709"/>
        <w:gridCol w:w="709"/>
        <w:gridCol w:w="709"/>
        <w:gridCol w:w="709"/>
        <w:gridCol w:w="709"/>
        <w:gridCol w:w="1134"/>
        <w:gridCol w:w="1559"/>
        <w:gridCol w:w="1633"/>
        <w:gridCol w:w="1125"/>
        <w:gridCol w:w="743"/>
      </w:tblGrid>
      <w:tr w:rsidR="002770A6" w:rsidRPr="00D0580B" w:rsidTr="005A21F5">
        <w:trPr>
          <w:cantSplit/>
          <w:trHeight w:val="583"/>
        </w:trPr>
        <w:tc>
          <w:tcPr>
            <w:tcW w:w="773" w:type="dxa"/>
            <w:vMerge w:val="restart"/>
            <w:tcBorders>
              <w:top w:val="single" w:sz="6" w:space="0" w:color="auto"/>
              <w:left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 п/п</w:t>
            </w:r>
          </w:p>
        </w:tc>
        <w:tc>
          <w:tcPr>
            <w:tcW w:w="2248" w:type="dxa"/>
            <w:gridSpan w:val="2"/>
            <w:vMerge w:val="restart"/>
            <w:tcBorders>
              <w:top w:val="single" w:sz="6" w:space="0" w:color="auto"/>
              <w:left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 xml:space="preserve">Цели, целевые показатели муниципальной программы г. Лесосибирск </w:t>
            </w:r>
          </w:p>
        </w:tc>
        <w:tc>
          <w:tcPr>
            <w:tcW w:w="542" w:type="dxa"/>
            <w:vMerge w:val="restart"/>
            <w:tcBorders>
              <w:top w:val="single" w:sz="6" w:space="0" w:color="auto"/>
              <w:left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Единица измерения</w:t>
            </w:r>
          </w:p>
        </w:tc>
        <w:tc>
          <w:tcPr>
            <w:tcW w:w="753" w:type="dxa"/>
            <w:tcBorders>
              <w:top w:val="single" w:sz="6" w:space="0" w:color="auto"/>
              <w:left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2016</w:t>
            </w:r>
          </w:p>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год</w:t>
            </w:r>
          </w:p>
        </w:tc>
        <w:tc>
          <w:tcPr>
            <w:tcW w:w="709" w:type="dxa"/>
            <w:vMerge w:val="restart"/>
            <w:tcBorders>
              <w:top w:val="single" w:sz="6" w:space="0" w:color="auto"/>
              <w:left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2017 год</w:t>
            </w:r>
          </w:p>
        </w:tc>
        <w:tc>
          <w:tcPr>
            <w:tcW w:w="751" w:type="dxa"/>
            <w:vMerge w:val="restart"/>
            <w:tcBorders>
              <w:top w:val="single" w:sz="6" w:space="0" w:color="auto"/>
              <w:left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2018 год</w:t>
            </w:r>
          </w:p>
        </w:tc>
        <w:tc>
          <w:tcPr>
            <w:tcW w:w="709" w:type="dxa"/>
            <w:vMerge w:val="restart"/>
            <w:tcBorders>
              <w:top w:val="single" w:sz="6" w:space="0" w:color="auto"/>
              <w:left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2019 год</w:t>
            </w:r>
          </w:p>
        </w:tc>
        <w:tc>
          <w:tcPr>
            <w:tcW w:w="709" w:type="dxa"/>
            <w:vMerge w:val="restart"/>
            <w:tcBorders>
              <w:top w:val="single" w:sz="6" w:space="0" w:color="auto"/>
              <w:left w:val="single" w:sz="6" w:space="0" w:color="auto"/>
              <w:right w:val="single" w:sz="6" w:space="0" w:color="auto"/>
            </w:tcBorders>
            <w:vAlign w:val="center"/>
          </w:tcPr>
          <w:p w:rsidR="002770A6" w:rsidRPr="00D0580B" w:rsidRDefault="002770A6" w:rsidP="005A21F5">
            <w:pPr>
              <w:widowControl w:val="0"/>
              <w:rPr>
                <w:rFonts w:ascii="Arial" w:hAnsi="Arial" w:cs="Arial"/>
                <w:lang w:eastAsia="ar-SA"/>
              </w:rPr>
            </w:pPr>
            <w:r w:rsidRPr="00D0580B">
              <w:rPr>
                <w:rFonts w:ascii="Arial" w:hAnsi="Arial" w:cs="Arial"/>
                <w:lang w:eastAsia="ar-SA"/>
              </w:rPr>
              <w:t>2020 год</w:t>
            </w:r>
          </w:p>
        </w:tc>
        <w:tc>
          <w:tcPr>
            <w:tcW w:w="709" w:type="dxa"/>
            <w:vMerge w:val="restart"/>
            <w:tcBorders>
              <w:top w:val="single" w:sz="6" w:space="0" w:color="auto"/>
              <w:left w:val="single" w:sz="6" w:space="0" w:color="auto"/>
              <w:right w:val="single" w:sz="4"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2021 год</w:t>
            </w:r>
          </w:p>
        </w:tc>
        <w:tc>
          <w:tcPr>
            <w:tcW w:w="709" w:type="dxa"/>
            <w:vMerge w:val="restart"/>
            <w:tcBorders>
              <w:top w:val="single" w:sz="6" w:space="0" w:color="auto"/>
              <w:left w:val="single" w:sz="4"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2022 год</w:t>
            </w:r>
          </w:p>
        </w:tc>
        <w:tc>
          <w:tcPr>
            <w:tcW w:w="709" w:type="dxa"/>
            <w:vMerge w:val="restart"/>
            <w:tcBorders>
              <w:top w:val="single" w:sz="6" w:space="0" w:color="auto"/>
              <w:left w:val="single" w:sz="4"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2023 год</w:t>
            </w:r>
          </w:p>
        </w:tc>
        <w:tc>
          <w:tcPr>
            <w:tcW w:w="4326" w:type="dxa"/>
            <w:gridSpan w:val="3"/>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 xml:space="preserve">Годы реализации муниципальной </w:t>
            </w:r>
          </w:p>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 xml:space="preserve">программы «Развитие молодежной </w:t>
            </w:r>
          </w:p>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политики города Лесосибирска»</w:t>
            </w:r>
          </w:p>
        </w:tc>
        <w:tc>
          <w:tcPr>
            <w:tcW w:w="1868" w:type="dxa"/>
            <w:gridSpan w:val="2"/>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 xml:space="preserve">Долгосрочный </w:t>
            </w:r>
          </w:p>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период</w:t>
            </w:r>
          </w:p>
        </w:tc>
      </w:tr>
      <w:tr w:rsidR="002770A6" w:rsidRPr="00D0580B" w:rsidTr="005A21F5">
        <w:trPr>
          <w:cantSplit/>
          <w:trHeight w:val="506"/>
        </w:trPr>
        <w:tc>
          <w:tcPr>
            <w:tcW w:w="773" w:type="dxa"/>
            <w:vMerge/>
            <w:tcBorders>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p>
        </w:tc>
        <w:tc>
          <w:tcPr>
            <w:tcW w:w="2248" w:type="dxa"/>
            <w:gridSpan w:val="2"/>
            <w:vMerge/>
            <w:tcBorders>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p>
        </w:tc>
        <w:tc>
          <w:tcPr>
            <w:tcW w:w="542" w:type="dxa"/>
            <w:vMerge/>
            <w:tcBorders>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p>
        </w:tc>
        <w:tc>
          <w:tcPr>
            <w:tcW w:w="753" w:type="dxa"/>
            <w:tcBorders>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p>
        </w:tc>
        <w:tc>
          <w:tcPr>
            <w:tcW w:w="709" w:type="dxa"/>
            <w:vMerge/>
            <w:tcBorders>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p>
        </w:tc>
        <w:tc>
          <w:tcPr>
            <w:tcW w:w="751" w:type="dxa"/>
            <w:vMerge/>
            <w:tcBorders>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p>
        </w:tc>
        <w:tc>
          <w:tcPr>
            <w:tcW w:w="709" w:type="dxa"/>
            <w:vMerge/>
            <w:tcBorders>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p>
        </w:tc>
        <w:tc>
          <w:tcPr>
            <w:tcW w:w="709" w:type="dxa"/>
            <w:vMerge/>
            <w:tcBorders>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p>
        </w:tc>
        <w:tc>
          <w:tcPr>
            <w:tcW w:w="709" w:type="dxa"/>
            <w:vMerge/>
            <w:tcBorders>
              <w:left w:val="single" w:sz="6" w:space="0" w:color="auto"/>
              <w:bottom w:val="single" w:sz="6" w:space="0" w:color="auto"/>
              <w:right w:val="single" w:sz="4" w:space="0" w:color="auto"/>
            </w:tcBorders>
            <w:vAlign w:val="center"/>
          </w:tcPr>
          <w:p w:rsidR="002770A6" w:rsidRPr="00D0580B" w:rsidRDefault="002770A6" w:rsidP="005A21F5">
            <w:pPr>
              <w:widowControl w:val="0"/>
              <w:jc w:val="center"/>
              <w:rPr>
                <w:rFonts w:ascii="Arial" w:hAnsi="Arial" w:cs="Arial"/>
                <w:lang w:eastAsia="ar-SA"/>
              </w:rPr>
            </w:pPr>
          </w:p>
        </w:tc>
        <w:tc>
          <w:tcPr>
            <w:tcW w:w="709" w:type="dxa"/>
            <w:vMerge/>
            <w:tcBorders>
              <w:left w:val="single" w:sz="4"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p>
        </w:tc>
        <w:tc>
          <w:tcPr>
            <w:tcW w:w="709" w:type="dxa"/>
            <w:vMerge/>
            <w:tcBorders>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p>
        </w:tc>
        <w:tc>
          <w:tcPr>
            <w:tcW w:w="1134"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2024год</w:t>
            </w:r>
          </w:p>
        </w:tc>
        <w:tc>
          <w:tcPr>
            <w:tcW w:w="1559"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2025год</w:t>
            </w:r>
          </w:p>
        </w:tc>
        <w:tc>
          <w:tcPr>
            <w:tcW w:w="1633"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2026 год</w:t>
            </w:r>
          </w:p>
        </w:tc>
        <w:tc>
          <w:tcPr>
            <w:tcW w:w="1125"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2029 год</w:t>
            </w:r>
          </w:p>
        </w:tc>
        <w:tc>
          <w:tcPr>
            <w:tcW w:w="743"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2030 год</w:t>
            </w:r>
          </w:p>
        </w:tc>
      </w:tr>
      <w:tr w:rsidR="002770A6" w:rsidRPr="00D0580B" w:rsidTr="005A21F5">
        <w:trPr>
          <w:cantSplit/>
          <w:trHeight w:val="206"/>
        </w:trPr>
        <w:tc>
          <w:tcPr>
            <w:tcW w:w="773"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1</w:t>
            </w:r>
          </w:p>
        </w:tc>
        <w:tc>
          <w:tcPr>
            <w:tcW w:w="2248" w:type="dxa"/>
            <w:gridSpan w:val="2"/>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2</w:t>
            </w:r>
          </w:p>
        </w:tc>
        <w:tc>
          <w:tcPr>
            <w:tcW w:w="542"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3</w:t>
            </w:r>
          </w:p>
        </w:tc>
        <w:tc>
          <w:tcPr>
            <w:tcW w:w="753"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p>
        </w:tc>
        <w:tc>
          <w:tcPr>
            <w:tcW w:w="709"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4</w:t>
            </w:r>
          </w:p>
        </w:tc>
        <w:tc>
          <w:tcPr>
            <w:tcW w:w="751"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5</w:t>
            </w:r>
          </w:p>
        </w:tc>
        <w:tc>
          <w:tcPr>
            <w:tcW w:w="709"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6</w:t>
            </w:r>
          </w:p>
        </w:tc>
        <w:tc>
          <w:tcPr>
            <w:tcW w:w="709"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7</w:t>
            </w:r>
          </w:p>
        </w:tc>
        <w:tc>
          <w:tcPr>
            <w:tcW w:w="709" w:type="dxa"/>
            <w:tcBorders>
              <w:top w:val="single" w:sz="6" w:space="0" w:color="auto"/>
              <w:left w:val="single" w:sz="6" w:space="0" w:color="auto"/>
              <w:bottom w:val="single" w:sz="6" w:space="0" w:color="auto"/>
              <w:right w:val="single" w:sz="4"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8</w:t>
            </w:r>
          </w:p>
        </w:tc>
        <w:tc>
          <w:tcPr>
            <w:tcW w:w="709" w:type="dxa"/>
            <w:tcBorders>
              <w:top w:val="single" w:sz="6" w:space="0" w:color="auto"/>
              <w:left w:val="single" w:sz="4"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9</w:t>
            </w:r>
          </w:p>
        </w:tc>
        <w:tc>
          <w:tcPr>
            <w:tcW w:w="709"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10</w:t>
            </w:r>
          </w:p>
        </w:tc>
        <w:tc>
          <w:tcPr>
            <w:tcW w:w="1134"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11</w:t>
            </w:r>
          </w:p>
        </w:tc>
        <w:tc>
          <w:tcPr>
            <w:tcW w:w="1559"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12</w:t>
            </w:r>
          </w:p>
        </w:tc>
        <w:tc>
          <w:tcPr>
            <w:tcW w:w="1633"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13</w:t>
            </w:r>
          </w:p>
        </w:tc>
        <w:tc>
          <w:tcPr>
            <w:tcW w:w="1125"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14</w:t>
            </w:r>
          </w:p>
        </w:tc>
        <w:tc>
          <w:tcPr>
            <w:tcW w:w="743"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15</w:t>
            </w:r>
          </w:p>
        </w:tc>
      </w:tr>
      <w:tr w:rsidR="002770A6" w:rsidRPr="00D0580B" w:rsidTr="005A21F5">
        <w:trPr>
          <w:cantSplit/>
          <w:trHeight w:val="206"/>
        </w:trPr>
        <w:tc>
          <w:tcPr>
            <w:tcW w:w="773"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1</w:t>
            </w:r>
          </w:p>
        </w:tc>
        <w:tc>
          <w:tcPr>
            <w:tcW w:w="752"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p>
        </w:tc>
        <w:tc>
          <w:tcPr>
            <w:tcW w:w="13990" w:type="dxa"/>
            <w:gridSpan w:val="15"/>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Цель: Создание условий для развития потенциала молодежи и его реализации в интересах развития города Лесосибирска, Красноярского края.</w:t>
            </w:r>
          </w:p>
        </w:tc>
      </w:tr>
      <w:tr w:rsidR="002770A6" w:rsidRPr="00D0580B" w:rsidTr="005A21F5">
        <w:trPr>
          <w:cantSplit/>
          <w:trHeight w:val="206"/>
        </w:trPr>
        <w:tc>
          <w:tcPr>
            <w:tcW w:w="773"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1.1</w:t>
            </w:r>
          </w:p>
        </w:tc>
        <w:tc>
          <w:tcPr>
            <w:tcW w:w="2248" w:type="dxa"/>
            <w:gridSpan w:val="2"/>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tabs>
                <w:tab w:val="left" w:pos="290"/>
              </w:tabs>
              <w:autoSpaceDE w:val="0"/>
              <w:jc w:val="both"/>
              <w:rPr>
                <w:rFonts w:ascii="Arial" w:hAnsi="Arial" w:cs="Arial"/>
                <w:lang w:eastAsia="ar-SA"/>
              </w:rPr>
            </w:pPr>
            <w:r w:rsidRPr="00D0580B">
              <w:rPr>
                <w:rFonts w:ascii="Arial" w:hAnsi="Arial" w:cs="Arial"/>
                <w:lang w:eastAsia="ar-SA"/>
              </w:rPr>
              <w:t>Количество поддержанных проектов, реализуемых молодежью города Лесосибирска.</w:t>
            </w:r>
          </w:p>
        </w:tc>
        <w:tc>
          <w:tcPr>
            <w:tcW w:w="542"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Ед.</w:t>
            </w:r>
          </w:p>
        </w:tc>
        <w:tc>
          <w:tcPr>
            <w:tcW w:w="753"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autoSpaceDE w:val="0"/>
              <w:rPr>
                <w:rFonts w:ascii="Arial" w:hAnsi="Arial" w:cs="Arial"/>
                <w:lang w:eastAsia="ar-SA"/>
              </w:rPr>
            </w:pPr>
            <w:r w:rsidRPr="00D0580B">
              <w:rPr>
                <w:rFonts w:ascii="Arial" w:hAnsi="Arial" w:cs="Arial"/>
                <w:lang w:eastAsia="ar-SA"/>
              </w:rPr>
              <w:t>15</w:t>
            </w:r>
          </w:p>
        </w:tc>
        <w:tc>
          <w:tcPr>
            <w:tcW w:w="709"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15</w:t>
            </w:r>
          </w:p>
        </w:tc>
        <w:tc>
          <w:tcPr>
            <w:tcW w:w="751"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15</w:t>
            </w:r>
          </w:p>
        </w:tc>
        <w:tc>
          <w:tcPr>
            <w:tcW w:w="709"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38</w:t>
            </w:r>
          </w:p>
        </w:tc>
        <w:tc>
          <w:tcPr>
            <w:tcW w:w="709"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38</w:t>
            </w:r>
          </w:p>
        </w:tc>
        <w:tc>
          <w:tcPr>
            <w:tcW w:w="709" w:type="dxa"/>
            <w:tcBorders>
              <w:top w:val="single" w:sz="6" w:space="0" w:color="auto"/>
              <w:left w:val="single" w:sz="6" w:space="0" w:color="auto"/>
              <w:bottom w:val="single" w:sz="6" w:space="0" w:color="auto"/>
              <w:right w:val="single" w:sz="4"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38</w:t>
            </w:r>
          </w:p>
        </w:tc>
        <w:tc>
          <w:tcPr>
            <w:tcW w:w="709" w:type="dxa"/>
            <w:tcBorders>
              <w:top w:val="single" w:sz="6" w:space="0" w:color="auto"/>
              <w:left w:val="single" w:sz="4" w:space="0" w:color="auto"/>
              <w:bottom w:val="single" w:sz="6"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39</w:t>
            </w:r>
          </w:p>
        </w:tc>
        <w:tc>
          <w:tcPr>
            <w:tcW w:w="709" w:type="dxa"/>
            <w:tcBorders>
              <w:top w:val="single" w:sz="6" w:space="0" w:color="auto"/>
              <w:left w:val="single" w:sz="4" w:space="0" w:color="auto"/>
              <w:bottom w:val="single" w:sz="6"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39</w:t>
            </w:r>
          </w:p>
        </w:tc>
        <w:tc>
          <w:tcPr>
            <w:tcW w:w="1134"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w:t>
            </w:r>
          </w:p>
        </w:tc>
        <w:tc>
          <w:tcPr>
            <w:tcW w:w="1559"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w:t>
            </w:r>
          </w:p>
        </w:tc>
        <w:tc>
          <w:tcPr>
            <w:tcW w:w="1633"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w:t>
            </w:r>
          </w:p>
        </w:tc>
        <w:tc>
          <w:tcPr>
            <w:tcW w:w="1125"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w:t>
            </w:r>
          </w:p>
        </w:tc>
        <w:tc>
          <w:tcPr>
            <w:tcW w:w="743"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w:t>
            </w:r>
          </w:p>
        </w:tc>
      </w:tr>
      <w:tr w:rsidR="002770A6" w:rsidRPr="00D0580B" w:rsidTr="005A21F5">
        <w:trPr>
          <w:cantSplit/>
          <w:trHeight w:val="206"/>
        </w:trPr>
        <w:tc>
          <w:tcPr>
            <w:tcW w:w="773"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1.2</w:t>
            </w:r>
          </w:p>
        </w:tc>
        <w:tc>
          <w:tcPr>
            <w:tcW w:w="2248" w:type="dxa"/>
            <w:gridSpan w:val="2"/>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tabs>
                <w:tab w:val="left" w:pos="290"/>
              </w:tabs>
              <w:jc w:val="both"/>
              <w:rPr>
                <w:rFonts w:ascii="Arial" w:hAnsi="Arial" w:cs="Arial"/>
                <w:lang w:eastAsia="ar-SA"/>
              </w:rPr>
            </w:pPr>
            <w:r w:rsidRPr="00D0580B">
              <w:rPr>
                <w:rFonts w:ascii="Arial" w:hAnsi="Arial" w:cs="Arial"/>
                <w:lang w:eastAsia="ar-SA"/>
              </w:rPr>
              <w:t>Количество реализованных проектов молодежью города Лесосибирска.</w:t>
            </w:r>
          </w:p>
        </w:tc>
        <w:tc>
          <w:tcPr>
            <w:tcW w:w="542"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Ед.</w:t>
            </w:r>
          </w:p>
        </w:tc>
        <w:tc>
          <w:tcPr>
            <w:tcW w:w="753"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w:t>
            </w:r>
          </w:p>
        </w:tc>
        <w:tc>
          <w:tcPr>
            <w:tcW w:w="709"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w:t>
            </w:r>
          </w:p>
        </w:tc>
        <w:tc>
          <w:tcPr>
            <w:tcW w:w="751"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w:t>
            </w:r>
          </w:p>
        </w:tc>
        <w:tc>
          <w:tcPr>
            <w:tcW w:w="709"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w:t>
            </w:r>
          </w:p>
        </w:tc>
        <w:tc>
          <w:tcPr>
            <w:tcW w:w="709"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w:t>
            </w:r>
          </w:p>
        </w:tc>
        <w:tc>
          <w:tcPr>
            <w:tcW w:w="709" w:type="dxa"/>
            <w:tcBorders>
              <w:top w:val="single" w:sz="6" w:space="0" w:color="auto"/>
              <w:left w:val="single" w:sz="6" w:space="0" w:color="auto"/>
              <w:bottom w:val="single" w:sz="6" w:space="0" w:color="auto"/>
              <w:right w:val="single" w:sz="4"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w:t>
            </w:r>
          </w:p>
        </w:tc>
        <w:tc>
          <w:tcPr>
            <w:tcW w:w="709" w:type="dxa"/>
            <w:tcBorders>
              <w:top w:val="single" w:sz="6" w:space="0" w:color="auto"/>
              <w:left w:val="single" w:sz="4"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w:t>
            </w:r>
          </w:p>
        </w:tc>
        <w:tc>
          <w:tcPr>
            <w:tcW w:w="709" w:type="dxa"/>
            <w:tcBorders>
              <w:top w:val="single" w:sz="6" w:space="0" w:color="auto"/>
              <w:left w:val="single" w:sz="4"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25</w:t>
            </w:r>
          </w:p>
        </w:tc>
        <w:tc>
          <w:tcPr>
            <w:tcW w:w="1134"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20</w:t>
            </w:r>
          </w:p>
        </w:tc>
        <w:tc>
          <w:tcPr>
            <w:tcW w:w="1559"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20</w:t>
            </w:r>
          </w:p>
        </w:tc>
        <w:tc>
          <w:tcPr>
            <w:tcW w:w="1633"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20</w:t>
            </w:r>
          </w:p>
        </w:tc>
        <w:tc>
          <w:tcPr>
            <w:tcW w:w="1125"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21</w:t>
            </w:r>
          </w:p>
        </w:tc>
        <w:tc>
          <w:tcPr>
            <w:tcW w:w="743"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21</w:t>
            </w:r>
          </w:p>
        </w:tc>
      </w:tr>
      <w:tr w:rsidR="002770A6" w:rsidRPr="00D0580B" w:rsidTr="005A21F5">
        <w:trPr>
          <w:cantSplit/>
          <w:trHeight w:val="206"/>
        </w:trPr>
        <w:tc>
          <w:tcPr>
            <w:tcW w:w="773"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2</w:t>
            </w:r>
          </w:p>
        </w:tc>
        <w:tc>
          <w:tcPr>
            <w:tcW w:w="752"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rPr>
                <w:rFonts w:ascii="Arial" w:hAnsi="Arial" w:cs="Arial"/>
                <w:lang w:eastAsia="ar-SA"/>
              </w:rPr>
            </w:pPr>
          </w:p>
        </w:tc>
        <w:tc>
          <w:tcPr>
            <w:tcW w:w="13990" w:type="dxa"/>
            <w:gridSpan w:val="15"/>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rPr>
                <w:rFonts w:ascii="Arial" w:hAnsi="Arial" w:cs="Arial"/>
                <w:lang w:eastAsia="ar-SA"/>
              </w:rPr>
            </w:pPr>
            <w:r w:rsidRPr="00D0580B">
              <w:rPr>
                <w:rFonts w:ascii="Arial" w:hAnsi="Arial" w:cs="Arial"/>
                <w:lang w:eastAsia="ar-SA"/>
              </w:rPr>
              <w:t>Цель: Предоставление государственной поддержки молодым  семьям в решении жилищной проблемы.</w:t>
            </w:r>
          </w:p>
        </w:tc>
      </w:tr>
      <w:tr w:rsidR="002770A6" w:rsidRPr="00D0580B" w:rsidTr="005A21F5">
        <w:trPr>
          <w:cantSplit/>
          <w:trHeight w:val="206"/>
        </w:trPr>
        <w:tc>
          <w:tcPr>
            <w:tcW w:w="773"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2.1</w:t>
            </w:r>
          </w:p>
        </w:tc>
        <w:tc>
          <w:tcPr>
            <w:tcW w:w="2248" w:type="dxa"/>
            <w:gridSpan w:val="2"/>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both"/>
              <w:rPr>
                <w:rFonts w:ascii="Arial" w:hAnsi="Arial" w:cs="Arial"/>
              </w:rPr>
            </w:pPr>
            <w:r w:rsidRPr="00D0580B">
              <w:rPr>
                <w:rFonts w:ascii="Arial" w:hAnsi="Arial" w:cs="Arial"/>
              </w:rPr>
              <w:t>Удельный вес молодых граждан, проживающих в г. Лесосибирске, вовлеченных в реализацию социально-экономических проектов.</w:t>
            </w:r>
          </w:p>
        </w:tc>
        <w:tc>
          <w:tcPr>
            <w:tcW w:w="542"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w:t>
            </w:r>
          </w:p>
        </w:tc>
        <w:tc>
          <w:tcPr>
            <w:tcW w:w="753" w:type="dxa"/>
            <w:tcBorders>
              <w:top w:val="single" w:sz="6" w:space="0" w:color="auto"/>
              <w:left w:val="single" w:sz="6" w:space="0" w:color="auto"/>
              <w:bottom w:val="single" w:sz="4" w:space="0" w:color="auto"/>
              <w:right w:val="single" w:sz="6" w:space="0" w:color="auto"/>
            </w:tcBorders>
          </w:tcPr>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35,4</w:t>
            </w:r>
          </w:p>
        </w:tc>
        <w:tc>
          <w:tcPr>
            <w:tcW w:w="709" w:type="dxa"/>
            <w:tcBorders>
              <w:top w:val="single" w:sz="6" w:space="0" w:color="auto"/>
              <w:left w:val="single" w:sz="6" w:space="0" w:color="auto"/>
              <w:bottom w:val="single" w:sz="4" w:space="0" w:color="auto"/>
              <w:right w:val="single" w:sz="6" w:space="0" w:color="auto"/>
            </w:tcBorders>
            <w:vAlign w:val="center"/>
          </w:tcPr>
          <w:p w:rsidR="002770A6" w:rsidRPr="00D0580B" w:rsidRDefault="002770A6" w:rsidP="005A21F5">
            <w:pPr>
              <w:widowControl w:val="0"/>
              <w:jc w:val="center"/>
              <w:rPr>
                <w:rFonts w:ascii="Arial" w:hAnsi="Arial" w:cs="Arial"/>
              </w:rPr>
            </w:pPr>
            <w:r w:rsidRPr="00D0580B">
              <w:rPr>
                <w:rFonts w:ascii="Arial" w:hAnsi="Arial" w:cs="Arial"/>
                <w:lang w:eastAsia="ar-SA"/>
              </w:rPr>
              <w:t>35,4</w:t>
            </w:r>
          </w:p>
        </w:tc>
        <w:tc>
          <w:tcPr>
            <w:tcW w:w="751" w:type="dxa"/>
            <w:tcBorders>
              <w:top w:val="single" w:sz="6" w:space="0" w:color="auto"/>
              <w:left w:val="single" w:sz="6" w:space="0" w:color="auto"/>
              <w:bottom w:val="single" w:sz="4" w:space="0" w:color="auto"/>
              <w:right w:val="single" w:sz="6" w:space="0" w:color="auto"/>
            </w:tcBorders>
            <w:vAlign w:val="center"/>
          </w:tcPr>
          <w:p w:rsidR="002770A6" w:rsidRPr="00D0580B" w:rsidRDefault="002770A6" w:rsidP="005A21F5">
            <w:pPr>
              <w:widowControl w:val="0"/>
              <w:jc w:val="center"/>
              <w:rPr>
                <w:rFonts w:ascii="Arial" w:hAnsi="Arial" w:cs="Arial"/>
              </w:rPr>
            </w:pPr>
            <w:r w:rsidRPr="00D0580B">
              <w:rPr>
                <w:rFonts w:ascii="Arial" w:hAnsi="Arial" w:cs="Arial"/>
                <w:lang w:eastAsia="ar-SA"/>
              </w:rPr>
              <w:t>35,4</w:t>
            </w:r>
          </w:p>
        </w:tc>
        <w:tc>
          <w:tcPr>
            <w:tcW w:w="709" w:type="dxa"/>
            <w:tcBorders>
              <w:top w:val="single" w:sz="6" w:space="0" w:color="auto"/>
              <w:left w:val="single" w:sz="6" w:space="0" w:color="auto"/>
              <w:bottom w:val="single" w:sz="4"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35,6</w:t>
            </w:r>
          </w:p>
        </w:tc>
        <w:tc>
          <w:tcPr>
            <w:tcW w:w="709" w:type="dxa"/>
            <w:tcBorders>
              <w:top w:val="single" w:sz="6" w:space="0" w:color="auto"/>
              <w:left w:val="single" w:sz="6" w:space="0" w:color="auto"/>
              <w:bottom w:val="single" w:sz="4"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35,6</w:t>
            </w:r>
          </w:p>
        </w:tc>
        <w:tc>
          <w:tcPr>
            <w:tcW w:w="709" w:type="dxa"/>
            <w:tcBorders>
              <w:top w:val="single" w:sz="6" w:space="0" w:color="auto"/>
              <w:left w:val="single" w:sz="6" w:space="0" w:color="auto"/>
              <w:bottom w:val="single" w:sz="4" w:space="0" w:color="auto"/>
              <w:right w:val="single" w:sz="4"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35,8</w:t>
            </w:r>
          </w:p>
        </w:tc>
        <w:tc>
          <w:tcPr>
            <w:tcW w:w="709" w:type="dxa"/>
            <w:tcBorders>
              <w:top w:val="single" w:sz="6" w:space="0" w:color="auto"/>
              <w:left w:val="single" w:sz="4" w:space="0" w:color="auto"/>
              <w:bottom w:val="single" w:sz="4"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36</w:t>
            </w:r>
          </w:p>
        </w:tc>
        <w:tc>
          <w:tcPr>
            <w:tcW w:w="709"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autoSpaceDE w:val="0"/>
              <w:rPr>
                <w:rFonts w:ascii="Arial" w:hAnsi="Arial" w:cs="Arial"/>
                <w:lang w:eastAsia="ar-SA"/>
              </w:rPr>
            </w:pPr>
            <w:r w:rsidRPr="00D0580B">
              <w:rPr>
                <w:rFonts w:ascii="Arial" w:hAnsi="Arial" w:cs="Arial"/>
                <w:lang w:eastAsia="ar-SA"/>
              </w:rPr>
              <w:t>37</w:t>
            </w:r>
          </w:p>
        </w:tc>
        <w:tc>
          <w:tcPr>
            <w:tcW w:w="1134"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w:t>
            </w:r>
          </w:p>
        </w:tc>
        <w:tc>
          <w:tcPr>
            <w:tcW w:w="1559"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autoSpaceDE w:val="0"/>
              <w:ind w:right="-70"/>
              <w:jc w:val="center"/>
              <w:rPr>
                <w:rFonts w:ascii="Arial" w:hAnsi="Arial" w:cs="Arial"/>
                <w:lang w:eastAsia="ar-SA"/>
              </w:rPr>
            </w:pPr>
            <w:r w:rsidRPr="00D0580B">
              <w:rPr>
                <w:rFonts w:ascii="Arial" w:hAnsi="Arial" w:cs="Arial"/>
                <w:lang w:eastAsia="ar-SA"/>
              </w:rPr>
              <w:t>-</w:t>
            </w:r>
          </w:p>
        </w:tc>
        <w:tc>
          <w:tcPr>
            <w:tcW w:w="1633"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autoSpaceDE w:val="0"/>
              <w:ind w:right="-70"/>
              <w:jc w:val="center"/>
              <w:rPr>
                <w:rFonts w:ascii="Arial" w:hAnsi="Arial" w:cs="Arial"/>
                <w:lang w:eastAsia="ar-SA"/>
              </w:rPr>
            </w:pPr>
            <w:r w:rsidRPr="00D0580B">
              <w:rPr>
                <w:rFonts w:ascii="Arial" w:hAnsi="Arial" w:cs="Arial"/>
                <w:lang w:eastAsia="ar-SA"/>
              </w:rPr>
              <w:t>-</w:t>
            </w:r>
          </w:p>
        </w:tc>
        <w:tc>
          <w:tcPr>
            <w:tcW w:w="1125"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w:t>
            </w:r>
          </w:p>
        </w:tc>
        <w:tc>
          <w:tcPr>
            <w:tcW w:w="743"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w:t>
            </w:r>
          </w:p>
        </w:tc>
      </w:tr>
      <w:tr w:rsidR="002770A6" w:rsidRPr="00D0580B" w:rsidTr="005A21F5">
        <w:trPr>
          <w:cantSplit/>
          <w:trHeight w:val="206"/>
        </w:trPr>
        <w:tc>
          <w:tcPr>
            <w:tcW w:w="773"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2.2</w:t>
            </w:r>
          </w:p>
        </w:tc>
        <w:tc>
          <w:tcPr>
            <w:tcW w:w="2248" w:type="dxa"/>
            <w:gridSpan w:val="2"/>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Количество молодых семей, улучшивших жилищные условия при получении социальных выплат</w:t>
            </w:r>
          </w:p>
        </w:tc>
        <w:tc>
          <w:tcPr>
            <w:tcW w:w="542"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Ед.</w:t>
            </w:r>
          </w:p>
        </w:tc>
        <w:tc>
          <w:tcPr>
            <w:tcW w:w="753" w:type="dxa"/>
            <w:tcBorders>
              <w:top w:val="single" w:sz="4" w:space="0" w:color="auto"/>
              <w:left w:val="single" w:sz="6" w:space="0" w:color="auto"/>
              <w:bottom w:val="single" w:sz="4" w:space="0" w:color="auto"/>
              <w:right w:val="single" w:sz="6" w:space="0" w:color="auto"/>
            </w:tcBorders>
          </w:tcPr>
          <w:p w:rsidR="002770A6" w:rsidRPr="00D0580B" w:rsidRDefault="002770A6" w:rsidP="005A21F5">
            <w:pPr>
              <w:widowControl w:val="0"/>
              <w:jc w:val="center"/>
              <w:rPr>
                <w:rFonts w:ascii="Arial" w:hAnsi="Arial" w:cs="Arial"/>
              </w:rPr>
            </w:pPr>
          </w:p>
          <w:p w:rsidR="002770A6" w:rsidRPr="00D0580B" w:rsidRDefault="002770A6" w:rsidP="005A21F5">
            <w:pPr>
              <w:widowControl w:val="0"/>
              <w:jc w:val="center"/>
              <w:rPr>
                <w:rFonts w:ascii="Arial" w:hAnsi="Arial" w:cs="Arial"/>
              </w:rPr>
            </w:pPr>
          </w:p>
          <w:p w:rsidR="002770A6" w:rsidRPr="00D0580B" w:rsidRDefault="002770A6" w:rsidP="005A21F5">
            <w:pPr>
              <w:widowControl w:val="0"/>
              <w:jc w:val="center"/>
              <w:rPr>
                <w:rFonts w:ascii="Arial" w:hAnsi="Arial" w:cs="Arial"/>
              </w:rPr>
            </w:pPr>
            <w:r w:rsidRPr="00D0580B">
              <w:rPr>
                <w:rFonts w:ascii="Arial" w:hAnsi="Arial" w:cs="Arial"/>
              </w:rPr>
              <w:t>-</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2770A6" w:rsidRPr="00D0580B" w:rsidRDefault="002770A6" w:rsidP="005A21F5">
            <w:pPr>
              <w:widowControl w:val="0"/>
              <w:jc w:val="center"/>
              <w:rPr>
                <w:rFonts w:ascii="Arial" w:hAnsi="Arial" w:cs="Arial"/>
              </w:rPr>
            </w:pPr>
            <w:r w:rsidRPr="00D0580B">
              <w:rPr>
                <w:rFonts w:ascii="Arial" w:hAnsi="Arial" w:cs="Arial"/>
              </w:rPr>
              <w:t>-</w:t>
            </w:r>
          </w:p>
        </w:tc>
        <w:tc>
          <w:tcPr>
            <w:tcW w:w="751" w:type="dxa"/>
            <w:tcBorders>
              <w:top w:val="single" w:sz="4" w:space="0" w:color="auto"/>
              <w:left w:val="single" w:sz="6" w:space="0" w:color="auto"/>
              <w:bottom w:val="single" w:sz="4" w:space="0" w:color="auto"/>
              <w:right w:val="single" w:sz="6" w:space="0" w:color="auto"/>
            </w:tcBorders>
            <w:shd w:val="clear" w:color="auto" w:fill="auto"/>
            <w:vAlign w:val="center"/>
          </w:tcPr>
          <w:p w:rsidR="002770A6" w:rsidRPr="00D0580B" w:rsidRDefault="002770A6" w:rsidP="005A21F5">
            <w:pPr>
              <w:widowControl w:val="0"/>
              <w:jc w:val="center"/>
              <w:rPr>
                <w:rFonts w:ascii="Arial" w:hAnsi="Arial" w:cs="Arial"/>
              </w:rPr>
            </w:pPr>
            <w:r w:rsidRPr="00D0580B">
              <w:rPr>
                <w:rFonts w:ascii="Arial" w:hAnsi="Arial" w:cs="Arial"/>
              </w:rPr>
              <w:t>-</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w:t>
            </w: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w:t>
            </w:r>
          </w:p>
        </w:tc>
        <w:tc>
          <w:tcPr>
            <w:tcW w:w="709" w:type="dxa"/>
            <w:tcBorders>
              <w:top w:val="single" w:sz="4" w:space="0" w:color="auto"/>
              <w:left w:val="single" w:sz="4" w:space="0" w:color="auto"/>
              <w:bottom w:val="single" w:sz="4" w:space="0" w:color="auto"/>
              <w:right w:val="single" w:sz="6" w:space="0" w:color="auto"/>
            </w:tcBorders>
            <w:shd w:val="clear" w:color="auto" w:fill="auto"/>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w:t>
            </w:r>
          </w:p>
        </w:tc>
        <w:tc>
          <w:tcPr>
            <w:tcW w:w="709"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w:t>
            </w:r>
          </w:p>
        </w:tc>
        <w:tc>
          <w:tcPr>
            <w:tcW w:w="1134"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7</w:t>
            </w:r>
          </w:p>
        </w:tc>
        <w:tc>
          <w:tcPr>
            <w:tcW w:w="1559"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7</w:t>
            </w:r>
          </w:p>
        </w:tc>
        <w:tc>
          <w:tcPr>
            <w:tcW w:w="1633"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7</w:t>
            </w:r>
          </w:p>
        </w:tc>
        <w:tc>
          <w:tcPr>
            <w:tcW w:w="1125"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7</w:t>
            </w:r>
          </w:p>
        </w:tc>
        <w:tc>
          <w:tcPr>
            <w:tcW w:w="743"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7</w:t>
            </w:r>
          </w:p>
        </w:tc>
      </w:tr>
      <w:tr w:rsidR="002770A6" w:rsidRPr="00D0580B" w:rsidTr="005A21F5">
        <w:trPr>
          <w:cantSplit/>
          <w:trHeight w:val="206"/>
        </w:trPr>
        <w:tc>
          <w:tcPr>
            <w:tcW w:w="773"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3</w:t>
            </w:r>
          </w:p>
        </w:tc>
        <w:tc>
          <w:tcPr>
            <w:tcW w:w="752"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rPr>
                <w:rFonts w:ascii="Arial" w:hAnsi="Arial" w:cs="Arial"/>
                <w:lang w:eastAsia="ar-SA"/>
              </w:rPr>
            </w:pPr>
          </w:p>
        </w:tc>
        <w:tc>
          <w:tcPr>
            <w:tcW w:w="13990" w:type="dxa"/>
            <w:gridSpan w:val="15"/>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rPr>
                <w:rFonts w:ascii="Arial" w:hAnsi="Arial" w:cs="Arial"/>
                <w:lang w:eastAsia="ar-SA"/>
              </w:rPr>
            </w:pPr>
            <w:r w:rsidRPr="00D0580B">
              <w:rPr>
                <w:rFonts w:ascii="Arial" w:hAnsi="Arial" w:cs="Arial"/>
                <w:lang w:eastAsia="ar-SA"/>
              </w:rPr>
              <w:t>Цель: Создание условий для дальнейшего развития и совер</w:t>
            </w:r>
            <w:r w:rsidRPr="00D0580B">
              <w:rPr>
                <w:rFonts w:ascii="Arial" w:hAnsi="Arial" w:cs="Arial"/>
                <w:lang w:eastAsia="ar-SA"/>
              </w:rPr>
              <w:softHyphen/>
              <w:t>шенствования системы патриотического воспитания молодежи города Лесосибирска.</w:t>
            </w:r>
            <w:r w:rsidRPr="00D0580B">
              <w:rPr>
                <w:rFonts w:ascii="Arial" w:hAnsi="Arial" w:cs="Arial"/>
                <w:lang w:eastAsia="ar-SA"/>
              </w:rPr>
              <w:tab/>
            </w:r>
          </w:p>
        </w:tc>
      </w:tr>
      <w:tr w:rsidR="002770A6" w:rsidRPr="00D0580B" w:rsidTr="005A21F5">
        <w:trPr>
          <w:cantSplit/>
          <w:trHeight w:val="206"/>
        </w:trPr>
        <w:tc>
          <w:tcPr>
            <w:tcW w:w="773"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3.1</w:t>
            </w:r>
          </w:p>
        </w:tc>
        <w:tc>
          <w:tcPr>
            <w:tcW w:w="2248" w:type="dxa"/>
            <w:gridSpan w:val="2"/>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autoSpaceDE w:val="0"/>
              <w:jc w:val="both"/>
              <w:rPr>
                <w:rFonts w:ascii="Arial" w:hAnsi="Arial" w:cs="Arial"/>
                <w:lang w:eastAsia="ar-SA"/>
              </w:rPr>
            </w:pPr>
            <w:r w:rsidRPr="00D0580B">
              <w:rPr>
                <w:rFonts w:ascii="Arial" w:hAnsi="Arial" w:cs="Arial"/>
                <w:lang w:eastAsia="ar-SA"/>
              </w:rPr>
              <w:t>Удельный вес благополучателей – граждан, проживающих в Лесосибирске, получающих безвозмездные услуги от участников молодежных социально-экономических проектов</w:t>
            </w:r>
          </w:p>
        </w:tc>
        <w:tc>
          <w:tcPr>
            <w:tcW w:w="542"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w:t>
            </w:r>
          </w:p>
        </w:tc>
        <w:tc>
          <w:tcPr>
            <w:tcW w:w="753" w:type="dxa"/>
            <w:tcBorders>
              <w:top w:val="single" w:sz="4" w:space="0" w:color="auto"/>
              <w:left w:val="single" w:sz="6" w:space="0" w:color="auto"/>
              <w:bottom w:val="single" w:sz="4" w:space="0" w:color="auto"/>
              <w:right w:val="single" w:sz="6" w:space="0" w:color="auto"/>
            </w:tcBorders>
          </w:tcPr>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46,1</w:t>
            </w:r>
          </w:p>
        </w:tc>
        <w:tc>
          <w:tcPr>
            <w:tcW w:w="709" w:type="dxa"/>
            <w:tcBorders>
              <w:top w:val="single" w:sz="4" w:space="0" w:color="auto"/>
              <w:left w:val="single" w:sz="6" w:space="0" w:color="auto"/>
              <w:bottom w:val="single" w:sz="4" w:space="0" w:color="auto"/>
              <w:right w:val="single" w:sz="6" w:space="0" w:color="auto"/>
            </w:tcBorders>
            <w:vAlign w:val="center"/>
          </w:tcPr>
          <w:p w:rsidR="002770A6" w:rsidRPr="00D0580B" w:rsidRDefault="002770A6" w:rsidP="005A21F5">
            <w:pPr>
              <w:widowControl w:val="0"/>
              <w:jc w:val="center"/>
              <w:rPr>
                <w:rFonts w:ascii="Arial" w:hAnsi="Arial" w:cs="Arial"/>
              </w:rPr>
            </w:pPr>
            <w:r w:rsidRPr="00D0580B">
              <w:rPr>
                <w:rFonts w:ascii="Arial" w:hAnsi="Arial" w:cs="Arial"/>
                <w:lang w:eastAsia="ar-SA"/>
              </w:rPr>
              <w:t>46,1</w:t>
            </w:r>
          </w:p>
        </w:tc>
        <w:tc>
          <w:tcPr>
            <w:tcW w:w="751" w:type="dxa"/>
            <w:tcBorders>
              <w:top w:val="single" w:sz="4" w:space="0" w:color="auto"/>
              <w:left w:val="single" w:sz="6" w:space="0" w:color="auto"/>
              <w:bottom w:val="single" w:sz="4" w:space="0" w:color="auto"/>
              <w:right w:val="single" w:sz="6" w:space="0" w:color="auto"/>
            </w:tcBorders>
            <w:vAlign w:val="center"/>
          </w:tcPr>
          <w:p w:rsidR="002770A6" w:rsidRPr="00D0580B" w:rsidRDefault="002770A6" w:rsidP="005A21F5">
            <w:pPr>
              <w:widowControl w:val="0"/>
              <w:jc w:val="center"/>
              <w:rPr>
                <w:rFonts w:ascii="Arial" w:hAnsi="Arial" w:cs="Arial"/>
              </w:rPr>
            </w:pPr>
            <w:r w:rsidRPr="00D0580B">
              <w:rPr>
                <w:rFonts w:ascii="Arial" w:hAnsi="Arial" w:cs="Arial"/>
                <w:lang w:eastAsia="ar-SA"/>
              </w:rPr>
              <w:t>46,1</w:t>
            </w:r>
          </w:p>
        </w:tc>
        <w:tc>
          <w:tcPr>
            <w:tcW w:w="709" w:type="dxa"/>
            <w:tcBorders>
              <w:top w:val="single" w:sz="4" w:space="0" w:color="auto"/>
              <w:left w:val="single" w:sz="6" w:space="0" w:color="auto"/>
              <w:bottom w:val="single" w:sz="4"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46,3</w:t>
            </w:r>
          </w:p>
        </w:tc>
        <w:tc>
          <w:tcPr>
            <w:tcW w:w="709" w:type="dxa"/>
            <w:tcBorders>
              <w:top w:val="single" w:sz="4" w:space="0" w:color="auto"/>
              <w:left w:val="single" w:sz="6" w:space="0" w:color="auto"/>
              <w:bottom w:val="single" w:sz="4"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46,5</w:t>
            </w:r>
          </w:p>
        </w:tc>
        <w:tc>
          <w:tcPr>
            <w:tcW w:w="709" w:type="dxa"/>
            <w:tcBorders>
              <w:top w:val="single" w:sz="4" w:space="0" w:color="auto"/>
              <w:left w:val="single" w:sz="6" w:space="0" w:color="auto"/>
              <w:bottom w:val="single" w:sz="4" w:space="0" w:color="auto"/>
              <w:right w:val="single" w:sz="4"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46,7</w:t>
            </w:r>
          </w:p>
        </w:tc>
        <w:tc>
          <w:tcPr>
            <w:tcW w:w="709" w:type="dxa"/>
            <w:tcBorders>
              <w:top w:val="single" w:sz="4" w:space="0" w:color="auto"/>
              <w:left w:val="single" w:sz="4" w:space="0" w:color="auto"/>
              <w:bottom w:val="single" w:sz="4"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47</w:t>
            </w:r>
          </w:p>
        </w:tc>
        <w:tc>
          <w:tcPr>
            <w:tcW w:w="709"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48</w:t>
            </w:r>
          </w:p>
        </w:tc>
        <w:tc>
          <w:tcPr>
            <w:tcW w:w="1134"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w:t>
            </w:r>
          </w:p>
        </w:tc>
        <w:tc>
          <w:tcPr>
            <w:tcW w:w="1559"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w:t>
            </w:r>
          </w:p>
        </w:tc>
        <w:tc>
          <w:tcPr>
            <w:tcW w:w="1633"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w:t>
            </w:r>
          </w:p>
        </w:tc>
        <w:tc>
          <w:tcPr>
            <w:tcW w:w="1125"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w:t>
            </w:r>
          </w:p>
        </w:tc>
        <w:tc>
          <w:tcPr>
            <w:tcW w:w="743"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w:t>
            </w:r>
          </w:p>
        </w:tc>
      </w:tr>
      <w:tr w:rsidR="002770A6" w:rsidRPr="00D0580B" w:rsidTr="005A21F5">
        <w:trPr>
          <w:cantSplit/>
          <w:trHeight w:val="206"/>
        </w:trPr>
        <w:tc>
          <w:tcPr>
            <w:tcW w:w="773"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3.2</w:t>
            </w:r>
          </w:p>
        </w:tc>
        <w:tc>
          <w:tcPr>
            <w:tcW w:w="2248" w:type="dxa"/>
            <w:gridSpan w:val="2"/>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Доля молодых граждан, ставших участниками мероприятий, направленных на формирование у молодежи гражданской ответственности, высокого уровня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а также вовлеченных в работу военно-патриотических, поисковых, краеведческих, военно-исторических объединений, реализацию патриотических проектов</w:t>
            </w:r>
          </w:p>
        </w:tc>
        <w:tc>
          <w:tcPr>
            <w:tcW w:w="542"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w:t>
            </w:r>
          </w:p>
        </w:tc>
        <w:tc>
          <w:tcPr>
            <w:tcW w:w="753" w:type="dxa"/>
            <w:tcBorders>
              <w:top w:val="single" w:sz="4"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w:t>
            </w:r>
          </w:p>
        </w:tc>
        <w:tc>
          <w:tcPr>
            <w:tcW w:w="709" w:type="dxa"/>
            <w:tcBorders>
              <w:top w:val="single" w:sz="4"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w:t>
            </w:r>
          </w:p>
        </w:tc>
        <w:tc>
          <w:tcPr>
            <w:tcW w:w="751" w:type="dxa"/>
            <w:tcBorders>
              <w:top w:val="single" w:sz="4"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w:t>
            </w:r>
          </w:p>
        </w:tc>
        <w:tc>
          <w:tcPr>
            <w:tcW w:w="709" w:type="dxa"/>
            <w:tcBorders>
              <w:top w:val="single" w:sz="4"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w:t>
            </w:r>
          </w:p>
        </w:tc>
        <w:tc>
          <w:tcPr>
            <w:tcW w:w="709" w:type="dxa"/>
            <w:tcBorders>
              <w:top w:val="single" w:sz="4"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w:t>
            </w:r>
          </w:p>
        </w:tc>
        <w:tc>
          <w:tcPr>
            <w:tcW w:w="709" w:type="dxa"/>
            <w:tcBorders>
              <w:top w:val="single" w:sz="4" w:space="0" w:color="auto"/>
              <w:left w:val="single" w:sz="6" w:space="0" w:color="auto"/>
              <w:bottom w:val="single" w:sz="6" w:space="0" w:color="auto"/>
              <w:right w:val="single" w:sz="4" w:space="0" w:color="auto"/>
            </w:tcBorders>
            <w:vAlign w:val="center"/>
          </w:tcPr>
          <w:p w:rsidR="002770A6" w:rsidRPr="00D0580B" w:rsidRDefault="002770A6" w:rsidP="005A21F5">
            <w:pPr>
              <w:widowControl w:val="0"/>
              <w:ind w:firstLine="36"/>
              <w:jc w:val="center"/>
              <w:rPr>
                <w:rFonts w:ascii="Arial" w:hAnsi="Arial" w:cs="Arial"/>
                <w:lang w:eastAsia="ar-SA"/>
              </w:rPr>
            </w:pPr>
            <w:r w:rsidRPr="00D0580B">
              <w:rPr>
                <w:rFonts w:ascii="Arial" w:hAnsi="Arial" w:cs="Arial"/>
                <w:lang w:eastAsia="ar-SA"/>
              </w:rPr>
              <w:t>-</w:t>
            </w:r>
          </w:p>
        </w:tc>
        <w:tc>
          <w:tcPr>
            <w:tcW w:w="709" w:type="dxa"/>
            <w:tcBorders>
              <w:top w:val="single" w:sz="4" w:space="0" w:color="auto"/>
              <w:left w:val="single" w:sz="4" w:space="0" w:color="auto"/>
              <w:bottom w:val="single" w:sz="6" w:space="0" w:color="auto"/>
              <w:right w:val="single" w:sz="6" w:space="0" w:color="auto"/>
            </w:tcBorders>
            <w:vAlign w:val="center"/>
          </w:tcPr>
          <w:p w:rsidR="002770A6" w:rsidRPr="00D0580B" w:rsidRDefault="002770A6" w:rsidP="005A21F5">
            <w:pPr>
              <w:widowControl w:val="0"/>
              <w:ind w:firstLine="36"/>
              <w:jc w:val="center"/>
              <w:rPr>
                <w:rFonts w:ascii="Arial" w:hAnsi="Arial" w:cs="Arial"/>
                <w:lang w:eastAsia="ar-SA"/>
              </w:rPr>
            </w:pPr>
            <w:r w:rsidRPr="00D0580B">
              <w:rPr>
                <w:rFonts w:ascii="Arial" w:hAnsi="Arial" w:cs="Arial"/>
                <w:lang w:eastAsia="ar-SA"/>
              </w:rPr>
              <w:t>-</w:t>
            </w:r>
          </w:p>
        </w:tc>
        <w:tc>
          <w:tcPr>
            <w:tcW w:w="709"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w:t>
            </w:r>
          </w:p>
        </w:tc>
        <w:tc>
          <w:tcPr>
            <w:tcW w:w="1134"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11</w:t>
            </w:r>
          </w:p>
        </w:tc>
        <w:tc>
          <w:tcPr>
            <w:tcW w:w="1559"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12</w:t>
            </w:r>
          </w:p>
        </w:tc>
        <w:tc>
          <w:tcPr>
            <w:tcW w:w="1633"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12</w:t>
            </w:r>
          </w:p>
        </w:tc>
        <w:tc>
          <w:tcPr>
            <w:tcW w:w="1125"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14</w:t>
            </w:r>
          </w:p>
        </w:tc>
        <w:tc>
          <w:tcPr>
            <w:tcW w:w="743"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15</w:t>
            </w:r>
          </w:p>
        </w:tc>
      </w:tr>
      <w:tr w:rsidR="002770A6" w:rsidRPr="00D0580B" w:rsidTr="005A21F5">
        <w:trPr>
          <w:cantSplit/>
          <w:trHeight w:val="206"/>
        </w:trPr>
        <w:tc>
          <w:tcPr>
            <w:tcW w:w="773"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4</w:t>
            </w:r>
          </w:p>
        </w:tc>
        <w:tc>
          <w:tcPr>
            <w:tcW w:w="752"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rPr>
                <w:rFonts w:ascii="Arial" w:hAnsi="Arial" w:cs="Arial"/>
                <w:lang w:eastAsia="ar-SA"/>
              </w:rPr>
            </w:pPr>
          </w:p>
        </w:tc>
        <w:tc>
          <w:tcPr>
            <w:tcW w:w="13990" w:type="dxa"/>
            <w:gridSpan w:val="15"/>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rPr>
                <w:rFonts w:ascii="Arial" w:hAnsi="Arial" w:cs="Arial"/>
                <w:lang w:eastAsia="ar-SA"/>
              </w:rPr>
            </w:pPr>
            <w:r w:rsidRPr="00D0580B">
              <w:rPr>
                <w:rFonts w:ascii="Arial" w:hAnsi="Arial" w:cs="Arial"/>
                <w:lang w:eastAsia="ar-SA"/>
              </w:rPr>
              <w:t>Цель: Формирование пространства, способствующего развитию гражданских инициатив и  поддержка социально ориентированных некоммерческих организаций на территории города Лесосибирска</w:t>
            </w:r>
          </w:p>
        </w:tc>
      </w:tr>
      <w:tr w:rsidR="002770A6" w:rsidRPr="00D0580B" w:rsidTr="005A21F5">
        <w:trPr>
          <w:cantSplit/>
          <w:trHeight w:val="206"/>
        </w:trPr>
        <w:tc>
          <w:tcPr>
            <w:tcW w:w="773"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4.1</w:t>
            </w:r>
          </w:p>
        </w:tc>
        <w:tc>
          <w:tcPr>
            <w:tcW w:w="2248" w:type="dxa"/>
            <w:gridSpan w:val="2"/>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autoSpaceDE w:val="0"/>
              <w:jc w:val="both"/>
              <w:rPr>
                <w:rFonts w:ascii="Arial" w:hAnsi="Arial" w:cs="Arial"/>
                <w:lang w:eastAsia="ar-SA"/>
              </w:rPr>
            </w:pPr>
            <w:r w:rsidRPr="00D0580B">
              <w:rPr>
                <w:rFonts w:ascii="Arial" w:hAnsi="Arial" w:cs="Arial"/>
                <w:lang w:eastAsia="ar-SA"/>
              </w:rPr>
              <w:t>Количество подписчиков в социальных сетях</w:t>
            </w:r>
          </w:p>
        </w:tc>
        <w:tc>
          <w:tcPr>
            <w:tcW w:w="542"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 xml:space="preserve">Ед. </w:t>
            </w:r>
          </w:p>
        </w:tc>
        <w:tc>
          <w:tcPr>
            <w:tcW w:w="753" w:type="dxa"/>
            <w:tcBorders>
              <w:top w:val="single" w:sz="4"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w:t>
            </w:r>
          </w:p>
        </w:tc>
        <w:tc>
          <w:tcPr>
            <w:tcW w:w="709" w:type="dxa"/>
            <w:tcBorders>
              <w:top w:val="single" w:sz="4"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w:t>
            </w:r>
          </w:p>
        </w:tc>
        <w:tc>
          <w:tcPr>
            <w:tcW w:w="751" w:type="dxa"/>
            <w:tcBorders>
              <w:top w:val="single" w:sz="4"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w:t>
            </w:r>
          </w:p>
        </w:tc>
        <w:tc>
          <w:tcPr>
            <w:tcW w:w="709" w:type="dxa"/>
            <w:tcBorders>
              <w:top w:val="single" w:sz="4"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8000</w:t>
            </w:r>
          </w:p>
        </w:tc>
        <w:tc>
          <w:tcPr>
            <w:tcW w:w="709" w:type="dxa"/>
            <w:tcBorders>
              <w:top w:val="single" w:sz="4"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8500</w:t>
            </w:r>
          </w:p>
        </w:tc>
        <w:tc>
          <w:tcPr>
            <w:tcW w:w="709" w:type="dxa"/>
            <w:tcBorders>
              <w:top w:val="single" w:sz="4"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9000</w:t>
            </w:r>
          </w:p>
        </w:tc>
        <w:tc>
          <w:tcPr>
            <w:tcW w:w="709" w:type="dxa"/>
            <w:tcBorders>
              <w:top w:val="single" w:sz="4" w:space="0" w:color="auto"/>
              <w:left w:val="single" w:sz="6" w:space="0" w:color="auto"/>
              <w:bottom w:val="single" w:sz="6" w:space="0" w:color="auto"/>
              <w:right w:val="single" w:sz="4" w:space="0" w:color="auto"/>
            </w:tcBorders>
            <w:vAlign w:val="center"/>
          </w:tcPr>
          <w:p w:rsidR="002770A6" w:rsidRPr="00D0580B" w:rsidRDefault="002770A6" w:rsidP="005A21F5">
            <w:pPr>
              <w:widowControl w:val="0"/>
              <w:autoSpaceDE w:val="0"/>
              <w:ind w:firstLine="36"/>
              <w:jc w:val="center"/>
              <w:rPr>
                <w:rFonts w:ascii="Arial" w:hAnsi="Arial" w:cs="Arial"/>
                <w:lang w:eastAsia="ar-SA"/>
              </w:rPr>
            </w:pPr>
            <w:r w:rsidRPr="00D0580B">
              <w:rPr>
                <w:rFonts w:ascii="Arial" w:hAnsi="Arial" w:cs="Arial"/>
                <w:lang w:eastAsia="ar-SA"/>
              </w:rPr>
              <w:t>9400</w:t>
            </w:r>
          </w:p>
        </w:tc>
        <w:tc>
          <w:tcPr>
            <w:tcW w:w="709" w:type="dxa"/>
            <w:tcBorders>
              <w:top w:val="single" w:sz="4" w:space="0" w:color="auto"/>
              <w:left w:val="single" w:sz="4" w:space="0" w:color="auto"/>
              <w:bottom w:val="single" w:sz="6" w:space="0" w:color="auto"/>
              <w:right w:val="single" w:sz="6" w:space="0" w:color="auto"/>
            </w:tcBorders>
            <w:vAlign w:val="center"/>
          </w:tcPr>
          <w:p w:rsidR="002770A6" w:rsidRPr="00D0580B" w:rsidRDefault="002770A6" w:rsidP="005A21F5">
            <w:pPr>
              <w:widowControl w:val="0"/>
              <w:autoSpaceDE w:val="0"/>
              <w:ind w:firstLine="36"/>
              <w:jc w:val="center"/>
              <w:rPr>
                <w:rFonts w:ascii="Arial" w:hAnsi="Arial" w:cs="Arial"/>
                <w:lang w:eastAsia="ar-SA"/>
              </w:rPr>
            </w:pPr>
            <w:r w:rsidRPr="00D0580B">
              <w:rPr>
                <w:rFonts w:ascii="Arial" w:hAnsi="Arial" w:cs="Arial"/>
                <w:lang w:eastAsia="ar-SA"/>
              </w:rPr>
              <w:t>9400</w:t>
            </w:r>
          </w:p>
        </w:tc>
        <w:tc>
          <w:tcPr>
            <w:tcW w:w="1134"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w:t>
            </w:r>
          </w:p>
        </w:tc>
        <w:tc>
          <w:tcPr>
            <w:tcW w:w="1559"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w:t>
            </w:r>
          </w:p>
        </w:tc>
        <w:tc>
          <w:tcPr>
            <w:tcW w:w="1633"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w:t>
            </w:r>
          </w:p>
        </w:tc>
        <w:tc>
          <w:tcPr>
            <w:tcW w:w="1125"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w:t>
            </w:r>
          </w:p>
        </w:tc>
        <w:tc>
          <w:tcPr>
            <w:tcW w:w="743"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w:t>
            </w:r>
          </w:p>
        </w:tc>
      </w:tr>
      <w:tr w:rsidR="002770A6" w:rsidRPr="00D0580B" w:rsidTr="005A21F5">
        <w:trPr>
          <w:cantSplit/>
          <w:trHeight w:val="206"/>
        </w:trPr>
        <w:tc>
          <w:tcPr>
            <w:tcW w:w="773"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4.2</w:t>
            </w:r>
          </w:p>
        </w:tc>
        <w:tc>
          <w:tcPr>
            <w:tcW w:w="2248" w:type="dxa"/>
            <w:gridSpan w:val="2"/>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Доля социально ориентированных некоммерческих организаций, получивших финансовую поддержку, от общего числа социально ориентированных некоммерческих организаций, зарегистрированных в Лесосибирске</w:t>
            </w:r>
          </w:p>
        </w:tc>
        <w:tc>
          <w:tcPr>
            <w:tcW w:w="542"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w:t>
            </w:r>
          </w:p>
        </w:tc>
        <w:tc>
          <w:tcPr>
            <w:tcW w:w="753" w:type="dxa"/>
            <w:tcBorders>
              <w:top w:val="single" w:sz="4"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p>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w:t>
            </w:r>
          </w:p>
        </w:tc>
        <w:tc>
          <w:tcPr>
            <w:tcW w:w="709" w:type="dxa"/>
            <w:tcBorders>
              <w:top w:val="single" w:sz="4" w:space="0" w:color="auto"/>
              <w:left w:val="single" w:sz="6" w:space="0" w:color="auto"/>
              <w:bottom w:val="single" w:sz="6" w:space="0" w:color="auto"/>
              <w:right w:val="single" w:sz="6" w:space="0" w:color="auto"/>
            </w:tcBorders>
            <w:shd w:val="clear" w:color="auto" w:fill="auto"/>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w:t>
            </w:r>
          </w:p>
        </w:tc>
        <w:tc>
          <w:tcPr>
            <w:tcW w:w="751" w:type="dxa"/>
            <w:tcBorders>
              <w:top w:val="single" w:sz="4" w:space="0" w:color="auto"/>
              <w:left w:val="single" w:sz="6" w:space="0" w:color="auto"/>
              <w:bottom w:val="single" w:sz="6" w:space="0" w:color="auto"/>
              <w:right w:val="single" w:sz="6" w:space="0" w:color="auto"/>
            </w:tcBorders>
            <w:shd w:val="clear" w:color="auto" w:fill="auto"/>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w:t>
            </w:r>
          </w:p>
        </w:tc>
        <w:tc>
          <w:tcPr>
            <w:tcW w:w="709" w:type="dxa"/>
            <w:tcBorders>
              <w:top w:val="single" w:sz="4" w:space="0" w:color="auto"/>
              <w:left w:val="single" w:sz="6" w:space="0" w:color="auto"/>
              <w:bottom w:val="single" w:sz="6" w:space="0" w:color="auto"/>
              <w:right w:val="single" w:sz="6" w:space="0" w:color="auto"/>
            </w:tcBorders>
            <w:shd w:val="clear" w:color="auto" w:fill="auto"/>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w:t>
            </w:r>
          </w:p>
        </w:tc>
        <w:tc>
          <w:tcPr>
            <w:tcW w:w="709" w:type="dxa"/>
            <w:tcBorders>
              <w:top w:val="single" w:sz="4" w:space="0" w:color="auto"/>
              <w:left w:val="single" w:sz="6" w:space="0" w:color="auto"/>
              <w:bottom w:val="single" w:sz="6" w:space="0" w:color="auto"/>
              <w:right w:val="single" w:sz="6" w:space="0" w:color="auto"/>
            </w:tcBorders>
            <w:shd w:val="clear" w:color="auto" w:fill="auto"/>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w:t>
            </w:r>
          </w:p>
        </w:tc>
        <w:tc>
          <w:tcPr>
            <w:tcW w:w="709" w:type="dxa"/>
            <w:tcBorders>
              <w:top w:val="single" w:sz="4" w:space="0" w:color="auto"/>
              <w:left w:val="single" w:sz="6" w:space="0" w:color="auto"/>
              <w:bottom w:val="single" w:sz="6" w:space="0" w:color="auto"/>
              <w:right w:val="single" w:sz="4" w:space="0" w:color="auto"/>
            </w:tcBorders>
            <w:shd w:val="clear" w:color="auto" w:fill="auto"/>
            <w:vAlign w:val="center"/>
          </w:tcPr>
          <w:p w:rsidR="002770A6" w:rsidRPr="00D0580B" w:rsidRDefault="002770A6" w:rsidP="005A21F5">
            <w:pPr>
              <w:widowControl w:val="0"/>
              <w:ind w:firstLine="36"/>
              <w:jc w:val="center"/>
              <w:rPr>
                <w:rFonts w:ascii="Arial" w:hAnsi="Arial" w:cs="Arial"/>
                <w:lang w:eastAsia="ar-SA"/>
              </w:rPr>
            </w:pPr>
            <w:r w:rsidRPr="00D0580B">
              <w:rPr>
                <w:rFonts w:ascii="Arial" w:hAnsi="Arial" w:cs="Arial"/>
                <w:lang w:eastAsia="ar-SA"/>
              </w:rPr>
              <w:t>-</w:t>
            </w:r>
          </w:p>
        </w:tc>
        <w:tc>
          <w:tcPr>
            <w:tcW w:w="709" w:type="dxa"/>
            <w:tcBorders>
              <w:top w:val="single" w:sz="4" w:space="0" w:color="auto"/>
              <w:left w:val="single" w:sz="4" w:space="0" w:color="auto"/>
              <w:bottom w:val="single" w:sz="6" w:space="0" w:color="auto"/>
              <w:right w:val="single" w:sz="6" w:space="0" w:color="auto"/>
            </w:tcBorders>
            <w:shd w:val="clear" w:color="auto" w:fill="auto"/>
            <w:vAlign w:val="center"/>
          </w:tcPr>
          <w:p w:rsidR="002770A6" w:rsidRPr="00D0580B" w:rsidRDefault="002770A6" w:rsidP="005A21F5">
            <w:pPr>
              <w:widowControl w:val="0"/>
              <w:ind w:firstLine="36"/>
              <w:jc w:val="center"/>
              <w:rPr>
                <w:rFonts w:ascii="Arial" w:hAnsi="Arial" w:cs="Arial"/>
                <w:lang w:eastAsia="ar-SA"/>
              </w:rPr>
            </w:pPr>
            <w:r w:rsidRPr="00D0580B">
              <w:rPr>
                <w:rFonts w:ascii="Arial" w:hAnsi="Arial" w:cs="Arial"/>
                <w:lang w:eastAsia="ar-SA"/>
              </w:rPr>
              <w:t>-</w:t>
            </w:r>
          </w:p>
        </w:tc>
        <w:tc>
          <w:tcPr>
            <w:tcW w:w="709"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w:t>
            </w:r>
          </w:p>
        </w:tc>
        <w:tc>
          <w:tcPr>
            <w:tcW w:w="1134"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11</w:t>
            </w:r>
          </w:p>
        </w:tc>
        <w:tc>
          <w:tcPr>
            <w:tcW w:w="1559"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11</w:t>
            </w:r>
          </w:p>
        </w:tc>
        <w:tc>
          <w:tcPr>
            <w:tcW w:w="1633"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11</w:t>
            </w:r>
          </w:p>
        </w:tc>
        <w:tc>
          <w:tcPr>
            <w:tcW w:w="1125"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12</w:t>
            </w:r>
          </w:p>
        </w:tc>
        <w:tc>
          <w:tcPr>
            <w:tcW w:w="743"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13</w:t>
            </w:r>
          </w:p>
        </w:tc>
      </w:tr>
    </w:tbl>
    <w:p w:rsidR="002770A6" w:rsidRPr="00D0580B" w:rsidRDefault="002770A6" w:rsidP="002770A6">
      <w:pPr>
        <w:widowControl w:val="0"/>
        <w:ind w:left="9356"/>
        <w:rPr>
          <w:rFonts w:ascii="Arial" w:hAnsi="Arial" w:cs="Arial"/>
        </w:rPr>
      </w:pPr>
    </w:p>
    <w:p w:rsidR="002770A6" w:rsidRPr="00D0580B" w:rsidRDefault="002770A6" w:rsidP="002770A6">
      <w:pPr>
        <w:widowControl w:val="0"/>
        <w:ind w:left="9356"/>
        <w:rPr>
          <w:rFonts w:ascii="Arial" w:hAnsi="Arial" w:cs="Arial"/>
        </w:rPr>
      </w:pPr>
    </w:p>
    <w:p w:rsidR="002770A6" w:rsidRPr="00D0580B" w:rsidRDefault="002770A6" w:rsidP="002770A6">
      <w:pPr>
        <w:widowControl w:val="0"/>
        <w:ind w:left="9356"/>
        <w:rPr>
          <w:rFonts w:ascii="Arial" w:hAnsi="Arial" w:cs="Arial"/>
        </w:rPr>
      </w:pPr>
    </w:p>
    <w:p w:rsidR="002770A6" w:rsidRPr="00D0580B" w:rsidRDefault="002770A6" w:rsidP="002770A6">
      <w:pPr>
        <w:widowControl w:val="0"/>
        <w:ind w:left="9356"/>
        <w:rPr>
          <w:rFonts w:ascii="Arial" w:hAnsi="Arial" w:cs="Arial"/>
        </w:rPr>
      </w:pPr>
    </w:p>
    <w:p w:rsidR="002770A6" w:rsidRPr="00D0580B" w:rsidRDefault="002770A6" w:rsidP="002770A6">
      <w:pPr>
        <w:widowControl w:val="0"/>
        <w:ind w:left="9356"/>
        <w:rPr>
          <w:rFonts w:ascii="Arial" w:hAnsi="Arial" w:cs="Arial"/>
        </w:rPr>
      </w:pPr>
    </w:p>
    <w:p w:rsidR="002770A6" w:rsidRPr="00D0580B" w:rsidRDefault="002770A6" w:rsidP="002770A6">
      <w:pPr>
        <w:widowControl w:val="0"/>
        <w:ind w:left="9356"/>
        <w:rPr>
          <w:rFonts w:ascii="Arial" w:hAnsi="Arial" w:cs="Arial"/>
        </w:rPr>
      </w:pPr>
    </w:p>
    <w:p w:rsidR="002770A6" w:rsidRPr="00D0580B" w:rsidRDefault="002770A6" w:rsidP="002770A6">
      <w:pPr>
        <w:widowControl w:val="0"/>
        <w:ind w:left="9356"/>
        <w:rPr>
          <w:rFonts w:ascii="Arial" w:hAnsi="Arial" w:cs="Arial"/>
        </w:rPr>
      </w:pPr>
    </w:p>
    <w:p w:rsidR="002770A6" w:rsidRPr="00D0580B" w:rsidRDefault="002770A6" w:rsidP="002770A6">
      <w:pPr>
        <w:widowControl w:val="0"/>
        <w:ind w:left="9356"/>
        <w:rPr>
          <w:rFonts w:ascii="Arial" w:hAnsi="Arial" w:cs="Arial"/>
        </w:rPr>
      </w:pPr>
    </w:p>
    <w:p w:rsidR="002770A6" w:rsidRPr="00D0580B" w:rsidRDefault="002770A6" w:rsidP="002770A6">
      <w:pPr>
        <w:widowControl w:val="0"/>
        <w:ind w:left="9356"/>
        <w:rPr>
          <w:rFonts w:ascii="Arial" w:hAnsi="Arial" w:cs="Arial"/>
        </w:rPr>
      </w:pPr>
    </w:p>
    <w:p w:rsidR="002770A6" w:rsidRPr="00D0580B" w:rsidRDefault="002770A6" w:rsidP="002770A6">
      <w:pPr>
        <w:widowControl w:val="0"/>
        <w:ind w:left="9356"/>
        <w:rPr>
          <w:rFonts w:ascii="Arial" w:hAnsi="Arial" w:cs="Arial"/>
        </w:rPr>
      </w:pPr>
    </w:p>
    <w:p w:rsidR="002770A6" w:rsidRPr="00D0580B" w:rsidRDefault="002770A6" w:rsidP="002770A6">
      <w:pPr>
        <w:widowControl w:val="0"/>
        <w:ind w:left="9356"/>
        <w:rPr>
          <w:rFonts w:ascii="Arial" w:hAnsi="Arial" w:cs="Arial"/>
        </w:rPr>
      </w:pPr>
    </w:p>
    <w:p w:rsidR="002770A6" w:rsidRPr="00D0580B" w:rsidRDefault="002770A6" w:rsidP="002770A6">
      <w:pPr>
        <w:widowControl w:val="0"/>
        <w:ind w:left="9356"/>
        <w:rPr>
          <w:rFonts w:ascii="Arial" w:hAnsi="Arial" w:cs="Arial"/>
        </w:rPr>
      </w:pPr>
    </w:p>
    <w:p w:rsidR="002770A6" w:rsidRPr="00D0580B" w:rsidRDefault="002770A6" w:rsidP="002770A6">
      <w:pPr>
        <w:widowControl w:val="0"/>
        <w:ind w:left="9356"/>
        <w:rPr>
          <w:rFonts w:ascii="Arial" w:hAnsi="Arial" w:cs="Arial"/>
        </w:rPr>
      </w:pPr>
    </w:p>
    <w:p w:rsidR="002770A6" w:rsidRPr="00D0580B" w:rsidRDefault="002770A6" w:rsidP="002770A6">
      <w:pPr>
        <w:widowControl w:val="0"/>
        <w:ind w:left="9356"/>
        <w:rPr>
          <w:rFonts w:ascii="Arial" w:hAnsi="Arial" w:cs="Arial"/>
        </w:rPr>
      </w:pPr>
    </w:p>
    <w:p w:rsidR="002770A6" w:rsidRPr="00D0580B" w:rsidRDefault="002770A6" w:rsidP="002770A6">
      <w:pPr>
        <w:widowControl w:val="0"/>
        <w:ind w:left="9356"/>
        <w:rPr>
          <w:rFonts w:ascii="Arial" w:hAnsi="Arial" w:cs="Arial"/>
        </w:rPr>
      </w:pPr>
    </w:p>
    <w:p w:rsidR="002770A6" w:rsidRPr="00D0580B" w:rsidRDefault="002770A6" w:rsidP="002770A6">
      <w:pPr>
        <w:widowControl w:val="0"/>
        <w:ind w:left="9356"/>
        <w:rPr>
          <w:rFonts w:ascii="Arial" w:hAnsi="Arial" w:cs="Arial"/>
        </w:rPr>
      </w:pPr>
    </w:p>
    <w:p w:rsidR="002770A6" w:rsidRPr="00D0580B" w:rsidRDefault="002770A6" w:rsidP="002770A6">
      <w:pPr>
        <w:widowControl w:val="0"/>
        <w:ind w:left="9356"/>
        <w:rPr>
          <w:rFonts w:ascii="Arial" w:hAnsi="Arial" w:cs="Arial"/>
        </w:rPr>
      </w:pPr>
    </w:p>
    <w:p w:rsidR="002770A6" w:rsidRPr="00D0580B" w:rsidRDefault="002770A6" w:rsidP="002770A6">
      <w:pPr>
        <w:widowControl w:val="0"/>
        <w:ind w:left="9356"/>
        <w:rPr>
          <w:rFonts w:ascii="Arial" w:hAnsi="Arial" w:cs="Arial"/>
        </w:rPr>
      </w:pPr>
    </w:p>
    <w:p w:rsidR="002770A6" w:rsidRPr="00D0580B" w:rsidRDefault="002770A6" w:rsidP="002770A6">
      <w:pPr>
        <w:widowControl w:val="0"/>
        <w:ind w:left="9356"/>
        <w:rPr>
          <w:rFonts w:ascii="Arial" w:hAnsi="Arial" w:cs="Arial"/>
        </w:rPr>
      </w:pPr>
    </w:p>
    <w:p w:rsidR="002770A6" w:rsidRPr="00D0580B" w:rsidRDefault="002770A6" w:rsidP="002770A6">
      <w:pPr>
        <w:widowControl w:val="0"/>
        <w:ind w:left="9356"/>
        <w:rPr>
          <w:rFonts w:ascii="Arial" w:hAnsi="Arial" w:cs="Arial"/>
        </w:rPr>
      </w:pPr>
    </w:p>
    <w:p w:rsidR="002770A6" w:rsidRPr="00D0580B" w:rsidRDefault="002770A6" w:rsidP="002770A6">
      <w:pPr>
        <w:widowControl w:val="0"/>
        <w:rPr>
          <w:rFonts w:ascii="Arial" w:hAnsi="Arial" w:cs="Arial"/>
        </w:rPr>
      </w:pPr>
    </w:p>
    <w:p w:rsidR="002770A6" w:rsidRPr="00D0580B" w:rsidRDefault="002770A6" w:rsidP="002770A6">
      <w:pPr>
        <w:widowControl w:val="0"/>
        <w:rPr>
          <w:rFonts w:ascii="Arial" w:hAnsi="Arial" w:cs="Arial"/>
        </w:rPr>
      </w:pPr>
    </w:p>
    <w:p w:rsidR="002770A6" w:rsidRPr="00D0580B" w:rsidRDefault="002770A6" w:rsidP="002770A6">
      <w:pPr>
        <w:widowControl w:val="0"/>
        <w:ind w:left="9639"/>
        <w:rPr>
          <w:rFonts w:ascii="Arial" w:hAnsi="Arial" w:cs="Arial"/>
        </w:rPr>
      </w:pPr>
      <w:r w:rsidRPr="00D0580B">
        <w:rPr>
          <w:rFonts w:ascii="Arial" w:hAnsi="Arial" w:cs="Arial"/>
        </w:rPr>
        <w:t>Приложение № 1</w:t>
      </w:r>
    </w:p>
    <w:p w:rsidR="002770A6" w:rsidRPr="00D0580B" w:rsidRDefault="002770A6" w:rsidP="002770A6">
      <w:pPr>
        <w:widowControl w:val="0"/>
        <w:ind w:left="9639"/>
        <w:jc w:val="both"/>
        <w:outlineLvl w:val="2"/>
        <w:rPr>
          <w:rFonts w:ascii="Arial" w:hAnsi="Arial" w:cs="Arial"/>
          <w:lang w:eastAsia="ar-SA"/>
        </w:rPr>
      </w:pPr>
      <w:r w:rsidRPr="00D0580B">
        <w:rPr>
          <w:rFonts w:ascii="Arial" w:hAnsi="Arial" w:cs="Arial"/>
          <w:lang w:eastAsia="ar-SA"/>
        </w:rPr>
        <w:t xml:space="preserve">к муниципальной программе </w:t>
      </w:r>
    </w:p>
    <w:p w:rsidR="002770A6" w:rsidRPr="00D0580B" w:rsidRDefault="002770A6" w:rsidP="002770A6">
      <w:pPr>
        <w:widowControl w:val="0"/>
        <w:ind w:left="9639"/>
        <w:jc w:val="both"/>
        <w:outlineLvl w:val="2"/>
        <w:rPr>
          <w:rFonts w:ascii="Arial" w:hAnsi="Arial" w:cs="Arial"/>
          <w:lang w:eastAsia="ar-SA"/>
        </w:rPr>
      </w:pPr>
      <w:r w:rsidRPr="00D0580B">
        <w:rPr>
          <w:rFonts w:ascii="Arial" w:hAnsi="Arial" w:cs="Arial"/>
          <w:lang w:eastAsia="ar-SA"/>
        </w:rPr>
        <w:t>«Развитие молодежной политики</w:t>
      </w:r>
    </w:p>
    <w:p w:rsidR="002770A6" w:rsidRPr="00D0580B" w:rsidRDefault="002770A6" w:rsidP="002770A6">
      <w:pPr>
        <w:widowControl w:val="0"/>
        <w:ind w:left="9639"/>
        <w:jc w:val="both"/>
        <w:outlineLvl w:val="2"/>
        <w:rPr>
          <w:rFonts w:ascii="Arial" w:hAnsi="Arial" w:cs="Arial"/>
          <w:lang w:eastAsia="ar-SA"/>
        </w:rPr>
      </w:pPr>
      <w:r w:rsidRPr="00D0580B">
        <w:rPr>
          <w:rFonts w:ascii="Arial" w:hAnsi="Arial" w:cs="Arial"/>
          <w:lang w:eastAsia="ar-SA"/>
        </w:rPr>
        <w:t xml:space="preserve">города Лесосибирска» </w:t>
      </w:r>
    </w:p>
    <w:p w:rsidR="002770A6" w:rsidRPr="00D0580B" w:rsidRDefault="002770A6" w:rsidP="002770A6">
      <w:pPr>
        <w:widowControl w:val="0"/>
        <w:ind w:left="8460"/>
        <w:rPr>
          <w:rFonts w:ascii="Arial" w:hAnsi="Arial" w:cs="Arial"/>
        </w:rPr>
      </w:pPr>
    </w:p>
    <w:p w:rsidR="002770A6" w:rsidRPr="00D0580B" w:rsidRDefault="002770A6" w:rsidP="002770A6">
      <w:pPr>
        <w:widowControl w:val="0"/>
        <w:jc w:val="center"/>
        <w:rPr>
          <w:rFonts w:ascii="Arial" w:hAnsi="Arial" w:cs="Arial"/>
        </w:rPr>
      </w:pPr>
      <w:r w:rsidRPr="00D0580B">
        <w:rPr>
          <w:rFonts w:ascii="Arial" w:hAnsi="Arial" w:cs="Arial"/>
        </w:rPr>
        <w:t>ИНФОРМАЦИЯ О РЕСУРСНОМ ОБЕСПЕЧЕНИИ МУНИЦИПАЛЬНОЙ ПРОГРАММЫ Г. ЛЕСОСИБИРСКАЗА СЧЕТ СРЕДСТВ БЮДЖЕТА, В ТОМ ЧИСЛЕ СРЕДСТВ, ПОСТУПИВШИХ ИЗ БЮДЖЕТОВ ДРУГИХ УРОВНЕЙ БЮДЖЕТНОЙ СИСТЕМЫ И ВНЕБЮДЖЕТНЫХ ИСТОЧНИКОВ</w:t>
      </w:r>
    </w:p>
    <w:tbl>
      <w:tblPr>
        <w:tblW w:w="1499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2145"/>
        <w:gridCol w:w="2556"/>
        <w:gridCol w:w="2064"/>
        <w:gridCol w:w="842"/>
        <w:gridCol w:w="798"/>
        <w:gridCol w:w="872"/>
        <w:gridCol w:w="540"/>
        <w:gridCol w:w="1124"/>
        <w:gridCol w:w="1116"/>
        <w:gridCol w:w="1116"/>
        <w:gridCol w:w="1276"/>
      </w:tblGrid>
      <w:tr w:rsidR="002770A6" w:rsidRPr="00D0580B" w:rsidTr="005A21F5">
        <w:trPr>
          <w:trHeight w:val="676"/>
        </w:trPr>
        <w:tc>
          <w:tcPr>
            <w:tcW w:w="540" w:type="dxa"/>
            <w:vMerge w:val="restart"/>
          </w:tcPr>
          <w:p w:rsidR="002770A6" w:rsidRPr="00D0580B" w:rsidRDefault="002770A6" w:rsidP="005A21F5">
            <w:pPr>
              <w:widowControl w:val="0"/>
              <w:jc w:val="center"/>
              <w:rPr>
                <w:rFonts w:ascii="Arial" w:hAnsi="Arial" w:cs="Arial"/>
              </w:rPr>
            </w:pPr>
            <w:r w:rsidRPr="00D0580B">
              <w:rPr>
                <w:rFonts w:ascii="Arial" w:hAnsi="Arial" w:cs="Arial"/>
              </w:rPr>
              <w:t>№</w:t>
            </w:r>
          </w:p>
          <w:p w:rsidR="002770A6" w:rsidRPr="00D0580B" w:rsidRDefault="002770A6" w:rsidP="005A21F5">
            <w:pPr>
              <w:widowControl w:val="0"/>
              <w:jc w:val="center"/>
              <w:rPr>
                <w:rFonts w:ascii="Arial" w:hAnsi="Arial" w:cs="Arial"/>
              </w:rPr>
            </w:pPr>
            <w:r w:rsidRPr="00D0580B">
              <w:rPr>
                <w:rFonts w:ascii="Arial" w:hAnsi="Arial" w:cs="Arial"/>
              </w:rPr>
              <w:t>п\п</w:t>
            </w:r>
          </w:p>
        </w:tc>
        <w:tc>
          <w:tcPr>
            <w:tcW w:w="2146" w:type="dxa"/>
            <w:vMerge w:val="restart"/>
            <w:vAlign w:val="center"/>
          </w:tcPr>
          <w:p w:rsidR="002770A6" w:rsidRPr="00D0580B" w:rsidRDefault="002770A6" w:rsidP="005A21F5">
            <w:pPr>
              <w:widowControl w:val="0"/>
              <w:jc w:val="center"/>
              <w:rPr>
                <w:rFonts w:ascii="Arial" w:hAnsi="Arial" w:cs="Arial"/>
              </w:rPr>
            </w:pPr>
            <w:r w:rsidRPr="00D0580B">
              <w:rPr>
                <w:rFonts w:ascii="Arial" w:hAnsi="Arial" w:cs="Arial"/>
              </w:rPr>
              <w:t>Статус (муниципальная программа, подпрограмма)</w:t>
            </w:r>
          </w:p>
        </w:tc>
        <w:tc>
          <w:tcPr>
            <w:tcW w:w="0" w:type="auto"/>
            <w:vMerge w:val="restart"/>
            <w:vAlign w:val="center"/>
          </w:tcPr>
          <w:p w:rsidR="002770A6" w:rsidRPr="00D0580B" w:rsidRDefault="002770A6" w:rsidP="005A21F5">
            <w:pPr>
              <w:widowControl w:val="0"/>
              <w:jc w:val="center"/>
              <w:rPr>
                <w:rFonts w:ascii="Arial" w:hAnsi="Arial" w:cs="Arial"/>
              </w:rPr>
            </w:pPr>
            <w:r w:rsidRPr="00D0580B">
              <w:rPr>
                <w:rFonts w:ascii="Arial" w:hAnsi="Arial" w:cs="Arial"/>
              </w:rPr>
              <w:t>Наименование  муниципальной программы, подпрограммы</w:t>
            </w:r>
          </w:p>
        </w:tc>
        <w:tc>
          <w:tcPr>
            <w:tcW w:w="0" w:type="auto"/>
            <w:vMerge w:val="restart"/>
            <w:vAlign w:val="center"/>
          </w:tcPr>
          <w:p w:rsidR="002770A6" w:rsidRPr="00D0580B" w:rsidRDefault="002770A6" w:rsidP="005A21F5">
            <w:pPr>
              <w:widowControl w:val="0"/>
              <w:jc w:val="center"/>
              <w:rPr>
                <w:rFonts w:ascii="Arial" w:hAnsi="Arial" w:cs="Arial"/>
              </w:rPr>
            </w:pPr>
            <w:r w:rsidRPr="00D0580B">
              <w:rPr>
                <w:rFonts w:ascii="Arial" w:hAnsi="Arial" w:cs="Arial"/>
              </w:rPr>
              <w:t>Наименование главного распорядителя бюджетных средств (ГРБС)</w:t>
            </w:r>
          </w:p>
        </w:tc>
        <w:tc>
          <w:tcPr>
            <w:tcW w:w="0" w:type="auto"/>
            <w:gridSpan w:val="4"/>
            <w:vAlign w:val="center"/>
          </w:tcPr>
          <w:p w:rsidR="002770A6" w:rsidRPr="00D0580B" w:rsidRDefault="002770A6" w:rsidP="005A21F5">
            <w:pPr>
              <w:widowControl w:val="0"/>
              <w:jc w:val="center"/>
              <w:rPr>
                <w:rFonts w:ascii="Arial" w:hAnsi="Arial" w:cs="Arial"/>
              </w:rPr>
            </w:pPr>
            <w:r w:rsidRPr="00D0580B">
              <w:rPr>
                <w:rFonts w:ascii="Arial" w:hAnsi="Arial" w:cs="Arial"/>
              </w:rPr>
              <w:t xml:space="preserve">Код бюджетной классификации </w:t>
            </w:r>
          </w:p>
        </w:tc>
        <w:tc>
          <w:tcPr>
            <w:tcW w:w="4632" w:type="dxa"/>
            <w:gridSpan w:val="4"/>
          </w:tcPr>
          <w:p w:rsidR="002770A6" w:rsidRPr="00D0580B" w:rsidRDefault="002770A6" w:rsidP="005A21F5">
            <w:pPr>
              <w:widowControl w:val="0"/>
              <w:jc w:val="center"/>
              <w:rPr>
                <w:rFonts w:ascii="Arial" w:hAnsi="Arial" w:cs="Arial"/>
              </w:rPr>
            </w:pPr>
            <w:r w:rsidRPr="00D0580B">
              <w:rPr>
                <w:rFonts w:ascii="Arial" w:hAnsi="Arial" w:cs="Arial"/>
              </w:rPr>
              <w:t>Расходы (тыс. руб.), годы</w:t>
            </w:r>
          </w:p>
        </w:tc>
      </w:tr>
      <w:tr w:rsidR="002770A6" w:rsidRPr="00D0580B" w:rsidTr="005A21F5">
        <w:trPr>
          <w:trHeight w:val="489"/>
        </w:trPr>
        <w:tc>
          <w:tcPr>
            <w:tcW w:w="540" w:type="dxa"/>
            <w:vMerge/>
          </w:tcPr>
          <w:p w:rsidR="002770A6" w:rsidRPr="00D0580B" w:rsidRDefault="002770A6" w:rsidP="005A21F5">
            <w:pPr>
              <w:widowControl w:val="0"/>
              <w:rPr>
                <w:rFonts w:ascii="Arial" w:hAnsi="Arial" w:cs="Arial"/>
              </w:rPr>
            </w:pPr>
          </w:p>
        </w:tc>
        <w:tc>
          <w:tcPr>
            <w:tcW w:w="2146" w:type="dxa"/>
            <w:vMerge/>
            <w:vAlign w:val="center"/>
          </w:tcPr>
          <w:p w:rsidR="002770A6" w:rsidRPr="00D0580B" w:rsidRDefault="002770A6" w:rsidP="005A21F5">
            <w:pPr>
              <w:widowControl w:val="0"/>
              <w:rPr>
                <w:rFonts w:ascii="Arial" w:hAnsi="Arial" w:cs="Arial"/>
              </w:rPr>
            </w:pPr>
          </w:p>
        </w:tc>
        <w:tc>
          <w:tcPr>
            <w:tcW w:w="0" w:type="auto"/>
            <w:vMerge/>
            <w:vAlign w:val="center"/>
          </w:tcPr>
          <w:p w:rsidR="002770A6" w:rsidRPr="00D0580B" w:rsidRDefault="002770A6" w:rsidP="005A21F5">
            <w:pPr>
              <w:widowControl w:val="0"/>
              <w:rPr>
                <w:rFonts w:ascii="Arial" w:hAnsi="Arial" w:cs="Arial"/>
              </w:rPr>
            </w:pPr>
          </w:p>
        </w:tc>
        <w:tc>
          <w:tcPr>
            <w:tcW w:w="0" w:type="auto"/>
            <w:vMerge/>
            <w:vAlign w:val="center"/>
          </w:tcPr>
          <w:p w:rsidR="002770A6" w:rsidRPr="00D0580B" w:rsidRDefault="002770A6" w:rsidP="005A21F5">
            <w:pPr>
              <w:widowControl w:val="0"/>
              <w:rPr>
                <w:rFonts w:ascii="Arial" w:hAnsi="Arial" w:cs="Arial"/>
              </w:rPr>
            </w:pPr>
          </w:p>
        </w:tc>
        <w:tc>
          <w:tcPr>
            <w:tcW w:w="0" w:type="auto"/>
          </w:tcPr>
          <w:p w:rsidR="002770A6" w:rsidRPr="00D0580B" w:rsidRDefault="002770A6" w:rsidP="005A21F5">
            <w:pPr>
              <w:widowControl w:val="0"/>
              <w:jc w:val="center"/>
              <w:rPr>
                <w:rFonts w:ascii="Arial" w:hAnsi="Arial" w:cs="Arial"/>
              </w:rPr>
            </w:pPr>
            <w:r w:rsidRPr="00D0580B">
              <w:rPr>
                <w:rFonts w:ascii="Arial" w:hAnsi="Arial" w:cs="Arial"/>
              </w:rPr>
              <w:t>ГРБС</w:t>
            </w:r>
          </w:p>
        </w:tc>
        <w:tc>
          <w:tcPr>
            <w:tcW w:w="0" w:type="auto"/>
          </w:tcPr>
          <w:p w:rsidR="002770A6" w:rsidRPr="00D0580B" w:rsidRDefault="002770A6" w:rsidP="005A21F5">
            <w:pPr>
              <w:widowControl w:val="0"/>
              <w:jc w:val="center"/>
              <w:rPr>
                <w:rFonts w:ascii="Arial" w:hAnsi="Arial" w:cs="Arial"/>
              </w:rPr>
            </w:pPr>
            <w:r w:rsidRPr="00D0580B">
              <w:rPr>
                <w:rFonts w:ascii="Arial" w:hAnsi="Arial" w:cs="Arial"/>
              </w:rPr>
              <w:t>РзПр</w:t>
            </w:r>
          </w:p>
        </w:tc>
        <w:tc>
          <w:tcPr>
            <w:tcW w:w="0" w:type="auto"/>
          </w:tcPr>
          <w:p w:rsidR="002770A6" w:rsidRPr="00D0580B" w:rsidRDefault="002770A6" w:rsidP="005A21F5">
            <w:pPr>
              <w:widowControl w:val="0"/>
              <w:jc w:val="center"/>
              <w:rPr>
                <w:rFonts w:ascii="Arial" w:hAnsi="Arial" w:cs="Arial"/>
              </w:rPr>
            </w:pPr>
            <w:r w:rsidRPr="00D0580B">
              <w:rPr>
                <w:rFonts w:ascii="Arial" w:hAnsi="Arial" w:cs="Arial"/>
              </w:rPr>
              <w:t>КЦСР</w:t>
            </w:r>
          </w:p>
        </w:tc>
        <w:tc>
          <w:tcPr>
            <w:tcW w:w="0" w:type="auto"/>
          </w:tcPr>
          <w:p w:rsidR="002770A6" w:rsidRPr="00D0580B" w:rsidRDefault="002770A6" w:rsidP="005A21F5">
            <w:pPr>
              <w:widowControl w:val="0"/>
              <w:jc w:val="center"/>
              <w:rPr>
                <w:rFonts w:ascii="Arial" w:hAnsi="Arial" w:cs="Arial"/>
              </w:rPr>
            </w:pPr>
            <w:r w:rsidRPr="00D0580B">
              <w:rPr>
                <w:rFonts w:ascii="Arial" w:hAnsi="Arial" w:cs="Arial"/>
              </w:rPr>
              <w:t>ВР</w:t>
            </w:r>
          </w:p>
        </w:tc>
        <w:tc>
          <w:tcPr>
            <w:tcW w:w="1124" w:type="dxa"/>
          </w:tcPr>
          <w:p w:rsidR="002770A6" w:rsidRPr="00D0580B" w:rsidRDefault="002770A6" w:rsidP="005A21F5">
            <w:pPr>
              <w:widowControl w:val="0"/>
              <w:jc w:val="center"/>
              <w:rPr>
                <w:rFonts w:ascii="Arial" w:hAnsi="Arial" w:cs="Arial"/>
              </w:rPr>
            </w:pPr>
            <w:r w:rsidRPr="00D0580B">
              <w:rPr>
                <w:rFonts w:ascii="Arial" w:hAnsi="Arial" w:cs="Arial"/>
              </w:rPr>
              <w:t xml:space="preserve">2024 </w:t>
            </w:r>
          </w:p>
          <w:p w:rsidR="002770A6" w:rsidRPr="00D0580B" w:rsidRDefault="002770A6" w:rsidP="005A21F5">
            <w:pPr>
              <w:widowControl w:val="0"/>
              <w:jc w:val="center"/>
              <w:rPr>
                <w:rFonts w:ascii="Arial" w:hAnsi="Arial" w:cs="Arial"/>
              </w:rPr>
            </w:pPr>
            <w:r w:rsidRPr="00D0580B">
              <w:rPr>
                <w:rFonts w:ascii="Arial" w:hAnsi="Arial" w:cs="Arial"/>
              </w:rPr>
              <w:t>год</w:t>
            </w:r>
          </w:p>
        </w:tc>
        <w:tc>
          <w:tcPr>
            <w:tcW w:w="1116" w:type="dxa"/>
          </w:tcPr>
          <w:p w:rsidR="002770A6" w:rsidRPr="00D0580B" w:rsidRDefault="002770A6" w:rsidP="005A21F5">
            <w:pPr>
              <w:widowControl w:val="0"/>
              <w:jc w:val="center"/>
              <w:rPr>
                <w:rFonts w:ascii="Arial" w:hAnsi="Arial" w:cs="Arial"/>
              </w:rPr>
            </w:pPr>
            <w:r w:rsidRPr="00D0580B">
              <w:rPr>
                <w:rFonts w:ascii="Arial" w:hAnsi="Arial" w:cs="Arial"/>
              </w:rPr>
              <w:t>2025</w:t>
            </w:r>
          </w:p>
          <w:p w:rsidR="002770A6" w:rsidRPr="00D0580B" w:rsidRDefault="002770A6" w:rsidP="005A21F5">
            <w:pPr>
              <w:widowControl w:val="0"/>
              <w:jc w:val="center"/>
              <w:rPr>
                <w:rFonts w:ascii="Arial" w:hAnsi="Arial" w:cs="Arial"/>
              </w:rPr>
            </w:pPr>
            <w:r w:rsidRPr="00D0580B">
              <w:rPr>
                <w:rFonts w:ascii="Arial" w:hAnsi="Arial" w:cs="Arial"/>
              </w:rPr>
              <w:t>год</w:t>
            </w:r>
          </w:p>
        </w:tc>
        <w:tc>
          <w:tcPr>
            <w:tcW w:w="1116" w:type="dxa"/>
          </w:tcPr>
          <w:p w:rsidR="002770A6" w:rsidRPr="00D0580B" w:rsidRDefault="002770A6" w:rsidP="005A21F5">
            <w:pPr>
              <w:widowControl w:val="0"/>
              <w:jc w:val="center"/>
              <w:rPr>
                <w:rFonts w:ascii="Arial" w:hAnsi="Arial" w:cs="Arial"/>
              </w:rPr>
            </w:pPr>
            <w:r w:rsidRPr="00D0580B">
              <w:rPr>
                <w:rFonts w:ascii="Arial" w:hAnsi="Arial" w:cs="Arial"/>
              </w:rPr>
              <w:t>2026</w:t>
            </w:r>
          </w:p>
          <w:p w:rsidR="002770A6" w:rsidRPr="00D0580B" w:rsidRDefault="002770A6" w:rsidP="005A21F5">
            <w:pPr>
              <w:widowControl w:val="0"/>
              <w:jc w:val="center"/>
              <w:rPr>
                <w:rFonts w:ascii="Arial" w:hAnsi="Arial" w:cs="Arial"/>
              </w:rPr>
            </w:pPr>
            <w:r w:rsidRPr="00D0580B">
              <w:rPr>
                <w:rFonts w:ascii="Arial" w:hAnsi="Arial" w:cs="Arial"/>
              </w:rPr>
              <w:t>год</w:t>
            </w:r>
          </w:p>
        </w:tc>
        <w:tc>
          <w:tcPr>
            <w:tcW w:w="1276" w:type="dxa"/>
          </w:tcPr>
          <w:p w:rsidR="002770A6" w:rsidRPr="00D0580B" w:rsidRDefault="002770A6" w:rsidP="005A21F5">
            <w:pPr>
              <w:widowControl w:val="0"/>
              <w:jc w:val="center"/>
              <w:rPr>
                <w:rFonts w:ascii="Arial" w:hAnsi="Arial" w:cs="Arial"/>
              </w:rPr>
            </w:pPr>
            <w:r w:rsidRPr="00D0580B">
              <w:rPr>
                <w:rFonts w:ascii="Arial" w:hAnsi="Arial" w:cs="Arial"/>
              </w:rPr>
              <w:t>Итого на период</w:t>
            </w:r>
          </w:p>
        </w:tc>
      </w:tr>
      <w:tr w:rsidR="002770A6" w:rsidRPr="00D0580B" w:rsidTr="005A21F5">
        <w:trPr>
          <w:trHeight w:val="361"/>
        </w:trPr>
        <w:tc>
          <w:tcPr>
            <w:tcW w:w="540" w:type="dxa"/>
            <w:vAlign w:val="center"/>
          </w:tcPr>
          <w:p w:rsidR="002770A6" w:rsidRPr="00D0580B" w:rsidRDefault="002770A6" w:rsidP="005A21F5">
            <w:pPr>
              <w:widowControl w:val="0"/>
              <w:jc w:val="center"/>
              <w:rPr>
                <w:rFonts w:ascii="Arial" w:hAnsi="Arial" w:cs="Arial"/>
              </w:rPr>
            </w:pPr>
            <w:r w:rsidRPr="00D0580B">
              <w:rPr>
                <w:rFonts w:ascii="Arial" w:hAnsi="Arial" w:cs="Arial"/>
              </w:rPr>
              <w:t>1</w:t>
            </w:r>
          </w:p>
        </w:tc>
        <w:tc>
          <w:tcPr>
            <w:tcW w:w="2146" w:type="dxa"/>
            <w:vAlign w:val="center"/>
          </w:tcPr>
          <w:p w:rsidR="002770A6" w:rsidRPr="00D0580B" w:rsidRDefault="002770A6" w:rsidP="005A21F5">
            <w:pPr>
              <w:widowControl w:val="0"/>
              <w:jc w:val="center"/>
              <w:rPr>
                <w:rFonts w:ascii="Arial" w:hAnsi="Arial" w:cs="Arial"/>
              </w:rPr>
            </w:pPr>
            <w:r w:rsidRPr="00D0580B">
              <w:rPr>
                <w:rFonts w:ascii="Arial" w:hAnsi="Arial" w:cs="Arial"/>
              </w:rPr>
              <w:t>2</w:t>
            </w:r>
          </w:p>
        </w:tc>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3</w:t>
            </w:r>
          </w:p>
        </w:tc>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4</w:t>
            </w:r>
          </w:p>
        </w:tc>
        <w:tc>
          <w:tcPr>
            <w:tcW w:w="0" w:type="auto"/>
            <w:noWrap/>
            <w:vAlign w:val="center"/>
          </w:tcPr>
          <w:p w:rsidR="002770A6" w:rsidRPr="00D0580B" w:rsidRDefault="002770A6" w:rsidP="005A21F5">
            <w:pPr>
              <w:widowControl w:val="0"/>
              <w:jc w:val="center"/>
              <w:rPr>
                <w:rFonts w:ascii="Arial" w:hAnsi="Arial" w:cs="Arial"/>
              </w:rPr>
            </w:pPr>
            <w:r w:rsidRPr="00D0580B">
              <w:rPr>
                <w:rFonts w:ascii="Arial" w:hAnsi="Arial" w:cs="Arial"/>
              </w:rPr>
              <w:t>5</w:t>
            </w:r>
          </w:p>
        </w:tc>
        <w:tc>
          <w:tcPr>
            <w:tcW w:w="0" w:type="auto"/>
            <w:noWrap/>
            <w:vAlign w:val="center"/>
          </w:tcPr>
          <w:p w:rsidR="002770A6" w:rsidRPr="00D0580B" w:rsidRDefault="002770A6" w:rsidP="005A21F5">
            <w:pPr>
              <w:widowControl w:val="0"/>
              <w:jc w:val="center"/>
              <w:rPr>
                <w:rFonts w:ascii="Arial" w:hAnsi="Arial" w:cs="Arial"/>
              </w:rPr>
            </w:pPr>
            <w:r w:rsidRPr="00D0580B">
              <w:rPr>
                <w:rFonts w:ascii="Arial" w:hAnsi="Arial" w:cs="Arial"/>
              </w:rPr>
              <w:t>6</w:t>
            </w:r>
          </w:p>
        </w:tc>
        <w:tc>
          <w:tcPr>
            <w:tcW w:w="0" w:type="auto"/>
            <w:noWrap/>
            <w:vAlign w:val="center"/>
          </w:tcPr>
          <w:p w:rsidR="002770A6" w:rsidRPr="00D0580B" w:rsidRDefault="002770A6" w:rsidP="005A21F5">
            <w:pPr>
              <w:widowControl w:val="0"/>
              <w:jc w:val="center"/>
              <w:rPr>
                <w:rFonts w:ascii="Arial" w:hAnsi="Arial" w:cs="Arial"/>
              </w:rPr>
            </w:pPr>
            <w:r w:rsidRPr="00D0580B">
              <w:rPr>
                <w:rFonts w:ascii="Arial" w:hAnsi="Arial" w:cs="Arial"/>
              </w:rPr>
              <w:t>7</w:t>
            </w:r>
          </w:p>
        </w:tc>
        <w:tc>
          <w:tcPr>
            <w:tcW w:w="0" w:type="auto"/>
            <w:noWrap/>
            <w:vAlign w:val="center"/>
          </w:tcPr>
          <w:p w:rsidR="002770A6" w:rsidRPr="00D0580B" w:rsidRDefault="002770A6" w:rsidP="005A21F5">
            <w:pPr>
              <w:widowControl w:val="0"/>
              <w:jc w:val="center"/>
              <w:rPr>
                <w:rFonts w:ascii="Arial" w:hAnsi="Arial" w:cs="Arial"/>
              </w:rPr>
            </w:pPr>
            <w:r w:rsidRPr="00D0580B">
              <w:rPr>
                <w:rFonts w:ascii="Arial" w:hAnsi="Arial" w:cs="Arial"/>
              </w:rPr>
              <w:t>8</w:t>
            </w:r>
          </w:p>
        </w:tc>
        <w:tc>
          <w:tcPr>
            <w:tcW w:w="1124" w:type="dxa"/>
            <w:vAlign w:val="center"/>
          </w:tcPr>
          <w:p w:rsidR="002770A6" w:rsidRPr="00D0580B" w:rsidRDefault="002770A6" w:rsidP="005A21F5">
            <w:pPr>
              <w:widowControl w:val="0"/>
              <w:jc w:val="center"/>
              <w:rPr>
                <w:rFonts w:ascii="Arial" w:hAnsi="Arial" w:cs="Arial"/>
              </w:rPr>
            </w:pPr>
            <w:r w:rsidRPr="00D0580B">
              <w:rPr>
                <w:rFonts w:ascii="Arial" w:hAnsi="Arial" w:cs="Arial"/>
              </w:rPr>
              <w:t>9</w:t>
            </w:r>
          </w:p>
        </w:tc>
        <w:tc>
          <w:tcPr>
            <w:tcW w:w="1116" w:type="dxa"/>
            <w:vAlign w:val="center"/>
          </w:tcPr>
          <w:p w:rsidR="002770A6" w:rsidRPr="00D0580B" w:rsidRDefault="002770A6" w:rsidP="005A21F5">
            <w:pPr>
              <w:widowControl w:val="0"/>
              <w:jc w:val="center"/>
              <w:rPr>
                <w:rFonts w:ascii="Arial" w:hAnsi="Arial" w:cs="Arial"/>
              </w:rPr>
            </w:pPr>
            <w:r w:rsidRPr="00D0580B">
              <w:rPr>
                <w:rFonts w:ascii="Arial" w:hAnsi="Arial" w:cs="Arial"/>
              </w:rPr>
              <w:t>10</w:t>
            </w:r>
          </w:p>
        </w:tc>
        <w:tc>
          <w:tcPr>
            <w:tcW w:w="1116" w:type="dxa"/>
            <w:vAlign w:val="center"/>
          </w:tcPr>
          <w:p w:rsidR="002770A6" w:rsidRPr="00D0580B" w:rsidRDefault="002770A6" w:rsidP="005A21F5">
            <w:pPr>
              <w:widowControl w:val="0"/>
              <w:jc w:val="center"/>
              <w:rPr>
                <w:rFonts w:ascii="Arial" w:hAnsi="Arial" w:cs="Arial"/>
              </w:rPr>
            </w:pPr>
            <w:r w:rsidRPr="00D0580B">
              <w:rPr>
                <w:rFonts w:ascii="Arial" w:hAnsi="Arial" w:cs="Arial"/>
              </w:rPr>
              <w:t>11</w:t>
            </w:r>
          </w:p>
        </w:tc>
        <w:tc>
          <w:tcPr>
            <w:tcW w:w="1276" w:type="dxa"/>
            <w:vAlign w:val="center"/>
          </w:tcPr>
          <w:p w:rsidR="002770A6" w:rsidRPr="00D0580B" w:rsidRDefault="002770A6" w:rsidP="005A21F5">
            <w:pPr>
              <w:widowControl w:val="0"/>
              <w:jc w:val="center"/>
              <w:rPr>
                <w:rFonts w:ascii="Arial" w:hAnsi="Arial" w:cs="Arial"/>
              </w:rPr>
            </w:pPr>
            <w:r w:rsidRPr="00D0580B">
              <w:rPr>
                <w:rFonts w:ascii="Arial" w:hAnsi="Arial" w:cs="Arial"/>
              </w:rPr>
              <w:t>12</w:t>
            </w:r>
          </w:p>
        </w:tc>
      </w:tr>
      <w:tr w:rsidR="002770A6" w:rsidRPr="00D0580B" w:rsidTr="005A21F5">
        <w:trPr>
          <w:trHeight w:val="361"/>
        </w:trPr>
        <w:tc>
          <w:tcPr>
            <w:tcW w:w="540" w:type="dxa"/>
            <w:vMerge w:val="restart"/>
          </w:tcPr>
          <w:p w:rsidR="002770A6" w:rsidRPr="00D0580B" w:rsidRDefault="002770A6" w:rsidP="005A21F5">
            <w:pPr>
              <w:widowControl w:val="0"/>
              <w:rPr>
                <w:rFonts w:ascii="Arial" w:hAnsi="Arial" w:cs="Arial"/>
              </w:rPr>
            </w:pPr>
          </w:p>
        </w:tc>
        <w:tc>
          <w:tcPr>
            <w:tcW w:w="2146" w:type="dxa"/>
            <w:vMerge w:val="restart"/>
          </w:tcPr>
          <w:p w:rsidR="002770A6" w:rsidRPr="00D0580B" w:rsidRDefault="002770A6" w:rsidP="005A21F5">
            <w:pPr>
              <w:widowControl w:val="0"/>
              <w:rPr>
                <w:rFonts w:ascii="Arial" w:hAnsi="Arial" w:cs="Arial"/>
              </w:rPr>
            </w:pPr>
            <w:r w:rsidRPr="00D0580B">
              <w:rPr>
                <w:rFonts w:ascii="Arial" w:hAnsi="Arial" w:cs="Arial"/>
              </w:rPr>
              <w:t>Муниципальная программа г. Лесосибирска</w:t>
            </w:r>
          </w:p>
        </w:tc>
        <w:tc>
          <w:tcPr>
            <w:tcW w:w="0" w:type="auto"/>
            <w:vMerge w:val="restart"/>
          </w:tcPr>
          <w:p w:rsidR="002770A6" w:rsidRPr="00D0580B" w:rsidRDefault="002770A6" w:rsidP="005A21F5">
            <w:pPr>
              <w:widowControl w:val="0"/>
              <w:jc w:val="both"/>
              <w:rPr>
                <w:rFonts w:ascii="Arial" w:hAnsi="Arial" w:cs="Arial"/>
              </w:rPr>
            </w:pPr>
            <w:r w:rsidRPr="00D0580B">
              <w:rPr>
                <w:rFonts w:ascii="Arial" w:hAnsi="Arial" w:cs="Arial"/>
              </w:rPr>
              <w:t xml:space="preserve"> «Развитие молодежной политики города Лесосибирска». </w:t>
            </w:r>
          </w:p>
        </w:tc>
        <w:tc>
          <w:tcPr>
            <w:tcW w:w="0" w:type="auto"/>
          </w:tcPr>
          <w:p w:rsidR="002770A6" w:rsidRPr="00D0580B" w:rsidRDefault="002770A6" w:rsidP="005A21F5">
            <w:pPr>
              <w:widowControl w:val="0"/>
              <w:rPr>
                <w:rFonts w:ascii="Arial" w:hAnsi="Arial" w:cs="Arial"/>
              </w:rPr>
            </w:pPr>
            <w:r w:rsidRPr="00D0580B">
              <w:rPr>
                <w:rFonts w:ascii="Arial" w:hAnsi="Arial" w:cs="Arial"/>
              </w:rPr>
              <w:t>всего расходные обязательства по программе</w:t>
            </w:r>
          </w:p>
        </w:tc>
        <w:tc>
          <w:tcPr>
            <w:tcW w:w="0" w:type="auto"/>
            <w:noWrap/>
          </w:tcPr>
          <w:p w:rsidR="002770A6" w:rsidRPr="00D0580B" w:rsidRDefault="002770A6" w:rsidP="005A21F5">
            <w:pPr>
              <w:widowControl w:val="0"/>
              <w:jc w:val="center"/>
              <w:rPr>
                <w:rFonts w:ascii="Arial" w:hAnsi="Arial" w:cs="Arial"/>
              </w:rPr>
            </w:pP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1124" w:type="dxa"/>
          </w:tcPr>
          <w:p w:rsidR="002770A6" w:rsidRPr="00D0580B" w:rsidRDefault="002770A6" w:rsidP="005A21F5">
            <w:pPr>
              <w:widowControl w:val="0"/>
              <w:rPr>
                <w:rFonts w:ascii="Arial" w:hAnsi="Arial" w:cs="Arial"/>
                <w:bCs/>
              </w:rPr>
            </w:pPr>
            <w:r w:rsidRPr="00D0580B">
              <w:rPr>
                <w:rFonts w:ascii="Arial" w:hAnsi="Arial" w:cs="Arial"/>
                <w:bCs/>
              </w:rPr>
              <w:t>17891,2</w:t>
            </w:r>
          </w:p>
        </w:tc>
        <w:tc>
          <w:tcPr>
            <w:tcW w:w="1116" w:type="dxa"/>
          </w:tcPr>
          <w:p w:rsidR="002770A6" w:rsidRPr="00D0580B" w:rsidRDefault="002770A6" w:rsidP="005A21F5">
            <w:pPr>
              <w:widowControl w:val="0"/>
              <w:jc w:val="center"/>
              <w:rPr>
                <w:rFonts w:ascii="Arial" w:hAnsi="Arial" w:cs="Arial"/>
                <w:bCs/>
              </w:rPr>
            </w:pPr>
            <w:r w:rsidRPr="00D0580B">
              <w:rPr>
                <w:rFonts w:ascii="Arial" w:hAnsi="Arial" w:cs="Arial"/>
                <w:bCs/>
              </w:rPr>
              <w:t>17891,2</w:t>
            </w:r>
          </w:p>
        </w:tc>
        <w:tc>
          <w:tcPr>
            <w:tcW w:w="1116" w:type="dxa"/>
          </w:tcPr>
          <w:p w:rsidR="002770A6" w:rsidRPr="00D0580B" w:rsidRDefault="002770A6" w:rsidP="005A21F5">
            <w:pPr>
              <w:widowControl w:val="0"/>
              <w:jc w:val="center"/>
              <w:rPr>
                <w:rFonts w:ascii="Arial" w:hAnsi="Arial" w:cs="Arial"/>
                <w:bCs/>
              </w:rPr>
            </w:pPr>
            <w:r w:rsidRPr="00D0580B">
              <w:rPr>
                <w:rFonts w:ascii="Arial" w:hAnsi="Arial" w:cs="Arial"/>
                <w:bCs/>
              </w:rPr>
              <w:t>17891,2</w:t>
            </w:r>
          </w:p>
        </w:tc>
        <w:tc>
          <w:tcPr>
            <w:tcW w:w="1276" w:type="dxa"/>
          </w:tcPr>
          <w:p w:rsidR="002770A6" w:rsidRPr="00D0580B" w:rsidRDefault="002770A6" w:rsidP="005A21F5">
            <w:pPr>
              <w:widowControl w:val="0"/>
              <w:jc w:val="center"/>
              <w:rPr>
                <w:rFonts w:ascii="Arial" w:hAnsi="Arial" w:cs="Arial"/>
              </w:rPr>
            </w:pPr>
            <w:r w:rsidRPr="00D0580B">
              <w:rPr>
                <w:rFonts w:ascii="Arial" w:hAnsi="Arial" w:cs="Arial"/>
              </w:rPr>
              <w:t>53673,6</w:t>
            </w:r>
          </w:p>
        </w:tc>
      </w:tr>
      <w:tr w:rsidR="002770A6" w:rsidRPr="00D0580B" w:rsidTr="005A21F5">
        <w:trPr>
          <w:trHeight w:val="361"/>
        </w:trPr>
        <w:tc>
          <w:tcPr>
            <w:tcW w:w="540" w:type="dxa"/>
            <w:vMerge/>
          </w:tcPr>
          <w:p w:rsidR="002770A6" w:rsidRPr="00D0580B" w:rsidRDefault="002770A6" w:rsidP="005A21F5">
            <w:pPr>
              <w:widowControl w:val="0"/>
              <w:rPr>
                <w:rFonts w:ascii="Arial" w:hAnsi="Arial" w:cs="Arial"/>
              </w:rPr>
            </w:pPr>
          </w:p>
        </w:tc>
        <w:tc>
          <w:tcPr>
            <w:tcW w:w="2146" w:type="dxa"/>
            <w:vMerge/>
            <w:vAlign w:val="center"/>
          </w:tcPr>
          <w:p w:rsidR="002770A6" w:rsidRPr="00D0580B" w:rsidRDefault="002770A6" w:rsidP="005A21F5">
            <w:pPr>
              <w:widowControl w:val="0"/>
              <w:rPr>
                <w:rFonts w:ascii="Arial" w:hAnsi="Arial" w:cs="Arial"/>
              </w:rPr>
            </w:pPr>
          </w:p>
        </w:tc>
        <w:tc>
          <w:tcPr>
            <w:tcW w:w="0" w:type="auto"/>
            <w:vMerge/>
            <w:vAlign w:val="center"/>
          </w:tcPr>
          <w:p w:rsidR="002770A6" w:rsidRPr="00D0580B" w:rsidRDefault="002770A6" w:rsidP="005A21F5">
            <w:pPr>
              <w:widowControl w:val="0"/>
              <w:rPr>
                <w:rFonts w:ascii="Arial" w:hAnsi="Arial" w:cs="Arial"/>
              </w:rPr>
            </w:pPr>
          </w:p>
        </w:tc>
        <w:tc>
          <w:tcPr>
            <w:tcW w:w="0" w:type="auto"/>
          </w:tcPr>
          <w:p w:rsidR="002770A6" w:rsidRPr="00D0580B" w:rsidRDefault="002770A6" w:rsidP="005A21F5">
            <w:pPr>
              <w:widowControl w:val="0"/>
              <w:rPr>
                <w:rFonts w:ascii="Arial" w:hAnsi="Arial" w:cs="Arial"/>
              </w:rPr>
            </w:pPr>
            <w:r w:rsidRPr="00D0580B">
              <w:rPr>
                <w:rFonts w:ascii="Arial" w:hAnsi="Arial" w:cs="Arial"/>
              </w:rPr>
              <w:t>в том числе по ГРБС:</w:t>
            </w:r>
          </w:p>
        </w:tc>
        <w:tc>
          <w:tcPr>
            <w:tcW w:w="0" w:type="auto"/>
            <w:noWrap/>
          </w:tcPr>
          <w:p w:rsidR="002770A6" w:rsidRPr="00D0580B" w:rsidRDefault="002770A6" w:rsidP="005A21F5">
            <w:pPr>
              <w:widowControl w:val="0"/>
              <w:jc w:val="center"/>
              <w:rPr>
                <w:rFonts w:ascii="Arial" w:hAnsi="Arial" w:cs="Arial"/>
              </w:rPr>
            </w:pPr>
          </w:p>
        </w:tc>
        <w:tc>
          <w:tcPr>
            <w:tcW w:w="0" w:type="auto"/>
            <w:noWrap/>
          </w:tcPr>
          <w:p w:rsidR="002770A6" w:rsidRPr="00D0580B" w:rsidRDefault="002770A6" w:rsidP="005A21F5">
            <w:pPr>
              <w:widowControl w:val="0"/>
              <w:jc w:val="center"/>
              <w:rPr>
                <w:rFonts w:ascii="Arial" w:hAnsi="Arial" w:cs="Arial"/>
              </w:rPr>
            </w:pPr>
          </w:p>
        </w:tc>
        <w:tc>
          <w:tcPr>
            <w:tcW w:w="0" w:type="auto"/>
            <w:noWrap/>
          </w:tcPr>
          <w:p w:rsidR="002770A6" w:rsidRPr="00D0580B" w:rsidRDefault="002770A6" w:rsidP="005A21F5">
            <w:pPr>
              <w:widowControl w:val="0"/>
              <w:jc w:val="center"/>
              <w:rPr>
                <w:rFonts w:ascii="Arial" w:hAnsi="Arial" w:cs="Arial"/>
              </w:rPr>
            </w:pPr>
          </w:p>
        </w:tc>
        <w:tc>
          <w:tcPr>
            <w:tcW w:w="0" w:type="auto"/>
            <w:noWrap/>
          </w:tcPr>
          <w:p w:rsidR="002770A6" w:rsidRPr="00D0580B" w:rsidRDefault="002770A6" w:rsidP="005A21F5">
            <w:pPr>
              <w:widowControl w:val="0"/>
              <w:jc w:val="center"/>
              <w:rPr>
                <w:rFonts w:ascii="Arial" w:hAnsi="Arial" w:cs="Arial"/>
              </w:rPr>
            </w:pPr>
          </w:p>
        </w:tc>
        <w:tc>
          <w:tcPr>
            <w:tcW w:w="1124" w:type="dxa"/>
          </w:tcPr>
          <w:p w:rsidR="002770A6" w:rsidRPr="00D0580B" w:rsidRDefault="002770A6" w:rsidP="005A21F5">
            <w:pPr>
              <w:widowControl w:val="0"/>
              <w:jc w:val="center"/>
              <w:rPr>
                <w:rFonts w:ascii="Arial" w:hAnsi="Arial" w:cs="Arial"/>
              </w:rPr>
            </w:pPr>
          </w:p>
        </w:tc>
        <w:tc>
          <w:tcPr>
            <w:tcW w:w="1116" w:type="dxa"/>
          </w:tcPr>
          <w:p w:rsidR="002770A6" w:rsidRPr="00D0580B" w:rsidRDefault="002770A6" w:rsidP="005A21F5">
            <w:pPr>
              <w:widowControl w:val="0"/>
              <w:jc w:val="center"/>
              <w:rPr>
                <w:rFonts w:ascii="Arial" w:hAnsi="Arial" w:cs="Arial"/>
              </w:rPr>
            </w:pPr>
          </w:p>
        </w:tc>
        <w:tc>
          <w:tcPr>
            <w:tcW w:w="1116" w:type="dxa"/>
          </w:tcPr>
          <w:p w:rsidR="002770A6" w:rsidRPr="00D0580B" w:rsidRDefault="002770A6" w:rsidP="005A21F5">
            <w:pPr>
              <w:widowControl w:val="0"/>
              <w:jc w:val="center"/>
              <w:rPr>
                <w:rFonts w:ascii="Arial" w:hAnsi="Arial" w:cs="Arial"/>
              </w:rPr>
            </w:pPr>
          </w:p>
        </w:tc>
        <w:tc>
          <w:tcPr>
            <w:tcW w:w="1276" w:type="dxa"/>
          </w:tcPr>
          <w:p w:rsidR="002770A6" w:rsidRPr="00D0580B" w:rsidRDefault="002770A6" w:rsidP="005A21F5">
            <w:pPr>
              <w:widowControl w:val="0"/>
              <w:jc w:val="center"/>
              <w:rPr>
                <w:rFonts w:ascii="Arial" w:hAnsi="Arial" w:cs="Arial"/>
              </w:rPr>
            </w:pPr>
          </w:p>
        </w:tc>
      </w:tr>
      <w:tr w:rsidR="002770A6" w:rsidRPr="00D0580B" w:rsidTr="005A21F5">
        <w:trPr>
          <w:trHeight w:val="986"/>
        </w:trPr>
        <w:tc>
          <w:tcPr>
            <w:tcW w:w="540" w:type="dxa"/>
            <w:vMerge/>
          </w:tcPr>
          <w:p w:rsidR="002770A6" w:rsidRPr="00D0580B" w:rsidRDefault="002770A6" w:rsidP="005A21F5">
            <w:pPr>
              <w:widowControl w:val="0"/>
              <w:rPr>
                <w:rFonts w:ascii="Arial" w:hAnsi="Arial" w:cs="Arial"/>
              </w:rPr>
            </w:pPr>
          </w:p>
        </w:tc>
        <w:tc>
          <w:tcPr>
            <w:tcW w:w="2146" w:type="dxa"/>
            <w:vMerge/>
            <w:vAlign w:val="center"/>
          </w:tcPr>
          <w:p w:rsidR="002770A6" w:rsidRPr="00D0580B" w:rsidRDefault="002770A6" w:rsidP="005A21F5">
            <w:pPr>
              <w:widowControl w:val="0"/>
              <w:rPr>
                <w:rFonts w:ascii="Arial" w:hAnsi="Arial" w:cs="Arial"/>
              </w:rPr>
            </w:pPr>
          </w:p>
        </w:tc>
        <w:tc>
          <w:tcPr>
            <w:tcW w:w="0" w:type="auto"/>
            <w:vMerge/>
            <w:vAlign w:val="center"/>
          </w:tcPr>
          <w:p w:rsidR="002770A6" w:rsidRPr="00D0580B" w:rsidRDefault="002770A6" w:rsidP="005A21F5">
            <w:pPr>
              <w:widowControl w:val="0"/>
              <w:rPr>
                <w:rFonts w:ascii="Arial" w:hAnsi="Arial" w:cs="Arial"/>
              </w:rPr>
            </w:pPr>
          </w:p>
        </w:tc>
        <w:tc>
          <w:tcPr>
            <w:tcW w:w="0" w:type="auto"/>
          </w:tcPr>
          <w:p w:rsidR="002770A6" w:rsidRPr="00D0580B" w:rsidRDefault="002770A6" w:rsidP="005A21F5">
            <w:pPr>
              <w:widowControl w:val="0"/>
              <w:rPr>
                <w:rFonts w:ascii="Arial" w:hAnsi="Arial" w:cs="Arial"/>
              </w:rPr>
            </w:pPr>
            <w:r w:rsidRPr="00D0580B">
              <w:rPr>
                <w:rFonts w:ascii="Arial" w:hAnsi="Arial" w:cs="Arial"/>
              </w:rPr>
              <w:t>Отдел спорта и молодежной политики</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011</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1124" w:type="dxa"/>
          </w:tcPr>
          <w:p w:rsidR="002770A6" w:rsidRPr="00D0580B" w:rsidRDefault="002770A6" w:rsidP="005A21F5">
            <w:pPr>
              <w:widowControl w:val="0"/>
              <w:jc w:val="center"/>
              <w:rPr>
                <w:rFonts w:ascii="Arial" w:hAnsi="Arial" w:cs="Arial"/>
              </w:rPr>
            </w:pPr>
            <w:r w:rsidRPr="00D0580B">
              <w:rPr>
                <w:rFonts w:ascii="Arial" w:hAnsi="Arial" w:cs="Arial"/>
              </w:rPr>
              <w:t>16327,2</w:t>
            </w:r>
          </w:p>
        </w:tc>
        <w:tc>
          <w:tcPr>
            <w:tcW w:w="1116" w:type="dxa"/>
            <w:shd w:val="clear" w:color="auto" w:fill="auto"/>
          </w:tcPr>
          <w:p w:rsidR="002770A6" w:rsidRPr="00D0580B" w:rsidRDefault="002770A6" w:rsidP="005A21F5">
            <w:pPr>
              <w:widowControl w:val="0"/>
              <w:jc w:val="center"/>
              <w:rPr>
                <w:rFonts w:ascii="Arial" w:hAnsi="Arial" w:cs="Arial"/>
              </w:rPr>
            </w:pPr>
            <w:r w:rsidRPr="00D0580B">
              <w:rPr>
                <w:rFonts w:ascii="Arial" w:hAnsi="Arial" w:cs="Arial"/>
              </w:rPr>
              <w:t>16327,2</w:t>
            </w:r>
          </w:p>
        </w:tc>
        <w:tc>
          <w:tcPr>
            <w:tcW w:w="1116" w:type="dxa"/>
            <w:shd w:val="clear" w:color="auto" w:fill="auto"/>
          </w:tcPr>
          <w:p w:rsidR="002770A6" w:rsidRPr="00D0580B" w:rsidRDefault="002770A6" w:rsidP="005A21F5">
            <w:pPr>
              <w:widowControl w:val="0"/>
              <w:jc w:val="center"/>
              <w:rPr>
                <w:rFonts w:ascii="Arial" w:hAnsi="Arial" w:cs="Arial"/>
              </w:rPr>
            </w:pPr>
            <w:r w:rsidRPr="00D0580B">
              <w:rPr>
                <w:rFonts w:ascii="Arial" w:hAnsi="Arial" w:cs="Arial"/>
              </w:rPr>
              <w:t>16327,2</w:t>
            </w:r>
          </w:p>
        </w:tc>
        <w:tc>
          <w:tcPr>
            <w:tcW w:w="1276" w:type="dxa"/>
          </w:tcPr>
          <w:p w:rsidR="002770A6" w:rsidRPr="00D0580B" w:rsidRDefault="002770A6" w:rsidP="005A21F5">
            <w:pPr>
              <w:widowControl w:val="0"/>
              <w:jc w:val="center"/>
              <w:rPr>
                <w:rFonts w:ascii="Arial" w:hAnsi="Arial" w:cs="Arial"/>
              </w:rPr>
            </w:pPr>
            <w:r w:rsidRPr="00D0580B">
              <w:rPr>
                <w:rFonts w:ascii="Arial" w:hAnsi="Arial" w:cs="Arial"/>
              </w:rPr>
              <w:t>48981,6</w:t>
            </w:r>
          </w:p>
        </w:tc>
      </w:tr>
      <w:tr w:rsidR="002770A6" w:rsidRPr="00D0580B" w:rsidTr="005A21F5">
        <w:trPr>
          <w:trHeight w:val="276"/>
        </w:trPr>
        <w:tc>
          <w:tcPr>
            <w:tcW w:w="540" w:type="dxa"/>
            <w:vMerge/>
          </w:tcPr>
          <w:p w:rsidR="002770A6" w:rsidRPr="00D0580B" w:rsidRDefault="002770A6" w:rsidP="005A21F5">
            <w:pPr>
              <w:widowControl w:val="0"/>
              <w:rPr>
                <w:rFonts w:ascii="Arial" w:hAnsi="Arial" w:cs="Arial"/>
              </w:rPr>
            </w:pPr>
          </w:p>
        </w:tc>
        <w:tc>
          <w:tcPr>
            <w:tcW w:w="2146" w:type="dxa"/>
            <w:vMerge/>
            <w:vAlign w:val="center"/>
          </w:tcPr>
          <w:p w:rsidR="002770A6" w:rsidRPr="00D0580B" w:rsidRDefault="002770A6" w:rsidP="005A21F5">
            <w:pPr>
              <w:widowControl w:val="0"/>
              <w:rPr>
                <w:rFonts w:ascii="Arial" w:hAnsi="Arial" w:cs="Arial"/>
              </w:rPr>
            </w:pPr>
          </w:p>
        </w:tc>
        <w:tc>
          <w:tcPr>
            <w:tcW w:w="0" w:type="auto"/>
            <w:vMerge/>
            <w:vAlign w:val="center"/>
          </w:tcPr>
          <w:p w:rsidR="002770A6" w:rsidRPr="00D0580B" w:rsidRDefault="002770A6" w:rsidP="005A21F5">
            <w:pPr>
              <w:widowControl w:val="0"/>
              <w:rPr>
                <w:rFonts w:ascii="Arial" w:hAnsi="Arial" w:cs="Arial"/>
              </w:rPr>
            </w:pPr>
          </w:p>
        </w:tc>
        <w:tc>
          <w:tcPr>
            <w:tcW w:w="0" w:type="auto"/>
            <w:vMerge w:val="restart"/>
          </w:tcPr>
          <w:p w:rsidR="002770A6" w:rsidRPr="00D0580B" w:rsidRDefault="002770A6" w:rsidP="005A21F5">
            <w:pPr>
              <w:widowControl w:val="0"/>
              <w:rPr>
                <w:rFonts w:ascii="Arial" w:hAnsi="Arial" w:cs="Arial"/>
              </w:rPr>
            </w:pPr>
            <w:r w:rsidRPr="00D0580B">
              <w:rPr>
                <w:rFonts w:ascii="Arial" w:hAnsi="Arial" w:cs="Arial"/>
              </w:rPr>
              <w:t>МКУ «УГХ»</w:t>
            </w:r>
          </w:p>
        </w:tc>
        <w:tc>
          <w:tcPr>
            <w:tcW w:w="0" w:type="auto"/>
            <w:vMerge w:val="restart"/>
            <w:noWrap/>
          </w:tcPr>
          <w:p w:rsidR="002770A6" w:rsidRPr="00D0580B" w:rsidRDefault="002770A6" w:rsidP="005A21F5">
            <w:pPr>
              <w:widowControl w:val="0"/>
              <w:jc w:val="center"/>
              <w:rPr>
                <w:rFonts w:ascii="Arial" w:hAnsi="Arial" w:cs="Arial"/>
              </w:rPr>
            </w:pPr>
            <w:r w:rsidRPr="00D0580B">
              <w:rPr>
                <w:rFonts w:ascii="Arial" w:hAnsi="Arial" w:cs="Arial"/>
              </w:rPr>
              <w:t>019</w:t>
            </w:r>
          </w:p>
        </w:tc>
        <w:tc>
          <w:tcPr>
            <w:tcW w:w="0" w:type="auto"/>
            <w:vMerge w:val="restart"/>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0" w:type="auto"/>
            <w:vMerge w:val="restart"/>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0" w:type="auto"/>
            <w:vMerge w:val="restart"/>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1124" w:type="dxa"/>
            <w:vMerge w:val="restart"/>
          </w:tcPr>
          <w:p w:rsidR="002770A6" w:rsidRPr="00D0580B" w:rsidRDefault="002770A6" w:rsidP="005A21F5">
            <w:pPr>
              <w:widowControl w:val="0"/>
              <w:jc w:val="center"/>
              <w:rPr>
                <w:rFonts w:ascii="Arial" w:hAnsi="Arial" w:cs="Arial"/>
              </w:rPr>
            </w:pPr>
            <w:r w:rsidRPr="00D0580B">
              <w:rPr>
                <w:rFonts w:ascii="Arial" w:hAnsi="Arial" w:cs="Arial"/>
              </w:rPr>
              <w:t>1564,0</w:t>
            </w:r>
          </w:p>
        </w:tc>
        <w:tc>
          <w:tcPr>
            <w:tcW w:w="1116" w:type="dxa"/>
            <w:vMerge w:val="restart"/>
          </w:tcPr>
          <w:p w:rsidR="002770A6" w:rsidRPr="00D0580B" w:rsidRDefault="002770A6" w:rsidP="005A21F5">
            <w:pPr>
              <w:widowControl w:val="0"/>
              <w:jc w:val="center"/>
              <w:rPr>
                <w:rFonts w:ascii="Arial" w:hAnsi="Arial" w:cs="Arial"/>
              </w:rPr>
            </w:pPr>
            <w:r w:rsidRPr="00D0580B">
              <w:rPr>
                <w:rFonts w:ascii="Arial" w:hAnsi="Arial" w:cs="Arial"/>
              </w:rPr>
              <w:t>1564,0</w:t>
            </w:r>
          </w:p>
        </w:tc>
        <w:tc>
          <w:tcPr>
            <w:tcW w:w="1116" w:type="dxa"/>
            <w:vMerge w:val="restart"/>
          </w:tcPr>
          <w:p w:rsidR="002770A6" w:rsidRPr="00D0580B" w:rsidRDefault="002770A6" w:rsidP="005A21F5">
            <w:pPr>
              <w:widowControl w:val="0"/>
              <w:jc w:val="center"/>
              <w:rPr>
                <w:rFonts w:ascii="Arial" w:hAnsi="Arial" w:cs="Arial"/>
              </w:rPr>
            </w:pPr>
            <w:r w:rsidRPr="00D0580B">
              <w:rPr>
                <w:rFonts w:ascii="Arial" w:hAnsi="Arial" w:cs="Arial"/>
              </w:rPr>
              <w:t>1564,0</w:t>
            </w:r>
          </w:p>
        </w:tc>
        <w:tc>
          <w:tcPr>
            <w:tcW w:w="1276" w:type="dxa"/>
            <w:vMerge w:val="restart"/>
          </w:tcPr>
          <w:p w:rsidR="002770A6" w:rsidRPr="00D0580B" w:rsidRDefault="002770A6" w:rsidP="005A21F5">
            <w:pPr>
              <w:widowControl w:val="0"/>
              <w:jc w:val="center"/>
              <w:rPr>
                <w:rFonts w:ascii="Arial" w:hAnsi="Arial" w:cs="Arial"/>
              </w:rPr>
            </w:pPr>
            <w:r w:rsidRPr="00D0580B">
              <w:rPr>
                <w:rFonts w:ascii="Arial" w:hAnsi="Arial" w:cs="Arial"/>
              </w:rPr>
              <w:t>4692,0</w:t>
            </w:r>
          </w:p>
        </w:tc>
      </w:tr>
      <w:tr w:rsidR="002770A6" w:rsidRPr="00D0580B" w:rsidTr="005A21F5">
        <w:trPr>
          <w:trHeight w:val="80"/>
        </w:trPr>
        <w:tc>
          <w:tcPr>
            <w:tcW w:w="540" w:type="dxa"/>
          </w:tcPr>
          <w:p w:rsidR="002770A6" w:rsidRPr="00D0580B" w:rsidRDefault="002770A6" w:rsidP="005A21F5">
            <w:pPr>
              <w:widowControl w:val="0"/>
              <w:rPr>
                <w:rFonts w:ascii="Arial" w:hAnsi="Arial" w:cs="Arial"/>
              </w:rPr>
            </w:pPr>
          </w:p>
        </w:tc>
        <w:tc>
          <w:tcPr>
            <w:tcW w:w="2146" w:type="dxa"/>
            <w:vMerge/>
            <w:vAlign w:val="center"/>
          </w:tcPr>
          <w:p w:rsidR="002770A6" w:rsidRPr="00D0580B" w:rsidRDefault="002770A6" w:rsidP="005A21F5">
            <w:pPr>
              <w:widowControl w:val="0"/>
              <w:rPr>
                <w:rFonts w:ascii="Arial" w:hAnsi="Arial" w:cs="Arial"/>
              </w:rPr>
            </w:pPr>
          </w:p>
        </w:tc>
        <w:tc>
          <w:tcPr>
            <w:tcW w:w="0" w:type="auto"/>
            <w:vMerge/>
            <w:vAlign w:val="center"/>
          </w:tcPr>
          <w:p w:rsidR="002770A6" w:rsidRPr="00D0580B" w:rsidRDefault="002770A6" w:rsidP="005A21F5">
            <w:pPr>
              <w:widowControl w:val="0"/>
              <w:rPr>
                <w:rFonts w:ascii="Arial" w:hAnsi="Arial" w:cs="Arial"/>
              </w:rPr>
            </w:pPr>
          </w:p>
        </w:tc>
        <w:tc>
          <w:tcPr>
            <w:tcW w:w="0" w:type="auto"/>
            <w:vMerge/>
          </w:tcPr>
          <w:p w:rsidR="002770A6" w:rsidRPr="00D0580B" w:rsidRDefault="002770A6" w:rsidP="005A21F5">
            <w:pPr>
              <w:widowControl w:val="0"/>
              <w:rPr>
                <w:rFonts w:ascii="Arial" w:hAnsi="Arial" w:cs="Arial"/>
              </w:rPr>
            </w:pPr>
          </w:p>
        </w:tc>
        <w:tc>
          <w:tcPr>
            <w:tcW w:w="0" w:type="auto"/>
            <w:vMerge/>
            <w:noWrap/>
          </w:tcPr>
          <w:p w:rsidR="002770A6" w:rsidRPr="00D0580B" w:rsidRDefault="002770A6" w:rsidP="005A21F5">
            <w:pPr>
              <w:widowControl w:val="0"/>
              <w:jc w:val="center"/>
              <w:rPr>
                <w:rFonts w:ascii="Arial" w:hAnsi="Arial" w:cs="Arial"/>
              </w:rPr>
            </w:pPr>
          </w:p>
        </w:tc>
        <w:tc>
          <w:tcPr>
            <w:tcW w:w="0" w:type="auto"/>
            <w:vMerge/>
            <w:noWrap/>
          </w:tcPr>
          <w:p w:rsidR="002770A6" w:rsidRPr="00D0580B" w:rsidRDefault="002770A6" w:rsidP="005A21F5">
            <w:pPr>
              <w:widowControl w:val="0"/>
              <w:jc w:val="center"/>
              <w:rPr>
                <w:rFonts w:ascii="Arial" w:hAnsi="Arial" w:cs="Arial"/>
              </w:rPr>
            </w:pPr>
          </w:p>
        </w:tc>
        <w:tc>
          <w:tcPr>
            <w:tcW w:w="0" w:type="auto"/>
            <w:vMerge/>
            <w:noWrap/>
          </w:tcPr>
          <w:p w:rsidR="002770A6" w:rsidRPr="00D0580B" w:rsidRDefault="002770A6" w:rsidP="005A21F5">
            <w:pPr>
              <w:widowControl w:val="0"/>
              <w:jc w:val="center"/>
              <w:rPr>
                <w:rFonts w:ascii="Arial" w:hAnsi="Arial" w:cs="Arial"/>
              </w:rPr>
            </w:pPr>
          </w:p>
        </w:tc>
        <w:tc>
          <w:tcPr>
            <w:tcW w:w="0" w:type="auto"/>
            <w:vMerge/>
            <w:noWrap/>
          </w:tcPr>
          <w:p w:rsidR="002770A6" w:rsidRPr="00D0580B" w:rsidRDefault="002770A6" w:rsidP="005A21F5">
            <w:pPr>
              <w:widowControl w:val="0"/>
              <w:jc w:val="center"/>
              <w:rPr>
                <w:rFonts w:ascii="Arial" w:hAnsi="Arial" w:cs="Arial"/>
              </w:rPr>
            </w:pPr>
          </w:p>
        </w:tc>
        <w:tc>
          <w:tcPr>
            <w:tcW w:w="1124" w:type="dxa"/>
            <w:vMerge/>
          </w:tcPr>
          <w:p w:rsidR="002770A6" w:rsidRPr="00D0580B" w:rsidRDefault="002770A6" w:rsidP="005A21F5">
            <w:pPr>
              <w:widowControl w:val="0"/>
              <w:jc w:val="center"/>
              <w:rPr>
                <w:rFonts w:ascii="Arial" w:hAnsi="Arial" w:cs="Arial"/>
              </w:rPr>
            </w:pPr>
          </w:p>
        </w:tc>
        <w:tc>
          <w:tcPr>
            <w:tcW w:w="1116" w:type="dxa"/>
            <w:vMerge/>
          </w:tcPr>
          <w:p w:rsidR="002770A6" w:rsidRPr="00D0580B" w:rsidRDefault="002770A6" w:rsidP="005A21F5">
            <w:pPr>
              <w:widowControl w:val="0"/>
              <w:jc w:val="center"/>
              <w:rPr>
                <w:rFonts w:ascii="Arial" w:hAnsi="Arial" w:cs="Arial"/>
              </w:rPr>
            </w:pPr>
          </w:p>
        </w:tc>
        <w:tc>
          <w:tcPr>
            <w:tcW w:w="1116" w:type="dxa"/>
            <w:vMerge/>
          </w:tcPr>
          <w:p w:rsidR="002770A6" w:rsidRPr="00D0580B" w:rsidRDefault="002770A6" w:rsidP="005A21F5">
            <w:pPr>
              <w:widowControl w:val="0"/>
              <w:jc w:val="center"/>
              <w:rPr>
                <w:rFonts w:ascii="Arial" w:hAnsi="Arial" w:cs="Arial"/>
              </w:rPr>
            </w:pPr>
          </w:p>
        </w:tc>
        <w:tc>
          <w:tcPr>
            <w:tcW w:w="1276" w:type="dxa"/>
            <w:vMerge/>
          </w:tcPr>
          <w:p w:rsidR="002770A6" w:rsidRPr="00D0580B" w:rsidRDefault="002770A6" w:rsidP="005A21F5">
            <w:pPr>
              <w:widowControl w:val="0"/>
              <w:jc w:val="center"/>
              <w:rPr>
                <w:rFonts w:ascii="Arial" w:hAnsi="Arial" w:cs="Arial"/>
              </w:rPr>
            </w:pPr>
          </w:p>
        </w:tc>
      </w:tr>
      <w:tr w:rsidR="002770A6" w:rsidRPr="00D0580B" w:rsidTr="005A21F5">
        <w:trPr>
          <w:trHeight w:val="78"/>
        </w:trPr>
        <w:tc>
          <w:tcPr>
            <w:tcW w:w="540" w:type="dxa"/>
            <w:vMerge w:val="restart"/>
          </w:tcPr>
          <w:p w:rsidR="002770A6" w:rsidRPr="00D0580B" w:rsidRDefault="002770A6" w:rsidP="005A21F5">
            <w:pPr>
              <w:widowControl w:val="0"/>
              <w:rPr>
                <w:rFonts w:ascii="Arial" w:hAnsi="Arial" w:cs="Arial"/>
              </w:rPr>
            </w:pPr>
          </w:p>
        </w:tc>
        <w:tc>
          <w:tcPr>
            <w:tcW w:w="2146" w:type="dxa"/>
            <w:vMerge w:val="restart"/>
            <w:vAlign w:val="center"/>
          </w:tcPr>
          <w:p w:rsidR="002770A6" w:rsidRPr="00D0580B" w:rsidRDefault="002770A6" w:rsidP="005A21F5">
            <w:pPr>
              <w:widowControl w:val="0"/>
              <w:rPr>
                <w:rFonts w:ascii="Arial" w:hAnsi="Arial" w:cs="Arial"/>
              </w:rPr>
            </w:pPr>
            <w:r w:rsidRPr="00D0580B">
              <w:rPr>
                <w:rFonts w:ascii="Arial" w:hAnsi="Arial" w:cs="Arial"/>
              </w:rPr>
              <w:t>Подпрограмма 1</w:t>
            </w:r>
          </w:p>
        </w:tc>
        <w:tc>
          <w:tcPr>
            <w:tcW w:w="0" w:type="auto"/>
            <w:vMerge w:val="restart"/>
            <w:vAlign w:val="center"/>
          </w:tcPr>
          <w:p w:rsidR="002770A6" w:rsidRPr="00D0580B" w:rsidRDefault="002770A6" w:rsidP="005A21F5">
            <w:pPr>
              <w:widowControl w:val="0"/>
              <w:jc w:val="center"/>
              <w:rPr>
                <w:rFonts w:ascii="Arial" w:hAnsi="Arial" w:cs="Arial"/>
              </w:rPr>
            </w:pPr>
            <w:r w:rsidRPr="00D0580B">
              <w:rPr>
                <w:rFonts w:ascii="Arial" w:hAnsi="Arial" w:cs="Arial"/>
              </w:rPr>
              <w:t>«Вовлечение молодежи города Лесосибирска в социальную практику»</w:t>
            </w:r>
          </w:p>
        </w:tc>
        <w:tc>
          <w:tcPr>
            <w:tcW w:w="0" w:type="auto"/>
          </w:tcPr>
          <w:p w:rsidR="002770A6" w:rsidRPr="00D0580B" w:rsidRDefault="002770A6" w:rsidP="005A21F5">
            <w:pPr>
              <w:widowControl w:val="0"/>
              <w:rPr>
                <w:rFonts w:ascii="Arial" w:hAnsi="Arial" w:cs="Arial"/>
              </w:rPr>
            </w:pPr>
            <w:r w:rsidRPr="00D0580B">
              <w:rPr>
                <w:rFonts w:ascii="Arial" w:hAnsi="Arial" w:cs="Arial"/>
              </w:rPr>
              <w:t>всего расходные обязательства по программе</w:t>
            </w:r>
          </w:p>
        </w:tc>
        <w:tc>
          <w:tcPr>
            <w:tcW w:w="0" w:type="auto"/>
            <w:noWrap/>
          </w:tcPr>
          <w:p w:rsidR="002770A6" w:rsidRPr="00D0580B" w:rsidRDefault="002770A6" w:rsidP="005A21F5">
            <w:pPr>
              <w:widowControl w:val="0"/>
              <w:jc w:val="center"/>
              <w:rPr>
                <w:rFonts w:ascii="Arial" w:hAnsi="Arial" w:cs="Arial"/>
              </w:rPr>
            </w:pP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1124" w:type="dxa"/>
          </w:tcPr>
          <w:p w:rsidR="002770A6" w:rsidRPr="00D0580B" w:rsidRDefault="002770A6" w:rsidP="005A21F5">
            <w:pPr>
              <w:widowControl w:val="0"/>
              <w:jc w:val="center"/>
              <w:rPr>
                <w:rFonts w:ascii="Arial" w:hAnsi="Arial" w:cs="Arial"/>
                <w:bCs/>
              </w:rPr>
            </w:pPr>
            <w:r w:rsidRPr="00D0580B">
              <w:rPr>
                <w:rFonts w:ascii="Arial" w:hAnsi="Arial" w:cs="Arial"/>
                <w:bCs/>
              </w:rPr>
              <w:t>15882,2</w:t>
            </w:r>
          </w:p>
        </w:tc>
        <w:tc>
          <w:tcPr>
            <w:tcW w:w="1116" w:type="dxa"/>
          </w:tcPr>
          <w:p w:rsidR="002770A6" w:rsidRPr="00D0580B" w:rsidRDefault="002770A6" w:rsidP="005A21F5">
            <w:pPr>
              <w:widowControl w:val="0"/>
              <w:jc w:val="center"/>
              <w:rPr>
                <w:rFonts w:ascii="Arial" w:hAnsi="Arial" w:cs="Arial"/>
                <w:bCs/>
              </w:rPr>
            </w:pPr>
            <w:r w:rsidRPr="00D0580B">
              <w:rPr>
                <w:rFonts w:ascii="Arial" w:hAnsi="Arial" w:cs="Arial"/>
                <w:bCs/>
              </w:rPr>
              <w:t>15882,2</w:t>
            </w:r>
          </w:p>
        </w:tc>
        <w:tc>
          <w:tcPr>
            <w:tcW w:w="1116" w:type="dxa"/>
          </w:tcPr>
          <w:p w:rsidR="002770A6" w:rsidRPr="00D0580B" w:rsidRDefault="002770A6" w:rsidP="005A21F5">
            <w:pPr>
              <w:widowControl w:val="0"/>
              <w:jc w:val="center"/>
              <w:rPr>
                <w:rFonts w:ascii="Arial" w:hAnsi="Arial" w:cs="Arial"/>
                <w:bCs/>
              </w:rPr>
            </w:pPr>
            <w:r w:rsidRPr="00D0580B">
              <w:rPr>
                <w:rFonts w:ascii="Arial" w:hAnsi="Arial" w:cs="Arial"/>
                <w:bCs/>
              </w:rPr>
              <w:t>15882,2</w:t>
            </w:r>
          </w:p>
        </w:tc>
        <w:tc>
          <w:tcPr>
            <w:tcW w:w="1276" w:type="dxa"/>
          </w:tcPr>
          <w:p w:rsidR="002770A6" w:rsidRPr="00D0580B" w:rsidRDefault="002770A6" w:rsidP="005A21F5">
            <w:pPr>
              <w:widowControl w:val="0"/>
              <w:jc w:val="center"/>
              <w:rPr>
                <w:rFonts w:ascii="Arial" w:hAnsi="Arial" w:cs="Arial"/>
              </w:rPr>
            </w:pPr>
            <w:r w:rsidRPr="00D0580B">
              <w:rPr>
                <w:rFonts w:ascii="Arial" w:hAnsi="Arial" w:cs="Arial"/>
              </w:rPr>
              <w:t>47646,6</w:t>
            </w:r>
          </w:p>
        </w:tc>
      </w:tr>
      <w:tr w:rsidR="002770A6" w:rsidRPr="00D0580B" w:rsidTr="005A21F5">
        <w:trPr>
          <w:trHeight w:val="443"/>
        </w:trPr>
        <w:tc>
          <w:tcPr>
            <w:tcW w:w="540" w:type="dxa"/>
            <w:vMerge/>
          </w:tcPr>
          <w:p w:rsidR="002770A6" w:rsidRPr="00D0580B" w:rsidRDefault="002770A6" w:rsidP="005A21F5">
            <w:pPr>
              <w:widowControl w:val="0"/>
              <w:rPr>
                <w:rFonts w:ascii="Arial" w:hAnsi="Arial" w:cs="Arial"/>
              </w:rPr>
            </w:pPr>
          </w:p>
        </w:tc>
        <w:tc>
          <w:tcPr>
            <w:tcW w:w="2146" w:type="dxa"/>
            <w:vMerge/>
          </w:tcPr>
          <w:p w:rsidR="002770A6" w:rsidRPr="00D0580B" w:rsidRDefault="002770A6" w:rsidP="005A21F5">
            <w:pPr>
              <w:widowControl w:val="0"/>
              <w:rPr>
                <w:rFonts w:ascii="Arial" w:hAnsi="Arial" w:cs="Arial"/>
              </w:rPr>
            </w:pPr>
          </w:p>
        </w:tc>
        <w:tc>
          <w:tcPr>
            <w:tcW w:w="0" w:type="auto"/>
            <w:vMerge/>
          </w:tcPr>
          <w:p w:rsidR="002770A6" w:rsidRPr="00D0580B" w:rsidRDefault="002770A6" w:rsidP="005A21F5">
            <w:pPr>
              <w:widowControl w:val="0"/>
              <w:jc w:val="both"/>
              <w:rPr>
                <w:rFonts w:ascii="Arial" w:hAnsi="Arial" w:cs="Arial"/>
              </w:rPr>
            </w:pPr>
          </w:p>
        </w:tc>
        <w:tc>
          <w:tcPr>
            <w:tcW w:w="0" w:type="auto"/>
          </w:tcPr>
          <w:p w:rsidR="002770A6" w:rsidRPr="00D0580B" w:rsidRDefault="002770A6" w:rsidP="005A21F5">
            <w:pPr>
              <w:widowControl w:val="0"/>
              <w:rPr>
                <w:rFonts w:ascii="Arial" w:hAnsi="Arial" w:cs="Arial"/>
              </w:rPr>
            </w:pPr>
            <w:r w:rsidRPr="00D0580B">
              <w:rPr>
                <w:rFonts w:ascii="Arial" w:hAnsi="Arial" w:cs="Arial"/>
              </w:rPr>
              <w:t>В том числе по ГРБС:</w:t>
            </w:r>
          </w:p>
        </w:tc>
        <w:tc>
          <w:tcPr>
            <w:tcW w:w="0" w:type="auto"/>
            <w:noWrap/>
          </w:tcPr>
          <w:p w:rsidR="002770A6" w:rsidRPr="00D0580B" w:rsidRDefault="002770A6" w:rsidP="005A21F5">
            <w:pPr>
              <w:widowControl w:val="0"/>
              <w:jc w:val="center"/>
              <w:rPr>
                <w:rFonts w:ascii="Arial" w:hAnsi="Arial" w:cs="Arial"/>
              </w:rPr>
            </w:pPr>
          </w:p>
        </w:tc>
        <w:tc>
          <w:tcPr>
            <w:tcW w:w="0" w:type="auto"/>
            <w:noWrap/>
          </w:tcPr>
          <w:p w:rsidR="002770A6" w:rsidRPr="00D0580B" w:rsidRDefault="002770A6" w:rsidP="005A21F5">
            <w:pPr>
              <w:widowControl w:val="0"/>
              <w:jc w:val="center"/>
              <w:rPr>
                <w:rFonts w:ascii="Arial" w:hAnsi="Arial" w:cs="Arial"/>
              </w:rPr>
            </w:pPr>
          </w:p>
        </w:tc>
        <w:tc>
          <w:tcPr>
            <w:tcW w:w="0" w:type="auto"/>
            <w:noWrap/>
          </w:tcPr>
          <w:p w:rsidR="002770A6" w:rsidRPr="00D0580B" w:rsidRDefault="002770A6" w:rsidP="005A21F5">
            <w:pPr>
              <w:widowControl w:val="0"/>
              <w:jc w:val="center"/>
              <w:rPr>
                <w:rFonts w:ascii="Arial" w:hAnsi="Arial" w:cs="Arial"/>
              </w:rPr>
            </w:pPr>
          </w:p>
        </w:tc>
        <w:tc>
          <w:tcPr>
            <w:tcW w:w="0" w:type="auto"/>
            <w:noWrap/>
          </w:tcPr>
          <w:p w:rsidR="002770A6" w:rsidRPr="00D0580B" w:rsidRDefault="002770A6" w:rsidP="005A21F5">
            <w:pPr>
              <w:widowControl w:val="0"/>
              <w:jc w:val="center"/>
              <w:rPr>
                <w:rFonts w:ascii="Arial" w:hAnsi="Arial" w:cs="Arial"/>
              </w:rPr>
            </w:pPr>
          </w:p>
        </w:tc>
        <w:tc>
          <w:tcPr>
            <w:tcW w:w="1124" w:type="dxa"/>
          </w:tcPr>
          <w:p w:rsidR="002770A6" w:rsidRPr="00D0580B" w:rsidRDefault="002770A6" w:rsidP="005A21F5">
            <w:pPr>
              <w:widowControl w:val="0"/>
              <w:jc w:val="center"/>
              <w:rPr>
                <w:rFonts w:ascii="Arial" w:hAnsi="Arial" w:cs="Arial"/>
              </w:rPr>
            </w:pPr>
          </w:p>
        </w:tc>
        <w:tc>
          <w:tcPr>
            <w:tcW w:w="1116" w:type="dxa"/>
          </w:tcPr>
          <w:p w:rsidR="002770A6" w:rsidRPr="00D0580B" w:rsidRDefault="002770A6" w:rsidP="005A21F5">
            <w:pPr>
              <w:widowControl w:val="0"/>
              <w:jc w:val="center"/>
              <w:rPr>
                <w:rFonts w:ascii="Arial" w:hAnsi="Arial" w:cs="Arial"/>
              </w:rPr>
            </w:pPr>
          </w:p>
        </w:tc>
        <w:tc>
          <w:tcPr>
            <w:tcW w:w="1116" w:type="dxa"/>
          </w:tcPr>
          <w:p w:rsidR="002770A6" w:rsidRPr="00D0580B" w:rsidRDefault="002770A6" w:rsidP="005A21F5">
            <w:pPr>
              <w:widowControl w:val="0"/>
              <w:jc w:val="center"/>
              <w:rPr>
                <w:rFonts w:ascii="Arial" w:hAnsi="Arial" w:cs="Arial"/>
              </w:rPr>
            </w:pPr>
          </w:p>
        </w:tc>
        <w:tc>
          <w:tcPr>
            <w:tcW w:w="1276" w:type="dxa"/>
          </w:tcPr>
          <w:p w:rsidR="002770A6" w:rsidRPr="00D0580B" w:rsidRDefault="002770A6" w:rsidP="005A21F5">
            <w:pPr>
              <w:widowControl w:val="0"/>
              <w:jc w:val="center"/>
              <w:rPr>
                <w:rFonts w:ascii="Arial" w:hAnsi="Arial" w:cs="Arial"/>
              </w:rPr>
            </w:pPr>
          </w:p>
        </w:tc>
      </w:tr>
      <w:tr w:rsidR="002770A6" w:rsidRPr="00D0580B" w:rsidTr="005A21F5">
        <w:trPr>
          <w:trHeight w:val="1106"/>
        </w:trPr>
        <w:tc>
          <w:tcPr>
            <w:tcW w:w="540" w:type="dxa"/>
            <w:vMerge/>
          </w:tcPr>
          <w:p w:rsidR="002770A6" w:rsidRPr="00D0580B" w:rsidRDefault="002770A6" w:rsidP="005A21F5">
            <w:pPr>
              <w:widowControl w:val="0"/>
              <w:rPr>
                <w:rFonts w:ascii="Arial" w:hAnsi="Arial" w:cs="Arial"/>
              </w:rPr>
            </w:pPr>
          </w:p>
        </w:tc>
        <w:tc>
          <w:tcPr>
            <w:tcW w:w="2146" w:type="dxa"/>
            <w:vMerge/>
            <w:vAlign w:val="center"/>
          </w:tcPr>
          <w:p w:rsidR="002770A6" w:rsidRPr="00D0580B" w:rsidRDefault="002770A6" w:rsidP="005A21F5">
            <w:pPr>
              <w:widowControl w:val="0"/>
              <w:rPr>
                <w:rFonts w:ascii="Arial" w:hAnsi="Arial" w:cs="Arial"/>
              </w:rPr>
            </w:pPr>
          </w:p>
        </w:tc>
        <w:tc>
          <w:tcPr>
            <w:tcW w:w="0" w:type="auto"/>
            <w:vMerge/>
            <w:vAlign w:val="center"/>
          </w:tcPr>
          <w:p w:rsidR="002770A6" w:rsidRPr="00D0580B" w:rsidRDefault="002770A6" w:rsidP="005A21F5">
            <w:pPr>
              <w:widowControl w:val="0"/>
              <w:rPr>
                <w:rFonts w:ascii="Arial" w:hAnsi="Arial" w:cs="Arial"/>
              </w:rPr>
            </w:pPr>
          </w:p>
        </w:tc>
        <w:tc>
          <w:tcPr>
            <w:tcW w:w="0" w:type="auto"/>
          </w:tcPr>
          <w:p w:rsidR="002770A6" w:rsidRPr="00D0580B" w:rsidRDefault="002770A6" w:rsidP="005A21F5">
            <w:pPr>
              <w:widowControl w:val="0"/>
              <w:rPr>
                <w:rFonts w:ascii="Arial" w:hAnsi="Arial" w:cs="Arial"/>
              </w:rPr>
            </w:pPr>
            <w:r w:rsidRPr="00D0580B">
              <w:rPr>
                <w:rFonts w:ascii="Arial" w:hAnsi="Arial" w:cs="Arial"/>
              </w:rPr>
              <w:t>Отдел спорта и молодежной политики</w:t>
            </w:r>
          </w:p>
          <w:p w:rsidR="002770A6" w:rsidRPr="00D0580B" w:rsidRDefault="002770A6" w:rsidP="005A21F5">
            <w:pPr>
              <w:widowControl w:val="0"/>
              <w:rPr>
                <w:rFonts w:ascii="Arial" w:hAnsi="Arial" w:cs="Arial"/>
              </w:rPr>
            </w:pP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011</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1124" w:type="dxa"/>
          </w:tcPr>
          <w:p w:rsidR="002770A6" w:rsidRPr="00D0580B" w:rsidRDefault="002770A6" w:rsidP="005A21F5">
            <w:pPr>
              <w:widowControl w:val="0"/>
              <w:rPr>
                <w:rFonts w:ascii="Arial" w:hAnsi="Arial" w:cs="Arial"/>
              </w:rPr>
            </w:pPr>
            <w:r w:rsidRPr="00D0580B">
              <w:rPr>
                <w:rFonts w:ascii="Arial" w:hAnsi="Arial" w:cs="Arial"/>
                <w:bCs/>
              </w:rPr>
              <w:t>15882,2</w:t>
            </w:r>
          </w:p>
        </w:tc>
        <w:tc>
          <w:tcPr>
            <w:tcW w:w="1116" w:type="dxa"/>
          </w:tcPr>
          <w:p w:rsidR="002770A6" w:rsidRPr="00D0580B" w:rsidRDefault="002770A6" w:rsidP="005A21F5">
            <w:pPr>
              <w:widowControl w:val="0"/>
              <w:rPr>
                <w:rFonts w:ascii="Arial" w:hAnsi="Arial" w:cs="Arial"/>
              </w:rPr>
            </w:pPr>
            <w:r w:rsidRPr="00D0580B">
              <w:rPr>
                <w:rFonts w:ascii="Arial" w:hAnsi="Arial" w:cs="Arial"/>
                <w:bCs/>
              </w:rPr>
              <w:t>15882,2</w:t>
            </w:r>
          </w:p>
        </w:tc>
        <w:tc>
          <w:tcPr>
            <w:tcW w:w="1116" w:type="dxa"/>
          </w:tcPr>
          <w:p w:rsidR="002770A6" w:rsidRPr="00D0580B" w:rsidRDefault="002770A6" w:rsidP="005A21F5">
            <w:pPr>
              <w:widowControl w:val="0"/>
              <w:rPr>
                <w:rFonts w:ascii="Arial" w:hAnsi="Arial" w:cs="Arial"/>
              </w:rPr>
            </w:pPr>
            <w:r w:rsidRPr="00D0580B">
              <w:rPr>
                <w:rFonts w:ascii="Arial" w:hAnsi="Arial" w:cs="Arial"/>
                <w:bCs/>
              </w:rPr>
              <w:t>15882,2</w:t>
            </w:r>
          </w:p>
        </w:tc>
        <w:tc>
          <w:tcPr>
            <w:tcW w:w="1276" w:type="dxa"/>
          </w:tcPr>
          <w:p w:rsidR="002770A6" w:rsidRPr="00D0580B" w:rsidRDefault="002770A6" w:rsidP="005A21F5">
            <w:pPr>
              <w:widowControl w:val="0"/>
              <w:rPr>
                <w:rFonts w:ascii="Arial" w:hAnsi="Arial" w:cs="Arial"/>
              </w:rPr>
            </w:pPr>
            <w:r w:rsidRPr="00D0580B">
              <w:rPr>
                <w:rFonts w:ascii="Arial" w:hAnsi="Arial" w:cs="Arial"/>
              </w:rPr>
              <w:t>47646,6</w:t>
            </w:r>
          </w:p>
        </w:tc>
      </w:tr>
      <w:tr w:rsidR="002770A6" w:rsidRPr="00D0580B" w:rsidTr="005A21F5">
        <w:trPr>
          <w:trHeight w:val="281"/>
        </w:trPr>
        <w:tc>
          <w:tcPr>
            <w:tcW w:w="540" w:type="dxa"/>
            <w:vMerge w:val="restart"/>
          </w:tcPr>
          <w:p w:rsidR="002770A6" w:rsidRPr="00D0580B" w:rsidRDefault="002770A6" w:rsidP="005A21F5">
            <w:pPr>
              <w:widowControl w:val="0"/>
              <w:rPr>
                <w:rFonts w:ascii="Arial" w:hAnsi="Arial" w:cs="Arial"/>
              </w:rPr>
            </w:pPr>
          </w:p>
        </w:tc>
        <w:tc>
          <w:tcPr>
            <w:tcW w:w="2146" w:type="dxa"/>
            <w:vMerge w:val="restart"/>
          </w:tcPr>
          <w:p w:rsidR="002770A6" w:rsidRPr="00D0580B" w:rsidRDefault="002770A6" w:rsidP="005A21F5">
            <w:pPr>
              <w:widowControl w:val="0"/>
              <w:rPr>
                <w:rFonts w:ascii="Arial" w:hAnsi="Arial" w:cs="Arial"/>
              </w:rPr>
            </w:pPr>
            <w:r w:rsidRPr="00D0580B">
              <w:rPr>
                <w:rFonts w:ascii="Arial" w:hAnsi="Arial" w:cs="Arial"/>
              </w:rPr>
              <w:t>Подпрограмма 2</w:t>
            </w:r>
          </w:p>
        </w:tc>
        <w:tc>
          <w:tcPr>
            <w:tcW w:w="0" w:type="auto"/>
            <w:vMerge w:val="restart"/>
          </w:tcPr>
          <w:p w:rsidR="002770A6" w:rsidRPr="00D0580B" w:rsidRDefault="002770A6" w:rsidP="005A21F5">
            <w:pPr>
              <w:widowControl w:val="0"/>
              <w:jc w:val="both"/>
              <w:rPr>
                <w:rFonts w:ascii="Arial" w:hAnsi="Arial" w:cs="Arial"/>
              </w:rPr>
            </w:pPr>
            <w:r w:rsidRPr="00D0580B">
              <w:rPr>
                <w:rFonts w:ascii="Arial" w:hAnsi="Arial" w:cs="Arial"/>
              </w:rPr>
              <w:t xml:space="preserve">«Обеспечение жильем молодых семей в </w:t>
            </w:r>
          </w:p>
          <w:p w:rsidR="002770A6" w:rsidRPr="00D0580B" w:rsidRDefault="002770A6" w:rsidP="005A21F5">
            <w:pPr>
              <w:widowControl w:val="0"/>
              <w:jc w:val="both"/>
              <w:rPr>
                <w:rFonts w:ascii="Arial" w:hAnsi="Arial" w:cs="Arial"/>
              </w:rPr>
            </w:pPr>
            <w:r w:rsidRPr="00D0580B">
              <w:rPr>
                <w:rFonts w:ascii="Arial" w:hAnsi="Arial" w:cs="Arial"/>
              </w:rPr>
              <w:t>г. Лесосибирске»</w:t>
            </w:r>
          </w:p>
        </w:tc>
        <w:tc>
          <w:tcPr>
            <w:tcW w:w="0" w:type="auto"/>
          </w:tcPr>
          <w:p w:rsidR="002770A6" w:rsidRPr="00D0580B" w:rsidRDefault="002770A6" w:rsidP="005A21F5">
            <w:pPr>
              <w:widowControl w:val="0"/>
              <w:rPr>
                <w:rFonts w:ascii="Arial" w:hAnsi="Arial" w:cs="Arial"/>
              </w:rPr>
            </w:pPr>
            <w:r w:rsidRPr="00D0580B">
              <w:rPr>
                <w:rFonts w:ascii="Arial" w:hAnsi="Arial" w:cs="Arial"/>
              </w:rPr>
              <w:t>всего расходные обязательства по подпрограмме</w:t>
            </w:r>
          </w:p>
        </w:tc>
        <w:tc>
          <w:tcPr>
            <w:tcW w:w="0" w:type="auto"/>
            <w:noWrap/>
          </w:tcPr>
          <w:p w:rsidR="002770A6" w:rsidRPr="00D0580B" w:rsidRDefault="002770A6" w:rsidP="005A21F5">
            <w:pPr>
              <w:widowControl w:val="0"/>
              <w:jc w:val="center"/>
              <w:rPr>
                <w:rFonts w:ascii="Arial" w:hAnsi="Arial" w:cs="Arial"/>
              </w:rPr>
            </w:pP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1124" w:type="dxa"/>
          </w:tcPr>
          <w:p w:rsidR="002770A6" w:rsidRPr="00D0580B" w:rsidRDefault="002770A6" w:rsidP="005A21F5">
            <w:pPr>
              <w:widowControl w:val="0"/>
              <w:jc w:val="center"/>
              <w:rPr>
                <w:rFonts w:ascii="Arial" w:hAnsi="Arial" w:cs="Arial"/>
                <w:highlight w:val="green"/>
              </w:rPr>
            </w:pPr>
            <w:r w:rsidRPr="00D0580B">
              <w:rPr>
                <w:rFonts w:ascii="Arial" w:hAnsi="Arial" w:cs="Arial"/>
              </w:rPr>
              <w:t>1564,0</w:t>
            </w:r>
          </w:p>
        </w:tc>
        <w:tc>
          <w:tcPr>
            <w:tcW w:w="1116" w:type="dxa"/>
          </w:tcPr>
          <w:p w:rsidR="002770A6" w:rsidRPr="00D0580B" w:rsidRDefault="002770A6" w:rsidP="005A21F5">
            <w:pPr>
              <w:widowControl w:val="0"/>
              <w:jc w:val="center"/>
              <w:rPr>
                <w:rFonts w:ascii="Arial" w:hAnsi="Arial" w:cs="Arial"/>
              </w:rPr>
            </w:pPr>
            <w:r w:rsidRPr="00D0580B">
              <w:rPr>
                <w:rFonts w:ascii="Arial" w:hAnsi="Arial" w:cs="Arial"/>
              </w:rPr>
              <w:t>1564,0</w:t>
            </w:r>
          </w:p>
        </w:tc>
        <w:tc>
          <w:tcPr>
            <w:tcW w:w="1116" w:type="dxa"/>
          </w:tcPr>
          <w:p w:rsidR="002770A6" w:rsidRPr="00D0580B" w:rsidRDefault="002770A6" w:rsidP="005A21F5">
            <w:pPr>
              <w:widowControl w:val="0"/>
              <w:jc w:val="center"/>
              <w:rPr>
                <w:rFonts w:ascii="Arial" w:hAnsi="Arial" w:cs="Arial"/>
              </w:rPr>
            </w:pPr>
            <w:r w:rsidRPr="00D0580B">
              <w:rPr>
                <w:rFonts w:ascii="Arial" w:hAnsi="Arial" w:cs="Arial"/>
              </w:rPr>
              <w:t>1564,0</w:t>
            </w:r>
          </w:p>
        </w:tc>
        <w:tc>
          <w:tcPr>
            <w:tcW w:w="1276" w:type="dxa"/>
          </w:tcPr>
          <w:p w:rsidR="002770A6" w:rsidRPr="00D0580B" w:rsidRDefault="002770A6" w:rsidP="005A21F5">
            <w:pPr>
              <w:widowControl w:val="0"/>
              <w:jc w:val="center"/>
              <w:rPr>
                <w:rFonts w:ascii="Arial" w:hAnsi="Arial" w:cs="Arial"/>
              </w:rPr>
            </w:pPr>
            <w:r w:rsidRPr="00D0580B">
              <w:rPr>
                <w:rFonts w:ascii="Arial" w:hAnsi="Arial" w:cs="Arial"/>
              </w:rPr>
              <w:t>4692,0</w:t>
            </w:r>
          </w:p>
        </w:tc>
      </w:tr>
      <w:tr w:rsidR="002770A6" w:rsidRPr="00D0580B" w:rsidTr="005A21F5">
        <w:trPr>
          <w:trHeight w:val="281"/>
        </w:trPr>
        <w:tc>
          <w:tcPr>
            <w:tcW w:w="540" w:type="dxa"/>
            <w:vMerge/>
          </w:tcPr>
          <w:p w:rsidR="002770A6" w:rsidRPr="00D0580B" w:rsidRDefault="002770A6" w:rsidP="005A21F5">
            <w:pPr>
              <w:widowControl w:val="0"/>
              <w:rPr>
                <w:rFonts w:ascii="Arial" w:hAnsi="Arial" w:cs="Arial"/>
              </w:rPr>
            </w:pPr>
          </w:p>
        </w:tc>
        <w:tc>
          <w:tcPr>
            <w:tcW w:w="2146" w:type="dxa"/>
            <w:vMerge/>
          </w:tcPr>
          <w:p w:rsidR="002770A6" w:rsidRPr="00D0580B" w:rsidRDefault="002770A6" w:rsidP="005A21F5">
            <w:pPr>
              <w:widowControl w:val="0"/>
              <w:rPr>
                <w:rFonts w:ascii="Arial" w:hAnsi="Arial" w:cs="Arial"/>
              </w:rPr>
            </w:pPr>
          </w:p>
        </w:tc>
        <w:tc>
          <w:tcPr>
            <w:tcW w:w="0" w:type="auto"/>
            <w:vMerge/>
          </w:tcPr>
          <w:p w:rsidR="002770A6" w:rsidRPr="00D0580B" w:rsidRDefault="002770A6" w:rsidP="005A21F5">
            <w:pPr>
              <w:widowControl w:val="0"/>
              <w:jc w:val="both"/>
              <w:rPr>
                <w:rFonts w:ascii="Arial" w:hAnsi="Arial" w:cs="Arial"/>
              </w:rPr>
            </w:pPr>
          </w:p>
        </w:tc>
        <w:tc>
          <w:tcPr>
            <w:tcW w:w="0" w:type="auto"/>
          </w:tcPr>
          <w:p w:rsidR="002770A6" w:rsidRPr="00D0580B" w:rsidRDefault="002770A6" w:rsidP="005A21F5">
            <w:pPr>
              <w:widowControl w:val="0"/>
              <w:rPr>
                <w:rFonts w:ascii="Arial" w:hAnsi="Arial" w:cs="Arial"/>
              </w:rPr>
            </w:pPr>
            <w:r w:rsidRPr="00D0580B">
              <w:rPr>
                <w:rFonts w:ascii="Arial" w:hAnsi="Arial" w:cs="Arial"/>
              </w:rPr>
              <w:t>В том числе по ГРБС:</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019</w:t>
            </w:r>
          </w:p>
        </w:tc>
        <w:tc>
          <w:tcPr>
            <w:tcW w:w="0" w:type="auto"/>
            <w:noWrap/>
          </w:tcPr>
          <w:p w:rsidR="002770A6" w:rsidRPr="00D0580B" w:rsidRDefault="002770A6" w:rsidP="005A21F5">
            <w:pPr>
              <w:widowControl w:val="0"/>
              <w:jc w:val="center"/>
              <w:rPr>
                <w:rFonts w:ascii="Arial" w:hAnsi="Arial" w:cs="Arial"/>
              </w:rPr>
            </w:pPr>
          </w:p>
        </w:tc>
        <w:tc>
          <w:tcPr>
            <w:tcW w:w="0" w:type="auto"/>
            <w:noWrap/>
          </w:tcPr>
          <w:p w:rsidR="002770A6" w:rsidRPr="00D0580B" w:rsidRDefault="002770A6" w:rsidP="005A21F5">
            <w:pPr>
              <w:widowControl w:val="0"/>
              <w:jc w:val="center"/>
              <w:rPr>
                <w:rFonts w:ascii="Arial" w:hAnsi="Arial" w:cs="Arial"/>
              </w:rPr>
            </w:pPr>
          </w:p>
        </w:tc>
        <w:tc>
          <w:tcPr>
            <w:tcW w:w="0" w:type="auto"/>
            <w:noWrap/>
          </w:tcPr>
          <w:p w:rsidR="002770A6" w:rsidRPr="00D0580B" w:rsidRDefault="002770A6" w:rsidP="005A21F5">
            <w:pPr>
              <w:widowControl w:val="0"/>
              <w:jc w:val="center"/>
              <w:rPr>
                <w:rFonts w:ascii="Arial" w:hAnsi="Arial" w:cs="Arial"/>
              </w:rPr>
            </w:pPr>
          </w:p>
        </w:tc>
        <w:tc>
          <w:tcPr>
            <w:tcW w:w="1124" w:type="dxa"/>
          </w:tcPr>
          <w:p w:rsidR="002770A6" w:rsidRPr="00D0580B" w:rsidRDefault="002770A6" w:rsidP="005A21F5">
            <w:pPr>
              <w:widowControl w:val="0"/>
              <w:jc w:val="center"/>
              <w:rPr>
                <w:rFonts w:ascii="Arial" w:hAnsi="Arial" w:cs="Arial"/>
                <w:highlight w:val="green"/>
              </w:rPr>
            </w:pPr>
            <w:r w:rsidRPr="00D0580B">
              <w:rPr>
                <w:rFonts w:ascii="Arial" w:hAnsi="Arial" w:cs="Arial"/>
              </w:rPr>
              <w:t>1564,0</w:t>
            </w:r>
          </w:p>
        </w:tc>
        <w:tc>
          <w:tcPr>
            <w:tcW w:w="1116" w:type="dxa"/>
          </w:tcPr>
          <w:p w:rsidR="002770A6" w:rsidRPr="00D0580B" w:rsidRDefault="002770A6" w:rsidP="005A21F5">
            <w:pPr>
              <w:widowControl w:val="0"/>
              <w:jc w:val="center"/>
              <w:rPr>
                <w:rFonts w:ascii="Arial" w:hAnsi="Arial" w:cs="Arial"/>
              </w:rPr>
            </w:pPr>
            <w:r w:rsidRPr="00D0580B">
              <w:rPr>
                <w:rFonts w:ascii="Arial" w:hAnsi="Arial" w:cs="Arial"/>
              </w:rPr>
              <w:t>1564,0</w:t>
            </w:r>
          </w:p>
        </w:tc>
        <w:tc>
          <w:tcPr>
            <w:tcW w:w="1116" w:type="dxa"/>
          </w:tcPr>
          <w:p w:rsidR="002770A6" w:rsidRPr="00D0580B" w:rsidRDefault="002770A6" w:rsidP="005A21F5">
            <w:pPr>
              <w:widowControl w:val="0"/>
              <w:jc w:val="center"/>
              <w:rPr>
                <w:rFonts w:ascii="Arial" w:hAnsi="Arial" w:cs="Arial"/>
              </w:rPr>
            </w:pPr>
            <w:r w:rsidRPr="00D0580B">
              <w:rPr>
                <w:rFonts w:ascii="Arial" w:hAnsi="Arial" w:cs="Arial"/>
              </w:rPr>
              <w:t>1564,0</w:t>
            </w:r>
          </w:p>
        </w:tc>
        <w:tc>
          <w:tcPr>
            <w:tcW w:w="1276" w:type="dxa"/>
          </w:tcPr>
          <w:p w:rsidR="002770A6" w:rsidRPr="00D0580B" w:rsidRDefault="002770A6" w:rsidP="005A21F5">
            <w:pPr>
              <w:widowControl w:val="0"/>
              <w:jc w:val="center"/>
              <w:rPr>
                <w:rFonts w:ascii="Arial" w:hAnsi="Arial" w:cs="Arial"/>
              </w:rPr>
            </w:pPr>
            <w:r w:rsidRPr="00D0580B">
              <w:rPr>
                <w:rFonts w:ascii="Arial" w:hAnsi="Arial" w:cs="Arial"/>
              </w:rPr>
              <w:t>4692,0</w:t>
            </w:r>
          </w:p>
        </w:tc>
      </w:tr>
      <w:tr w:rsidR="002770A6" w:rsidRPr="00D0580B" w:rsidTr="005A21F5">
        <w:trPr>
          <w:trHeight w:val="80"/>
        </w:trPr>
        <w:tc>
          <w:tcPr>
            <w:tcW w:w="540" w:type="dxa"/>
          </w:tcPr>
          <w:p w:rsidR="002770A6" w:rsidRPr="00D0580B" w:rsidRDefault="002770A6" w:rsidP="005A21F5">
            <w:pPr>
              <w:widowControl w:val="0"/>
              <w:rPr>
                <w:rFonts w:ascii="Arial" w:hAnsi="Arial" w:cs="Arial"/>
              </w:rPr>
            </w:pPr>
          </w:p>
        </w:tc>
        <w:tc>
          <w:tcPr>
            <w:tcW w:w="2146" w:type="dxa"/>
            <w:vMerge/>
          </w:tcPr>
          <w:p w:rsidR="002770A6" w:rsidRPr="00D0580B" w:rsidRDefault="002770A6" w:rsidP="005A21F5">
            <w:pPr>
              <w:widowControl w:val="0"/>
              <w:rPr>
                <w:rFonts w:ascii="Arial" w:hAnsi="Arial" w:cs="Arial"/>
              </w:rPr>
            </w:pPr>
          </w:p>
        </w:tc>
        <w:tc>
          <w:tcPr>
            <w:tcW w:w="0" w:type="auto"/>
            <w:vMerge/>
          </w:tcPr>
          <w:p w:rsidR="002770A6" w:rsidRPr="00D0580B" w:rsidRDefault="002770A6" w:rsidP="005A21F5">
            <w:pPr>
              <w:widowControl w:val="0"/>
              <w:jc w:val="both"/>
              <w:rPr>
                <w:rFonts w:ascii="Arial" w:hAnsi="Arial" w:cs="Arial"/>
              </w:rPr>
            </w:pPr>
          </w:p>
        </w:tc>
        <w:tc>
          <w:tcPr>
            <w:tcW w:w="0" w:type="auto"/>
          </w:tcPr>
          <w:p w:rsidR="002770A6" w:rsidRPr="00D0580B" w:rsidRDefault="002770A6" w:rsidP="005A21F5">
            <w:pPr>
              <w:widowControl w:val="0"/>
              <w:rPr>
                <w:rFonts w:ascii="Arial" w:hAnsi="Arial" w:cs="Arial"/>
              </w:rPr>
            </w:pPr>
          </w:p>
        </w:tc>
        <w:tc>
          <w:tcPr>
            <w:tcW w:w="0" w:type="auto"/>
            <w:noWrap/>
          </w:tcPr>
          <w:p w:rsidR="002770A6" w:rsidRPr="00D0580B" w:rsidRDefault="002770A6" w:rsidP="005A21F5">
            <w:pPr>
              <w:widowControl w:val="0"/>
              <w:jc w:val="center"/>
              <w:rPr>
                <w:rFonts w:ascii="Arial" w:hAnsi="Arial" w:cs="Arial"/>
              </w:rPr>
            </w:pPr>
          </w:p>
        </w:tc>
        <w:tc>
          <w:tcPr>
            <w:tcW w:w="0" w:type="auto"/>
            <w:noWrap/>
          </w:tcPr>
          <w:p w:rsidR="002770A6" w:rsidRPr="00D0580B" w:rsidRDefault="002770A6" w:rsidP="005A21F5">
            <w:pPr>
              <w:widowControl w:val="0"/>
              <w:jc w:val="center"/>
              <w:rPr>
                <w:rFonts w:ascii="Arial" w:hAnsi="Arial" w:cs="Arial"/>
              </w:rPr>
            </w:pPr>
          </w:p>
        </w:tc>
        <w:tc>
          <w:tcPr>
            <w:tcW w:w="0" w:type="auto"/>
            <w:noWrap/>
          </w:tcPr>
          <w:p w:rsidR="002770A6" w:rsidRPr="00D0580B" w:rsidRDefault="002770A6" w:rsidP="005A21F5">
            <w:pPr>
              <w:widowControl w:val="0"/>
              <w:jc w:val="center"/>
              <w:rPr>
                <w:rFonts w:ascii="Arial" w:hAnsi="Arial" w:cs="Arial"/>
              </w:rPr>
            </w:pPr>
          </w:p>
        </w:tc>
        <w:tc>
          <w:tcPr>
            <w:tcW w:w="0" w:type="auto"/>
            <w:noWrap/>
          </w:tcPr>
          <w:p w:rsidR="002770A6" w:rsidRPr="00D0580B" w:rsidRDefault="002770A6" w:rsidP="005A21F5">
            <w:pPr>
              <w:widowControl w:val="0"/>
              <w:jc w:val="center"/>
              <w:rPr>
                <w:rFonts w:ascii="Arial" w:hAnsi="Arial" w:cs="Arial"/>
              </w:rPr>
            </w:pPr>
          </w:p>
        </w:tc>
        <w:tc>
          <w:tcPr>
            <w:tcW w:w="1124" w:type="dxa"/>
          </w:tcPr>
          <w:p w:rsidR="002770A6" w:rsidRPr="00D0580B" w:rsidRDefault="002770A6" w:rsidP="005A21F5">
            <w:pPr>
              <w:widowControl w:val="0"/>
              <w:jc w:val="center"/>
              <w:rPr>
                <w:rFonts w:ascii="Arial" w:hAnsi="Arial" w:cs="Arial"/>
              </w:rPr>
            </w:pPr>
          </w:p>
        </w:tc>
        <w:tc>
          <w:tcPr>
            <w:tcW w:w="1116" w:type="dxa"/>
          </w:tcPr>
          <w:p w:rsidR="002770A6" w:rsidRPr="00D0580B" w:rsidRDefault="002770A6" w:rsidP="005A21F5">
            <w:pPr>
              <w:widowControl w:val="0"/>
              <w:jc w:val="center"/>
              <w:rPr>
                <w:rFonts w:ascii="Arial" w:hAnsi="Arial" w:cs="Arial"/>
              </w:rPr>
            </w:pPr>
          </w:p>
        </w:tc>
        <w:tc>
          <w:tcPr>
            <w:tcW w:w="1116" w:type="dxa"/>
          </w:tcPr>
          <w:p w:rsidR="002770A6" w:rsidRPr="00D0580B" w:rsidRDefault="002770A6" w:rsidP="005A21F5">
            <w:pPr>
              <w:widowControl w:val="0"/>
              <w:jc w:val="center"/>
              <w:rPr>
                <w:rFonts w:ascii="Arial" w:hAnsi="Arial" w:cs="Arial"/>
              </w:rPr>
            </w:pPr>
          </w:p>
        </w:tc>
        <w:tc>
          <w:tcPr>
            <w:tcW w:w="1276" w:type="dxa"/>
          </w:tcPr>
          <w:p w:rsidR="002770A6" w:rsidRPr="00D0580B" w:rsidRDefault="002770A6" w:rsidP="005A21F5">
            <w:pPr>
              <w:widowControl w:val="0"/>
              <w:jc w:val="center"/>
              <w:rPr>
                <w:rFonts w:ascii="Arial" w:hAnsi="Arial" w:cs="Arial"/>
              </w:rPr>
            </w:pPr>
          </w:p>
        </w:tc>
      </w:tr>
      <w:tr w:rsidR="002770A6" w:rsidRPr="00D0580B" w:rsidTr="005A21F5">
        <w:trPr>
          <w:trHeight w:val="281"/>
        </w:trPr>
        <w:tc>
          <w:tcPr>
            <w:tcW w:w="540" w:type="dxa"/>
          </w:tcPr>
          <w:p w:rsidR="002770A6" w:rsidRPr="00D0580B" w:rsidRDefault="002770A6" w:rsidP="005A21F5">
            <w:pPr>
              <w:widowControl w:val="0"/>
              <w:rPr>
                <w:rFonts w:ascii="Arial" w:hAnsi="Arial" w:cs="Arial"/>
              </w:rPr>
            </w:pPr>
          </w:p>
        </w:tc>
        <w:tc>
          <w:tcPr>
            <w:tcW w:w="2146" w:type="dxa"/>
            <w:vMerge w:val="restart"/>
          </w:tcPr>
          <w:p w:rsidR="002770A6" w:rsidRPr="00D0580B" w:rsidRDefault="002770A6" w:rsidP="005A21F5">
            <w:pPr>
              <w:widowControl w:val="0"/>
              <w:rPr>
                <w:rFonts w:ascii="Arial" w:hAnsi="Arial" w:cs="Arial"/>
              </w:rPr>
            </w:pPr>
            <w:r w:rsidRPr="00D0580B">
              <w:rPr>
                <w:rFonts w:ascii="Arial" w:hAnsi="Arial" w:cs="Arial"/>
              </w:rPr>
              <w:t>Подпрограмма 3</w:t>
            </w:r>
          </w:p>
        </w:tc>
        <w:tc>
          <w:tcPr>
            <w:tcW w:w="0" w:type="auto"/>
            <w:vMerge w:val="restart"/>
          </w:tcPr>
          <w:p w:rsidR="002770A6" w:rsidRPr="00D0580B" w:rsidRDefault="002770A6" w:rsidP="005A21F5">
            <w:pPr>
              <w:widowControl w:val="0"/>
              <w:jc w:val="both"/>
              <w:rPr>
                <w:rFonts w:ascii="Arial" w:hAnsi="Arial" w:cs="Arial"/>
              </w:rPr>
            </w:pPr>
            <w:r w:rsidRPr="00D0580B">
              <w:rPr>
                <w:rFonts w:ascii="Arial" w:hAnsi="Arial" w:cs="Arial"/>
              </w:rPr>
              <w:t>«Патриотическое воспитание молодежи города Лесосибирска»</w:t>
            </w:r>
          </w:p>
        </w:tc>
        <w:tc>
          <w:tcPr>
            <w:tcW w:w="0" w:type="auto"/>
          </w:tcPr>
          <w:p w:rsidR="002770A6" w:rsidRPr="00D0580B" w:rsidRDefault="002770A6" w:rsidP="005A21F5">
            <w:pPr>
              <w:widowControl w:val="0"/>
              <w:rPr>
                <w:rFonts w:ascii="Arial" w:hAnsi="Arial" w:cs="Arial"/>
              </w:rPr>
            </w:pPr>
            <w:r w:rsidRPr="00D0580B">
              <w:rPr>
                <w:rFonts w:ascii="Arial" w:hAnsi="Arial" w:cs="Arial"/>
              </w:rPr>
              <w:t>всего расходные обязательства по подпрограмме</w:t>
            </w:r>
          </w:p>
        </w:tc>
        <w:tc>
          <w:tcPr>
            <w:tcW w:w="0" w:type="auto"/>
            <w:noWrap/>
          </w:tcPr>
          <w:p w:rsidR="002770A6" w:rsidRPr="00D0580B" w:rsidRDefault="002770A6" w:rsidP="005A21F5">
            <w:pPr>
              <w:widowControl w:val="0"/>
              <w:jc w:val="center"/>
              <w:rPr>
                <w:rFonts w:ascii="Arial" w:hAnsi="Arial" w:cs="Arial"/>
              </w:rPr>
            </w:pP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1124" w:type="dxa"/>
          </w:tcPr>
          <w:p w:rsidR="002770A6" w:rsidRPr="00D0580B" w:rsidRDefault="002770A6" w:rsidP="005A21F5">
            <w:pPr>
              <w:widowControl w:val="0"/>
              <w:jc w:val="center"/>
              <w:rPr>
                <w:rFonts w:ascii="Arial" w:hAnsi="Arial" w:cs="Arial"/>
                <w:bCs/>
              </w:rPr>
            </w:pPr>
            <w:r w:rsidRPr="00D0580B">
              <w:rPr>
                <w:rFonts w:ascii="Arial" w:hAnsi="Arial" w:cs="Arial"/>
                <w:bCs/>
              </w:rPr>
              <w:t>180,0</w:t>
            </w:r>
          </w:p>
        </w:tc>
        <w:tc>
          <w:tcPr>
            <w:tcW w:w="1116" w:type="dxa"/>
          </w:tcPr>
          <w:p w:rsidR="002770A6" w:rsidRPr="00D0580B" w:rsidRDefault="002770A6" w:rsidP="005A21F5">
            <w:pPr>
              <w:widowControl w:val="0"/>
              <w:jc w:val="center"/>
              <w:rPr>
                <w:rFonts w:ascii="Arial" w:hAnsi="Arial" w:cs="Arial"/>
              </w:rPr>
            </w:pPr>
            <w:r w:rsidRPr="00D0580B">
              <w:rPr>
                <w:rFonts w:ascii="Arial" w:hAnsi="Arial" w:cs="Arial"/>
                <w:bCs/>
              </w:rPr>
              <w:t>180,0</w:t>
            </w:r>
          </w:p>
        </w:tc>
        <w:tc>
          <w:tcPr>
            <w:tcW w:w="1116" w:type="dxa"/>
          </w:tcPr>
          <w:p w:rsidR="002770A6" w:rsidRPr="00D0580B" w:rsidRDefault="002770A6" w:rsidP="005A21F5">
            <w:pPr>
              <w:widowControl w:val="0"/>
              <w:jc w:val="center"/>
              <w:rPr>
                <w:rFonts w:ascii="Arial" w:hAnsi="Arial" w:cs="Arial"/>
              </w:rPr>
            </w:pPr>
            <w:r w:rsidRPr="00D0580B">
              <w:rPr>
                <w:rFonts w:ascii="Arial" w:hAnsi="Arial" w:cs="Arial"/>
                <w:bCs/>
              </w:rPr>
              <w:t>180,0</w:t>
            </w:r>
          </w:p>
        </w:tc>
        <w:tc>
          <w:tcPr>
            <w:tcW w:w="1276" w:type="dxa"/>
          </w:tcPr>
          <w:p w:rsidR="002770A6" w:rsidRPr="00D0580B" w:rsidRDefault="002770A6" w:rsidP="005A21F5">
            <w:pPr>
              <w:widowControl w:val="0"/>
              <w:jc w:val="center"/>
              <w:rPr>
                <w:rFonts w:ascii="Arial" w:hAnsi="Arial" w:cs="Arial"/>
              </w:rPr>
            </w:pPr>
            <w:r w:rsidRPr="00D0580B">
              <w:rPr>
                <w:rFonts w:ascii="Arial" w:hAnsi="Arial" w:cs="Arial"/>
              </w:rPr>
              <w:t>540,0</w:t>
            </w:r>
          </w:p>
        </w:tc>
      </w:tr>
      <w:tr w:rsidR="002770A6" w:rsidRPr="00D0580B" w:rsidTr="005A21F5">
        <w:trPr>
          <w:trHeight w:val="281"/>
        </w:trPr>
        <w:tc>
          <w:tcPr>
            <w:tcW w:w="540" w:type="dxa"/>
          </w:tcPr>
          <w:p w:rsidR="002770A6" w:rsidRPr="00D0580B" w:rsidRDefault="002770A6" w:rsidP="005A21F5">
            <w:pPr>
              <w:widowControl w:val="0"/>
              <w:rPr>
                <w:rFonts w:ascii="Arial" w:hAnsi="Arial" w:cs="Arial"/>
              </w:rPr>
            </w:pPr>
          </w:p>
        </w:tc>
        <w:tc>
          <w:tcPr>
            <w:tcW w:w="2146" w:type="dxa"/>
            <w:vMerge/>
          </w:tcPr>
          <w:p w:rsidR="002770A6" w:rsidRPr="00D0580B" w:rsidRDefault="002770A6" w:rsidP="005A21F5">
            <w:pPr>
              <w:widowControl w:val="0"/>
              <w:rPr>
                <w:rFonts w:ascii="Arial" w:hAnsi="Arial" w:cs="Arial"/>
              </w:rPr>
            </w:pPr>
          </w:p>
        </w:tc>
        <w:tc>
          <w:tcPr>
            <w:tcW w:w="0" w:type="auto"/>
            <w:vMerge/>
          </w:tcPr>
          <w:p w:rsidR="002770A6" w:rsidRPr="00D0580B" w:rsidRDefault="002770A6" w:rsidP="005A21F5">
            <w:pPr>
              <w:widowControl w:val="0"/>
              <w:jc w:val="both"/>
              <w:rPr>
                <w:rFonts w:ascii="Arial" w:hAnsi="Arial" w:cs="Arial"/>
              </w:rPr>
            </w:pPr>
          </w:p>
        </w:tc>
        <w:tc>
          <w:tcPr>
            <w:tcW w:w="0" w:type="auto"/>
          </w:tcPr>
          <w:p w:rsidR="002770A6" w:rsidRPr="00D0580B" w:rsidRDefault="002770A6" w:rsidP="005A21F5">
            <w:pPr>
              <w:widowControl w:val="0"/>
              <w:rPr>
                <w:rFonts w:ascii="Arial" w:hAnsi="Arial" w:cs="Arial"/>
              </w:rPr>
            </w:pPr>
            <w:r w:rsidRPr="00D0580B">
              <w:rPr>
                <w:rFonts w:ascii="Arial" w:hAnsi="Arial" w:cs="Arial"/>
              </w:rPr>
              <w:t>В том числе по ГРБС:</w:t>
            </w:r>
          </w:p>
        </w:tc>
        <w:tc>
          <w:tcPr>
            <w:tcW w:w="0" w:type="auto"/>
            <w:noWrap/>
          </w:tcPr>
          <w:p w:rsidR="002770A6" w:rsidRPr="00D0580B" w:rsidRDefault="002770A6" w:rsidP="005A21F5">
            <w:pPr>
              <w:widowControl w:val="0"/>
              <w:jc w:val="center"/>
              <w:rPr>
                <w:rFonts w:ascii="Arial" w:hAnsi="Arial" w:cs="Arial"/>
              </w:rPr>
            </w:pPr>
          </w:p>
        </w:tc>
        <w:tc>
          <w:tcPr>
            <w:tcW w:w="0" w:type="auto"/>
            <w:noWrap/>
          </w:tcPr>
          <w:p w:rsidR="002770A6" w:rsidRPr="00D0580B" w:rsidRDefault="002770A6" w:rsidP="005A21F5">
            <w:pPr>
              <w:widowControl w:val="0"/>
              <w:jc w:val="center"/>
              <w:rPr>
                <w:rFonts w:ascii="Arial" w:hAnsi="Arial" w:cs="Arial"/>
              </w:rPr>
            </w:pPr>
          </w:p>
        </w:tc>
        <w:tc>
          <w:tcPr>
            <w:tcW w:w="0" w:type="auto"/>
            <w:noWrap/>
          </w:tcPr>
          <w:p w:rsidR="002770A6" w:rsidRPr="00D0580B" w:rsidRDefault="002770A6" w:rsidP="005A21F5">
            <w:pPr>
              <w:widowControl w:val="0"/>
              <w:jc w:val="center"/>
              <w:rPr>
                <w:rFonts w:ascii="Arial" w:hAnsi="Arial" w:cs="Arial"/>
              </w:rPr>
            </w:pPr>
          </w:p>
        </w:tc>
        <w:tc>
          <w:tcPr>
            <w:tcW w:w="0" w:type="auto"/>
            <w:noWrap/>
          </w:tcPr>
          <w:p w:rsidR="002770A6" w:rsidRPr="00D0580B" w:rsidRDefault="002770A6" w:rsidP="005A21F5">
            <w:pPr>
              <w:widowControl w:val="0"/>
              <w:jc w:val="center"/>
              <w:rPr>
                <w:rFonts w:ascii="Arial" w:hAnsi="Arial" w:cs="Arial"/>
              </w:rPr>
            </w:pPr>
          </w:p>
        </w:tc>
        <w:tc>
          <w:tcPr>
            <w:tcW w:w="1124" w:type="dxa"/>
          </w:tcPr>
          <w:p w:rsidR="002770A6" w:rsidRPr="00D0580B" w:rsidRDefault="002770A6" w:rsidP="005A21F5">
            <w:pPr>
              <w:widowControl w:val="0"/>
              <w:jc w:val="center"/>
              <w:rPr>
                <w:rFonts w:ascii="Arial" w:hAnsi="Arial" w:cs="Arial"/>
              </w:rPr>
            </w:pPr>
          </w:p>
        </w:tc>
        <w:tc>
          <w:tcPr>
            <w:tcW w:w="1116" w:type="dxa"/>
          </w:tcPr>
          <w:p w:rsidR="002770A6" w:rsidRPr="00D0580B" w:rsidRDefault="002770A6" w:rsidP="005A21F5">
            <w:pPr>
              <w:widowControl w:val="0"/>
              <w:jc w:val="center"/>
              <w:rPr>
                <w:rFonts w:ascii="Arial" w:hAnsi="Arial" w:cs="Arial"/>
              </w:rPr>
            </w:pPr>
          </w:p>
        </w:tc>
        <w:tc>
          <w:tcPr>
            <w:tcW w:w="1116" w:type="dxa"/>
          </w:tcPr>
          <w:p w:rsidR="002770A6" w:rsidRPr="00D0580B" w:rsidRDefault="002770A6" w:rsidP="005A21F5">
            <w:pPr>
              <w:widowControl w:val="0"/>
              <w:jc w:val="center"/>
              <w:rPr>
                <w:rFonts w:ascii="Arial" w:hAnsi="Arial" w:cs="Arial"/>
              </w:rPr>
            </w:pPr>
          </w:p>
        </w:tc>
        <w:tc>
          <w:tcPr>
            <w:tcW w:w="1276" w:type="dxa"/>
          </w:tcPr>
          <w:p w:rsidR="002770A6" w:rsidRPr="00D0580B" w:rsidRDefault="002770A6" w:rsidP="005A21F5">
            <w:pPr>
              <w:widowControl w:val="0"/>
              <w:jc w:val="center"/>
              <w:rPr>
                <w:rFonts w:ascii="Arial" w:hAnsi="Arial" w:cs="Arial"/>
              </w:rPr>
            </w:pPr>
          </w:p>
        </w:tc>
      </w:tr>
      <w:tr w:rsidR="002770A6" w:rsidRPr="00D0580B" w:rsidTr="005A21F5">
        <w:trPr>
          <w:trHeight w:val="551"/>
        </w:trPr>
        <w:tc>
          <w:tcPr>
            <w:tcW w:w="540" w:type="dxa"/>
          </w:tcPr>
          <w:p w:rsidR="002770A6" w:rsidRPr="00D0580B" w:rsidRDefault="002770A6" w:rsidP="005A21F5">
            <w:pPr>
              <w:widowControl w:val="0"/>
              <w:rPr>
                <w:rFonts w:ascii="Arial" w:hAnsi="Arial" w:cs="Arial"/>
              </w:rPr>
            </w:pPr>
          </w:p>
        </w:tc>
        <w:tc>
          <w:tcPr>
            <w:tcW w:w="2146" w:type="dxa"/>
            <w:vMerge/>
          </w:tcPr>
          <w:p w:rsidR="002770A6" w:rsidRPr="00D0580B" w:rsidRDefault="002770A6" w:rsidP="005A21F5">
            <w:pPr>
              <w:widowControl w:val="0"/>
              <w:rPr>
                <w:rFonts w:ascii="Arial" w:hAnsi="Arial" w:cs="Arial"/>
              </w:rPr>
            </w:pPr>
          </w:p>
        </w:tc>
        <w:tc>
          <w:tcPr>
            <w:tcW w:w="0" w:type="auto"/>
            <w:vMerge/>
          </w:tcPr>
          <w:p w:rsidR="002770A6" w:rsidRPr="00D0580B" w:rsidRDefault="002770A6" w:rsidP="005A21F5">
            <w:pPr>
              <w:widowControl w:val="0"/>
              <w:jc w:val="both"/>
              <w:rPr>
                <w:rFonts w:ascii="Arial" w:hAnsi="Arial" w:cs="Arial"/>
              </w:rPr>
            </w:pPr>
          </w:p>
        </w:tc>
        <w:tc>
          <w:tcPr>
            <w:tcW w:w="0" w:type="auto"/>
          </w:tcPr>
          <w:p w:rsidR="002770A6" w:rsidRPr="00D0580B" w:rsidRDefault="002770A6" w:rsidP="005A21F5">
            <w:pPr>
              <w:widowControl w:val="0"/>
              <w:rPr>
                <w:rFonts w:ascii="Arial" w:hAnsi="Arial" w:cs="Arial"/>
              </w:rPr>
            </w:pPr>
            <w:r w:rsidRPr="00D0580B">
              <w:rPr>
                <w:rFonts w:ascii="Arial" w:hAnsi="Arial" w:cs="Arial"/>
              </w:rPr>
              <w:t>Отдел спорта и молодежной политики</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011</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1124" w:type="dxa"/>
          </w:tcPr>
          <w:p w:rsidR="002770A6" w:rsidRPr="00D0580B" w:rsidRDefault="002770A6" w:rsidP="005A21F5">
            <w:pPr>
              <w:widowControl w:val="0"/>
              <w:jc w:val="center"/>
              <w:rPr>
                <w:rFonts w:ascii="Arial" w:hAnsi="Arial" w:cs="Arial"/>
                <w:bCs/>
              </w:rPr>
            </w:pPr>
            <w:r w:rsidRPr="00D0580B">
              <w:rPr>
                <w:rFonts w:ascii="Arial" w:hAnsi="Arial" w:cs="Arial"/>
                <w:bCs/>
              </w:rPr>
              <w:t>180,0</w:t>
            </w:r>
          </w:p>
        </w:tc>
        <w:tc>
          <w:tcPr>
            <w:tcW w:w="1116" w:type="dxa"/>
          </w:tcPr>
          <w:p w:rsidR="002770A6" w:rsidRPr="00D0580B" w:rsidRDefault="002770A6" w:rsidP="005A21F5">
            <w:pPr>
              <w:widowControl w:val="0"/>
              <w:jc w:val="center"/>
              <w:rPr>
                <w:rFonts w:ascii="Arial" w:hAnsi="Arial" w:cs="Arial"/>
              </w:rPr>
            </w:pPr>
            <w:r w:rsidRPr="00D0580B">
              <w:rPr>
                <w:rFonts w:ascii="Arial" w:hAnsi="Arial" w:cs="Arial"/>
                <w:bCs/>
              </w:rPr>
              <w:t>180,0</w:t>
            </w:r>
          </w:p>
        </w:tc>
        <w:tc>
          <w:tcPr>
            <w:tcW w:w="1116" w:type="dxa"/>
          </w:tcPr>
          <w:p w:rsidR="002770A6" w:rsidRPr="00D0580B" w:rsidRDefault="002770A6" w:rsidP="005A21F5">
            <w:pPr>
              <w:widowControl w:val="0"/>
              <w:jc w:val="center"/>
              <w:rPr>
                <w:rFonts w:ascii="Arial" w:hAnsi="Arial" w:cs="Arial"/>
              </w:rPr>
            </w:pPr>
            <w:r w:rsidRPr="00D0580B">
              <w:rPr>
                <w:rFonts w:ascii="Arial" w:hAnsi="Arial" w:cs="Arial"/>
                <w:bCs/>
              </w:rPr>
              <w:t>180,0</w:t>
            </w:r>
          </w:p>
        </w:tc>
        <w:tc>
          <w:tcPr>
            <w:tcW w:w="1276" w:type="dxa"/>
          </w:tcPr>
          <w:p w:rsidR="002770A6" w:rsidRPr="00D0580B" w:rsidRDefault="002770A6" w:rsidP="005A21F5">
            <w:pPr>
              <w:widowControl w:val="0"/>
              <w:jc w:val="center"/>
              <w:rPr>
                <w:rFonts w:ascii="Arial" w:hAnsi="Arial" w:cs="Arial"/>
              </w:rPr>
            </w:pPr>
            <w:r w:rsidRPr="00D0580B">
              <w:rPr>
                <w:rFonts w:ascii="Arial" w:hAnsi="Arial" w:cs="Arial"/>
              </w:rPr>
              <w:t>540,0</w:t>
            </w:r>
          </w:p>
          <w:p w:rsidR="002770A6" w:rsidRPr="00D0580B" w:rsidRDefault="002770A6" w:rsidP="005A21F5">
            <w:pPr>
              <w:widowControl w:val="0"/>
              <w:jc w:val="center"/>
              <w:rPr>
                <w:rFonts w:ascii="Arial" w:hAnsi="Arial" w:cs="Arial"/>
              </w:rPr>
            </w:pPr>
          </w:p>
        </w:tc>
      </w:tr>
      <w:tr w:rsidR="002770A6" w:rsidRPr="00D0580B" w:rsidTr="005A21F5">
        <w:trPr>
          <w:trHeight w:val="281"/>
        </w:trPr>
        <w:tc>
          <w:tcPr>
            <w:tcW w:w="540" w:type="dxa"/>
            <w:vMerge w:val="restart"/>
          </w:tcPr>
          <w:p w:rsidR="002770A6" w:rsidRPr="00D0580B" w:rsidRDefault="002770A6" w:rsidP="005A21F5">
            <w:pPr>
              <w:widowControl w:val="0"/>
              <w:rPr>
                <w:rFonts w:ascii="Arial" w:hAnsi="Arial" w:cs="Arial"/>
              </w:rPr>
            </w:pPr>
          </w:p>
        </w:tc>
        <w:tc>
          <w:tcPr>
            <w:tcW w:w="2146" w:type="dxa"/>
            <w:vMerge w:val="restart"/>
          </w:tcPr>
          <w:p w:rsidR="002770A6" w:rsidRPr="00D0580B" w:rsidRDefault="002770A6" w:rsidP="005A21F5">
            <w:pPr>
              <w:widowControl w:val="0"/>
              <w:rPr>
                <w:rFonts w:ascii="Arial" w:hAnsi="Arial" w:cs="Arial"/>
              </w:rPr>
            </w:pPr>
            <w:r w:rsidRPr="00D0580B">
              <w:rPr>
                <w:rFonts w:ascii="Arial" w:hAnsi="Arial" w:cs="Arial"/>
              </w:rPr>
              <w:t>Подпрограмма 4</w:t>
            </w:r>
          </w:p>
        </w:tc>
        <w:tc>
          <w:tcPr>
            <w:tcW w:w="0" w:type="auto"/>
            <w:vMerge w:val="restart"/>
          </w:tcPr>
          <w:p w:rsidR="002770A6" w:rsidRPr="00D0580B" w:rsidRDefault="002770A6" w:rsidP="005A21F5">
            <w:pPr>
              <w:widowControl w:val="0"/>
              <w:jc w:val="both"/>
              <w:rPr>
                <w:rFonts w:ascii="Arial" w:hAnsi="Arial" w:cs="Arial"/>
              </w:rPr>
            </w:pPr>
            <w:r w:rsidRPr="00D0580B">
              <w:rPr>
                <w:rFonts w:ascii="Arial" w:hAnsi="Arial" w:cs="Arial"/>
                <w:lang w:eastAsia="ar-SA"/>
              </w:rPr>
              <w:t>«Обеспечение реализации общественных и гражданских инициатив и поддержка социально ориентированных некоммерческих организаций»</w:t>
            </w:r>
          </w:p>
        </w:tc>
        <w:tc>
          <w:tcPr>
            <w:tcW w:w="0" w:type="auto"/>
          </w:tcPr>
          <w:p w:rsidR="002770A6" w:rsidRPr="00D0580B" w:rsidRDefault="002770A6" w:rsidP="005A21F5">
            <w:pPr>
              <w:widowControl w:val="0"/>
              <w:rPr>
                <w:rFonts w:ascii="Arial" w:hAnsi="Arial" w:cs="Arial"/>
              </w:rPr>
            </w:pPr>
            <w:r w:rsidRPr="00D0580B">
              <w:rPr>
                <w:rFonts w:ascii="Arial" w:hAnsi="Arial" w:cs="Arial"/>
              </w:rPr>
              <w:t xml:space="preserve">всего расходные обязательства </w:t>
            </w:r>
          </w:p>
        </w:tc>
        <w:tc>
          <w:tcPr>
            <w:tcW w:w="0" w:type="auto"/>
            <w:noWrap/>
          </w:tcPr>
          <w:p w:rsidR="002770A6" w:rsidRPr="00D0580B" w:rsidRDefault="002770A6" w:rsidP="005A21F5">
            <w:pPr>
              <w:widowControl w:val="0"/>
              <w:jc w:val="center"/>
              <w:rPr>
                <w:rFonts w:ascii="Arial" w:hAnsi="Arial" w:cs="Arial"/>
              </w:rPr>
            </w:pP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1124" w:type="dxa"/>
          </w:tcPr>
          <w:p w:rsidR="002770A6" w:rsidRPr="00D0580B" w:rsidRDefault="002770A6" w:rsidP="005A21F5">
            <w:pPr>
              <w:widowControl w:val="0"/>
              <w:jc w:val="center"/>
              <w:rPr>
                <w:rFonts w:ascii="Arial" w:hAnsi="Arial" w:cs="Arial"/>
                <w:bCs/>
              </w:rPr>
            </w:pPr>
            <w:r w:rsidRPr="00D0580B">
              <w:rPr>
                <w:rFonts w:ascii="Arial" w:hAnsi="Arial" w:cs="Arial"/>
                <w:bCs/>
              </w:rPr>
              <w:t>165,0</w:t>
            </w:r>
          </w:p>
        </w:tc>
        <w:tc>
          <w:tcPr>
            <w:tcW w:w="1116" w:type="dxa"/>
          </w:tcPr>
          <w:p w:rsidR="002770A6" w:rsidRPr="00D0580B" w:rsidRDefault="002770A6" w:rsidP="005A21F5">
            <w:pPr>
              <w:widowControl w:val="0"/>
              <w:jc w:val="center"/>
              <w:rPr>
                <w:rFonts w:ascii="Arial" w:hAnsi="Arial" w:cs="Arial"/>
                <w:bCs/>
              </w:rPr>
            </w:pPr>
            <w:r w:rsidRPr="00D0580B">
              <w:rPr>
                <w:rFonts w:ascii="Arial" w:hAnsi="Arial" w:cs="Arial"/>
                <w:bCs/>
              </w:rPr>
              <w:t>165,0</w:t>
            </w:r>
          </w:p>
        </w:tc>
        <w:tc>
          <w:tcPr>
            <w:tcW w:w="1116" w:type="dxa"/>
          </w:tcPr>
          <w:p w:rsidR="002770A6" w:rsidRPr="00D0580B" w:rsidRDefault="002770A6" w:rsidP="005A21F5">
            <w:pPr>
              <w:widowControl w:val="0"/>
              <w:jc w:val="center"/>
              <w:rPr>
                <w:rFonts w:ascii="Arial" w:hAnsi="Arial" w:cs="Arial"/>
                <w:bCs/>
              </w:rPr>
            </w:pPr>
            <w:r w:rsidRPr="00D0580B">
              <w:rPr>
                <w:rFonts w:ascii="Arial" w:hAnsi="Arial" w:cs="Arial"/>
                <w:bCs/>
              </w:rPr>
              <w:t>165,0</w:t>
            </w:r>
          </w:p>
        </w:tc>
        <w:tc>
          <w:tcPr>
            <w:tcW w:w="1276" w:type="dxa"/>
          </w:tcPr>
          <w:p w:rsidR="002770A6" w:rsidRPr="00D0580B" w:rsidRDefault="002770A6" w:rsidP="005A21F5">
            <w:pPr>
              <w:widowControl w:val="0"/>
              <w:jc w:val="center"/>
              <w:rPr>
                <w:rFonts w:ascii="Arial" w:hAnsi="Arial" w:cs="Arial"/>
              </w:rPr>
            </w:pPr>
            <w:r w:rsidRPr="00D0580B">
              <w:rPr>
                <w:rFonts w:ascii="Arial" w:hAnsi="Arial" w:cs="Arial"/>
              </w:rPr>
              <w:t>495,0</w:t>
            </w:r>
          </w:p>
        </w:tc>
      </w:tr>
      <w:tr w:rsidR="002770A6" w:rsidRPr="00D0580B" w:rsidTr="005A21F5">
        <w:trPr>
          <w:trHeight w:val="281"/>
        </w:trPr>
        <w:tc>
          <w:tcPr>
            <w:tcW w:w="540" w:type="dxa"/>
            <w:vMerge/>
          </w:tcPr>
          <w:p w:rsidR="002770A6" w:rsidRPr="00D0580B" w:rsidRDefault="002770A6" w:rsidP="005A21F5">
            <w:pPr>
              <w:widowControl w:val="0"/>
              <w:rPr>
                <w:rFonts w:ascii="Arial" w:hAnsi="Arial" w:cs="Arial"/>
              </w:rPr>
            </w:pPr>
          </w:p>
        </w:tc>
        <w:tc>
          <w:tcPr>
            <w:tcW w:w="2146" w:type="dxa"/>
            <w:vMerge/>
          </w:tcPr>
          <w:p w:rsidR="002770A6" w:rsidRPr="00D0580B" w:rsidRDefault="002770A6" w:rsidP="005A21F5">
            <w:pPr>
              <w:widowControl w:val="0"/>
              <w:rPr>
                <w:rFonts w:ascii="Arial" w:hAnsi="Arial" w:cs="Arial"/>
              </w:rPr>
            </w:pPr>
          </w:p>
        </w:tc>
        <w:tc>
          <w:tcPr>
            <w:tcW w:w="0" w:type="auto"/>
            <w:vMerge/>
          </w:tcPr>
          <w:p w:rsidR="002770A6" w:rsidRPr="00D0580B" w:rsidRDefault="002770A6" w:rsidP="005A21F5">
            <w:pPr>
              <w:widowControl w:val="0"/>
              <w:rPr>
                <w:rFonts w:ascii="Arial" w:hAnsi="Arial" w:cs="Arial"/>
              </w:rPr>
            </w:pPr>
          </w:p>
        </w:tc>
        <w:tc>
          <w:tcPr>
            <w:tcW w:w="0" w:type="auto"/>
          </w:tcPr>
          <w:p w:rsidR="002770A6" w:rsidRPr="00D0580B" w:rsidRDefault="002770A6" w:rsidP="005A21F5">
            <w:pPr>
              <w:widowControl w:val="0"/>
              <w:rPr>
                <w:rFonts w:ascii="Arial" w:hAnsi="Arial" w:cs="Arial"/>
              </w:rPr>
            </w:pPr>
            <w:r w:rsidRPr="00D0580B">
              <w:rPr>
                <w:rFonts w:ascii="Arial" w:hAnsi="Arial" w:cs="Arial"/>
              </w:rPr>
              <w:t>в том числе по ГРБС:</w:t>
            </w:r>
          </w:p>
        </w:tc>
        <w:tc>
          <w:tcPr>
            <w:tcW w:w="0" w:type="auto"/>
            <w:noWrap/>
          </w:tcPr>
          <w:p w:rsidR="002770A6" w:rsidRPr="00D0580B" w:rsidRDefault="002770A6" w:rsidP="005A21F5">
            <w:pPr>
              <w:widowControl w:val="0"/>
              <w:jc w:val="center"/>
              <w:rPr>
                <w:rFonts w:ascii="Arial" w:hAnsi="Arial" w:cs="Arial"/>
              </w:rPr>
            </w:pPr>
          </w:p>
        </w:tc>
        <w:tc>
          <w:tcPr>
            <w:tcW w:w="0" w:type="auto"/>
            <w:noWrap/>
          </w:tcPr>
          <w:p w:rsidR="002770A6" w:rsidRPr="00D0580B" w:rsidRDefault="002770A6" w:rsidP="005A21F5">
            <w:pPr>
              <w:widowControl w:val="0"/>
              <w:jc w:val="center"/>
              <w:rPr>
                <w:rFonts w:ascii="Arial" w:hAnsi="Arial" w:cs="Arial"/>
              </w:rPr>
            </w:pPr>
          </w:p>
        </w:tc>
        <w:tc>
          <w:tcPr>
            <w:tcW w:w="0" w:type="auto"/>
            <w:noWrap/>
          </w:tcPr>
          <w:p w:rsidR="002770A6" w:rsidRPr="00D0580B" w:rsidRDefault="002770A6" w:rsidP="005A21F5">
            <w:pPr>
              <w:widowControl w:val="0"/>
              <w:jc w:val="center"/>
              <w:rPr>
                <w:rFonts w:ascii="Arial" w:hAnsi="Arial" w:cs="Arial"/>
              </w:rPr>
            </w:pPr>
          </w:p>
        </w:tc>
        <w:tc>
          <w:tcPr>
            <w:tcW w:w="0" w:type="auto"/>
            <w:noWrap/>
          </w:tcPr>
          <w:p w:rsidR="002770A6" w:rsidRPr="00D0580B" w:rsidRDefault="002770A6" w:rsidP="005A21F5">
            <w:pPr>
              <w:widowControl w:val="0"/>
              <w:jc w:val="center"/>
              <w:rPr>
                <w:rFonts w:ascii="Arial" w:hAnsi="Arial" w:cs="Arial"/>
              </w:rPr>
            </w:pPr>
          </w:p>
        </w:tc>
        <w:tc>
          <w:tcPr>
            <w:tcW w:w="1124" w:type="dxa"/>
          </w:tcPr>
          <w:p w:rsidR="002770A6" w:rsidRPr="00D0580B" w:rsidRDefault="002770A6" w:rsidP="005A21F5">
            <w:pPr>
              <w:widowControl w:val="0"/>
              <w:jc w:val="center"/>
              <w:rPr>
                <w:rFonts w:ascii="Arial" w:hAnsi="Arial" w:cs="Arial"/>
              </w:rPr>
            </w:pPr>
          </w:p>
        </w:tc>
        <w:tc>
          <w:tcPr>
            <w:tcW w:w="1116" w:type="dxa"/>
          </w:tcPr>
          <w:p w:rsidR="002770A6" w:rsidRPr="00D0580B" w:rsidRDefault="002770A6" w:rsidP="005A21F5">
            <w:pPr>
              <w:widowControl w:val="0"/>
              <w:jc w:val="center"/>
              <w:rPr>
                <w:rFonts w:ascii="Arial" w:hAnsi="Arial" w:cs="Arial"/>
              </w:rPr>
            </w:pPr>
          </w:p>
        </w:tc>
        <w:tc>
          <w:tcPr>
            <w:tcW w:w="1116" w:type="dxa"/>
          </w:tcPr>
          <w:p w:rsidR="002770A6" w:rsidRPr="00D0580B" w:rsidRDefault="002770A6" w:rsidP="005A21F5">
            <w:pPr>
              <w:widowControl w:val="0"/>
              <w:jc w:val="center"/>
              <w:rPr>
                <w:rFonts w:ascii="Arial" w:hAnsi="Arial" w:cs="Arial"/>
              </w:rPr>
            </w:pPr>
          </w:p>
        </w:tc>
        <w:tc>
          <w:tcPr>
            <w:tcW w:w="1276" w:type="dxa"/>
          </w:tcPr>
          <w:p w:rsidR="002770A6" w:rsidRPr="00D0580B" w:rsidRDefault="002770A6" w:rsidP="005A21F5">
            <w:pPr>
              <w:widowControl w:val="0"/>
              <w:jc w:val="center"/>
              <w:rPr>
                <w:rFonts w:ascii="Arial" w:hAnsi="Arial" w:cs="Arial"/>
              </w:rPr>
            </w:pPr>
          </w:p>
        </w:tc>
      </w:tr>
      <w:tr w:rsidR="002770A6" w:rsidRPr="00D0580B" w:rsidTr="005A21F5">
        <w:trPr>
          <w:trHeight w:val="862"/>
        </w:trPr>
        <w:tc>
          <w:tcPr>
            <w:tcW w:w="540" w:type="dxa"/>
            <w:vMerge/>
          </w:tcPr>
          <w:p w:rsidR="002770A6" w:rsidRPr="00D0580B" w:rsidRDefault="002770A6" w:rsidP="005A21F5">
            <w:pPr>
              <w:widowControl w:val="0"/>
              <w:rPr>
                <w:rFonts w:ascii="Arial" w:hAnsi="Arial" w:cs="Arial"/>
              </w:rPr>
            </w:pPr>
          </w:p>
        </w:tc>
        <w:tc>
          <w:tcPr>
            <w:tcW w:w="2146" w:type="dxa"/>
            <w:vMerge/>
          </w:tcPr>
          <w:p w:rsidR="002770A6" w:rsidRPr="00D0580B" w:rsidRDefault="002770A6" w:rsidP="005A21F5">
            <w:pPr>
              <w:widowControl w:val="0"/>
              <w:rPr>
                <w:rFonts w:ascii="Arial" w:hAnsi="Arial" w:cs="Arial"/>
              </w:rPr>
            </w:pPr>
          </w:p>
        </w:tc>
        <w:tc>
          <w:tcPr>
            <w:tcW w:w="0" w:type="auto"/>
            <w:vMerge/>
          </w:tcPr>
          <w:p w:rsidR="002770A6" w:rsidRPr="00D0580B" w:rsidRDefault="002770A6" w:rsidP="005A21F5">
            <w:pPr>
              <w:widowControl w:val="0"/>
              <w:rPr>
                <w:rFonts w:ascii="Arial" w:hAnsi="Arial" w:cs="Arial"/>
              </w:rPr>
            </w:pPr>
          </w:p>
        </w:tc>
        <w:tc>
          <w:tcPr>
            <w:tcW w:w="0" w:type="auto"/>
          </w:tcPr>
          <w:p w:rsidR="002770A6" w:rsidRPr="00D0580B" w:rsidRDefault="002770A6" w:rsidP="005A21F5">
            <w:pPr>
              <w:widowControl w:val="0"/>
              <w:rPr>
                <w:rFonts w:ascii="Arial" w:hAnsi="Arial" w:cs="Arial"/>
              </w:rPr>
            </w:pPr>
            <w:r w:rsidRPr="00D0580B">
              <w:rPr>
                <w:rFonts w:ascii="Arial" w:hAnsi="Arial" w:cs="Arial"/>
              </w:rPr>
              <w:t>Отдел спорта и молодежной политики</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011</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1124" w:type="dxa"/>
          </w:tcPr>
          <w:p w:rsidR="002770A6" w:rsidRPr="00D0580B" w:rsidRDefault="002770A6" w:rsidP="005A21F5">
            <w:pPr>
              <w:widowControl w:val="0"/>
              <w:jc w:val="center"/>
              <w:rPr>
                <w:rFonts w:ascii="Arial" w:hAnsi="Arial" w:cs="Arial"/>
                <w:bCs/>
              </w:rPr>
            </w:pPr>
            <w:r w:rsidRPr="00D0580B">
              <w:rPr>
                <w:rFonts w:ascii="Arial" w:hAnsi="Arial" w:cs="Arial"/>
                <w:bCs/>
              </w:rPr>
              <w:t>165,0</w:t>
            </w:r>
          </w:p>
        </w:tc>
        <w:tc>
          <w:tcPr>
            <w:tcW w:w="1116" w:type="dxa"/>
          </w:tcPr>
          <w:p w:rsidR="002770A6" w:rsidRPr="00D0580B" w:rsidRDefault="002770A6" w:rsidP="005A21F5">
            <w:pPr>
              <w:widowControl w:val="0"/>
              <w:jc w:val="center"/>
              <w:rPr>
                <w:rFonts w:ascii="Arial" w:hAnsi="Arial" w:cs="Arial"/>
                <w:bCs/>
              </w:rPr>
            </w:pPr>
            <w:r w:rsidRPr="00D0580B">
              <w:rPr>
                <w:rFonts w:ascii="Arial" w:hAnsi="Arial" w:cs="Arial"/>
                <w:bCs/>
              </w:rPr>
              <w:t>165,0</w:t>
            </w:r>
          </w:p>
        </w:tc>
        <w:tc>
          <w:tcPr>
            <w:tcW w:w="1116" w:type="dxa"/>
          </w:tcPr>
          <w:p w:rsidR="002770A6" w:rsidRPr="00D0580B" w:rsidRDefault="002770A6" w:rsidP="005A21F5">
            <w:pPr>
              <w:widowControl w:val="0"/>
              <w:jc w:val="center"/>
              <w:rPr>
                <w:rFonts w:ascii="Arial" w:hAnsi="Arial" w:cs="Arial"/>
                <w:bCs/>
              </w:rPr>
            </w:pPr>
            <w:r w:rsidRPr="00D0580B">
              <w:rPr>
                <w:rFonts w:ascii="Arial" w:hAnsi="Arial" w:cs="Arial"/>
                <w:bCs/>
              </w:rPr>
              <w:t>165,0</w:t>
            </w:r>
          </w:p>
        </w:tc>
        <w:tc>
          <w:tcPr>
            <w:tcW w:w="1276" w:type="dxa"/>
          </w:tcPr>
          <w:p w:rsidR="002770A6" w:rsidRPr="00D0580B" w:rsidRDefault="002770A6" w:rsidP="005A21F5">
            <w:pPr>
              <w:widowControl w:val="0"/>
              <w:jc w:val="center"/>
              <w:rPr>
                <w:rFonts w:ascii="Arial" w:hAnsi="Arial" w:cs="Arial"/>
              </w:rPr>
            </w:pPr>
            <w:r w:rsidRPr="00D0580B">
              <w:rPr>
                <w:rFonts w:ascii="Arial" w:hAnsi="Arial" w:cs="Arial"/>
              </w:rPr>
              <w:t>495,0</w:t>
            </w:r>
          </w:p>
        </w:tc>
      </w:tr>
      <w:tr w:rsidR="002770A6" w:rsidRPr="00D0580B" w:rsidTr="005A21F5">
        <w:trPr>
          <w:trHeight w:val="545"/>
        </w:trPr>
        <w:tc>
          <w:tcPr>
            <w:tcW w:w="540" w:type="dxa"/>
            <w:vMerge w:val="restart"/>
          </w:tcPr>
          <w:p w:rsidR="002770A6" w:rsidRPr="00D0580B" w:rsidRDefault="002770A6" w:rsidP="005A21F5">
            <w:pPr>
              <w:widowControl w:val="0"/>
              <w:rPr>
                <w:rFonts w:ascii="Arial" w:hAnsi="Arial" w:cs="Arial"/>
              </w:rPr>
            </w:pPr>
          </w:p>
          <w:p w:rsidR="002770A6" w:rsidRPr="00D0580B" w:rsidRDefault="002770A6" w:rsidP="005A21F5">
            <w:pPr>
              <w:widowControl w:val="0"/>
              <w:rPr>
                <w:rFonts w:ascii="Arial" w:hAnsi="Arial" w:cs="Arial"/>
              </w:rPr>
            </w:pPr>
          </w:p>
        </w:tc>
        <w:tc>
          <w:tcPr>
            <w:tcW w:w="2146" w:type="dxa"/>
            <w:vMerge w:val="restart"/>
          </w:tcPr>
          <w:p w:rsidR="002770A6" w:rsidRPr="00D0580B" w:rsidRDefault="002770A6" w:rsidP="005A21F5">
            <w:pPr>
              <w:widowControl w:val="0"/>
              <w:rPr>
                <w:rFonts w:ascii="Arial" w:hAnsi="Arial" w:cs="Arial"/>
              </w:rPr>
            </w:pPr>
            <w:r w:rsidRPr="00D0580B">
              <w:rPr>
                <w:rFonts w:ascii="Arial" w:hAnsi="Arial" w:cs="Arial"/>
              </w:rPr>
              <w:t>Отдельное мероприятие. Расходы на проведение мероприятий для детей и молодежи</w:t>
            </w:r>
          </w:p>
        </w:tc>
        <w:tc>
          <w:tcPr>
            <w:tcW w:w="0" w:type="auto"/>
            <w:vMerge w:val="restart"/>
          </w:tcPr>
          <w:p w:rsidR="002770A6" w:rsidRPr="00D0580B" w:rsidRDefault="002770A6" w:rsidP="005A21F5">
            <w:pPr>
              <w:widowControl w:val="0"/>
              <w:jc w:val="both"/>
              <w:rPr>
                <w:rFonts w:ascii="Arial" w:hAnsi="Arial" w:cs="Arial"/>
                <w:lang w:eastAsia="ar-SA"/>
              </w:rPr>
            </w:pPr>
            <w:r w:rsidRPr="00D0580B">
              <w:rPr>
                <w:rFonts w:ascii="Arial" w:hAnsi="Arial" w:cs="Arial"/>
              </w:rPr>
              <w:t>«Вручение молодежной премии города Лесосибирска»</w:t>
            </w:r>
          </w:p>
        </w:tc>
        <w:tc>
          <w:tcPr>
            <w:tcW w:w="0" w:type="auto"/>
          </w:tcPr>
          <w:p w:rsidR="002770A6" w:rsidRPr="00D0580B" w:rsidRDefault="002770A6" w:rsidP="005A21F5">
            <w:pPr>
              <w:widowControl w:val="0"/>
              <w:rPr>
                <w:rFonts w:ascii="Arial" w:hAnsi="Arial" w:cs="Arial"/>
              </w:rPr>
            </w:pPr>
            <w:r w:rsidRPr="00D0580B">
              <w:rPr>
                <w:rFonts w:ascii="Arial" w:hAnsi="Arial" w:cs="Arial"/>
              </w:rPr>
              <w:t xml:space="preserve">всего расходные обязательства </w:t>
            </w:r>
          </w:p>
        </w:tc>
        <w:tc>
          <w:tcPr>
            <w:tcW w:w="0" w:type="auto"/>
            <w:noWrap/>
          </w:tcPr>
          <w:p w:rsidR="002770A6" w:rsidRPr="00D0580B" w:rsidRDefault="002770A6" w:rsidP="005A21F5">
            <w:pPr>
              <w:widowControl w:val="0"/>
              <w:jc w:val="center"/>
              <w:rPr>
                <w:rFonts w:ascii="Arial" w:hAnsi="Arial" w:cs="Arial"/>
              </w:rPr>
            </w:pP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1124" w:type="dxa"/>
          </w:tcPr>
          <w:p w:rsidR="002770A6" w:rsidRPr="00D0580B" w:rsidRDefault="002770A6" w:rsidP="005A21F5">
            <w:pPr>
              <w:widowControl w:val="0"/>
              <w:jc w:val="center"/>
              <w:rPr>
                <w:rFonts w:ascii="Arial" w:hAnsi="Arial" w:cs="Arial"/>
              </w:rPr>
            </w:pPr>
            <w:r w:rsidRPr="00D0580B">
              <w:rPr>
                <w:rFonts w:ascii="Arial" w:hAnsi="Arial" w:cs="Arial"/>
              </w:rPr>
              <w:t>100,0</w:t>
            </w:r>
          </w:p>
        </w:tc>
        <w:tc>
          <w:tcPr>
            <w:tcW w:w="1116" w:type="dxa"/>
          </w:tcPr>
          <w:p w:rsidR="002770A6" w:rsidRPr="00D0580B" w:rsidRDefault="002770A6" w:rsidP="005A21F5">
            <w:pPr>
              <w:widowControl w:val="0"/>
              <w:jc w:val="center"/>
              <w:rPr>
                <w:rFonts w:ascii="Arial" w:hAnsi="Arial" w:cs="Arial"/>
                <w:bCs/>
              </w:rPr>
            </w:pPr>
            <w:r w:rsidRPr="00D0580B">
              <w:rPr>
                <w:rFonts w:ascii="Arial" w:hAnsi="Arial" w:cs="Arial"/>
                <w:bCs/>
              </w:rPr>
              <w:t>100,0</w:t>
            </w:r>
          </w:p>
        </w:tc>
        <w:tc>
          <w:tcPr>
            <w:tcW w:w="1116" w:type="dxa"/>
          </w:tcPr>
          <w:p w:rsidR="002770A6" w:rsidRPr="00D0580B" w:rsidRDefault="002770A6" w:rsidP="005A21F5">
            <w:pPr>
              <w:widowControl w:val="0"/>
              <w:jc w:val="center"/>
              <w:rPr>
                <w:rFonts w:ascii="Arial" w:hAnsi="Arial" w:cs="Arial"/>
                <w:bCs/>
              </w:rPr>
            </w:pPr>
            <w:r w:rsidRPr="00D0580B">
              <w:rPr>
                <w:rFonts w:ascii="Arial" w:hAnsi="Arial" w:cs="Arial"/>
                <w:bCs/>
              </w:rPr>
              <w:t>100,0</w:t>
            </w:r>
          </w:p>
        </w:tc>
        <w:tc>
          <w:tcPr>
            <w:tcW w:w="1276" w:type="dxa"/>
          </w:tcPr>
          <w:p w:rsidR="002770A6" w:rsidRPr="00D0580B" w:rsidRDefault="002770A6" w:rsidP="005A21F5">
            <w:pPr>
              <w:widowControl w:val="0"/>
              <w:jc w:val="center"/>
              <w:rPr>
                <w:rFonts w:ascii="Arial" w:hAnsi="Arial" w:cs="Arial"/>
              </w:rPr>
            </w:pPr>
            <w:r w:rsidRPr="00D0580B">
              <w:rPr>
                <w:rFonts w:ascii="Arial" w:hAnsi="Arial" w:cs="Arial"/>
              </w:rPr>
              <w:t>300,0</w:t>
            </w:r>
          </w:p>
        </w:tc>
      </w:tr>
      <w:tr w:rsidR="002770A6" w:rsidRPr="00D0580B" w:rsidTr="005A21F5">
        <w:trPr>
          <w:trHeight w:val="545"/>
        </w:trPr>
        <w:tc>
          <w:tcPr>
            <w:tcW w:w="540" w:type="dxa"/>
            <w:vMerge/>
          </w:tcPr>
          <w:p w:rsidR="002770A6" w:rsidRPr="00D0580B" w:rsidRDefault="002770A6" w:rsidP="005A21F5">
            <w:pPr>
              <w:widowControl w:val="0"/>
              <w:rPr>
                <w:rFonts w:ascii="Arial" w:hAnsi="Arial" w:cs="Arial"/>
              </w:rPr>
            </w:pPr>
          </w:p>
        </w:tc>
        <w:tc>
          <w:tcPr>
            <w:tcW w:w="2146" w:type="dxa"/>
            <w:vMerge/>
          </w:tcPr>
          <w:p w:rsidR="002770A6" w:rsidRPr="00D0580B" w:rsidRDefault="002770A6" w:rsidP="005A21F5">
            <w:pPr>
              <w:widowControl w:val="0"/>
              <w:rPr>
                <w:rFonts w:ascii="Arial" w:hAnsi="Arial" w:cs="Arial"/>
              </w:rPr>
            </w:pPr>
          </w:p>
        </w:tc>
        <w:tc>
          <w:tcPr>
            <w:tcW w:w="0" w:type="auto"/>
            <w:vMerge/>
          </w:tcPr>
          <w:p w:rsidR="002770A6" w:rsidRPr="00D0580B" w:rsidRDefault="002770A6" w:rsidP="005A21F5">
            <w:pPr>
              <w:widowControl w:val="0"/>
              <w:jc w:val="both"/>
              <w:rPr>
                <w:rFonts w:ascii="Arial" w:hAnsi="Arial" w:cs="Arial"/>
                <w:lang w:eastAsia="ar-SA"/>
              </w:rPr>
            </w:pPr>
          </w:p>
        </w:tc>
        <w:tc>
          <w:tcPr>
            <w:tcW w:w="0" w:type="auto"/>
          </w:tcPr>
          <w:p w:rsidR="002770A6" w:rsidRPr="00D0580B" w:rsidRDefault="002770A6" w:rsidP="005A21F5">
            <w:pPr>
              <w:widowControl w:val="0"/>
              <w:rPr>
                <w:rFonts w:ascii="Arial" w:hAnsi="Arial" w:cs="Arial"/>
              </w:rPr>
            </w:pPr>
            <w:r w:rsidRPr="00D0580B">
              <w:rPr>
                <w:rFonts w:ascii="Arial" w:hAnsi="Arial" w:cs="Arial"/>
              </w:rPr>
              <w:t>в том числе по ГРБС:</w:t>
            </w:r>
          </w:p>
        </w:tc>
        <w:tc>
          <w:tcPr>
            <w:tcW w:w="0" w:type="auto"/>
            <w:noWrap/>
          </w:tcPr>
          <w:p w:rsidR="002770A6" w:rsidRPr="00D0580B" w:rsidRDefault="002770A6" w:rsidP="005A21F5">
            <w:pPr>
              <w:widowControl w:val="0"/>
              <w:jc w:val="center"/>
              <w:rPr>
                <w:rFonts w:ascii="Arial" w:hAnsi="Arial" w:cs="Arial"/>
              </w:rPr>
            </w:pP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1124" w:type="dxa"/>
          </w:tcPr>
          <w:p w:rsidR="002770A6" w:rsidRPr="00D0580B" w:rsidRDefault="002770A6" w:rsidP="005A21F5">
            <w:pPr>
              <w:widowControl w:val="0"/>
              <w:jc w:val="center"/>
              <w:rPr>
                <w:rFonts w:ascii="Arial" w:hAnsi="Arial" w:cs="Arial"/>
              </w:rPr>
            </w:pPr>
          </w:p>
        </w:tc>
        <w:tc>
          <w:tcPr>
            <w:tcW w:w="1116" w:type="dxa"/>
          </w:tcPr>
          <w:p w:rsidR="002770A6" w:rsidRPr="00D0580B" w:rsidRDefault="002770A6" w:rsidP="005A21F5">
            <w:pPr>
              <w:widowControl w:val="0"/>
              <w:jc w:val="center"/>
              <w:rPr>
                <w:rFonts w:ascii="Arial" w:hAnsi="Arial" w:cs="Arial"/>
              </w:rPr>
            </w:pPr>
          </w:p>
        </w:tc>
        <w:tc>
          <w:tcPr>
            <w:tcW w:w="1116" w:type="dxa"/>
          </w:tcPr>
          <w:p w:rsidR="002770A6" w:rsidRPr="00D0580B" w:rsidRDefault="002770A6" w:rsidP="005A21F5">
            <w:pPr>
              <w:widowControl w:val="0"/>
              <w:jc w:val="center"/>
              <w:rPr>
                <w:rFonts w:ascii="Arial" w:hAnsi="Arial" w:cs="Arial"/>
              </w:rPr>
            </w:pPr>
          </w:p>
        </w:tc>
        <w:tc>
          <w:tcPr>
            <w:tcW w:w="1276" w:type="dxa"/>
          </w:tcPr>
          <w:p w:rsidR="002770A6" w:rsidRPr="00D0580B" w:rsidRDefault="002770A6" w:rsidP="005A21F5">
            <w:pPr>
              <w:widowControl w:val="0"/>
              <w:jc w:val="center"/>
              <w:rPr>
                <w:rFonts w:ascii="Arial" w:hAnsi="Arial" w:cs="Arial"/>
              </w:rPr>
            </w:pPr>
          </w:p>
        </w:tc>
      </w:tr>
      <w:tr w:rsidR="002770A6" w:rsidRPr="00D0580B" w:rsidTr="005A21F5">
        <w:trPr>
          <w:trHeight w:val="545"/>
        </w:trPr>
        <w:tc>
          <w:tcPr>
            <w:tcW w:w="540" w:type="dxa"/>
            <w:vMerge/>
          </w:tcPr>
          <w:p w:rsidR="002770A6" w:rsidRPr="00D0580B" w:rsidRDefault="002770A6" w:rsidP="005A21F5">
            <w:pPr>
              <w:widowControl w:val="0"/>
              <w:rPr>
                <w:rFonts w:ascii="Arial" w:hAnsi="Arial" w:cs="Arial"/>
              </w:rPr>
            </w:pPr>
          </w:p>
        </w:tc>
        <w:tc>
          <w:tcPr>
            <w:tcW w:w="2146" w:type="dxa"/>
            <w:vMerge/>
          </w:tcPr>
          <w:p w:rsidR="002770A6" w:rsidRPr="00D0580B" w:rsidRDefault="002770A6" w:rsidP="005A21F5">
            <w:pPr>
              <w:widowControl w:val="0"/>
              <w:rPr>
                <w:rFonts w:ascii="Arial" w:hAnsi="Arial" w:cs="Arial"/>
              </w:rPr>
            </w:pPr>
          </w:p>
        </w:tc>
        <w:tc>
          <w:tcPr>
            <w:tcW w:w="0" w:type="auto"/>
            <w:vMerge/>
          </w:tcPr>
          <w:p w:rsidR="002770A6" w:rsidRPr="00D0580B" w:rsidRDefault="002770A6" w:rsidP="005A21F5">
            <w:pPr>
              <w:widowControl w:val="0"/>
              <w:jc w:val="both"/>
              <w:rPr>
                <w:rFonts w:ascii="Arial" w:hAnsi="Arial" w:cs="Arial"/>
                <w:lang w:eastAsia="ar-SA"/>
              </w:rPr>
            </w:pPr>
          </w:p>
        </w:tc>
        <w:tc>
          <w:tcPr>
            <w:tcW w:w="0" w:type="auto"/>
          </w:tcPr>
          <w:p w:rsidR="002770A6" w:rsidRPr="00D0580B" w:rsidRDefault="002770A6" w:rsidP="005A21F5">
            <w:pPr>
              <w:widowControl w:val="0"/>
              <w:rPr>
                <w:rFonts w:ascii="Arial" w:hAnsi="Arial" w:cs="Arial"/>
              </w:rPr>
            </w:pPr>
            <w:r w:rsidRPr="00D0580B">
              <w:rPr>
                <w:rFonts w:ascii="Arial" w:hAnsi="Arial" w:cs="Arial"/>
              </w:rPr>
              <w:t>Отдел спорта и молодежной политики</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011</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0" w:type="auto"/>
            <w:noWrap/>
          </w:tcPr>
          <w:p w:rsidR="002770A6" w:rsidRPr="00D0580B" w:rsidRDefault="002770A6" w:rsidP="005A21F5">
            <w:pPr>
              <w:widowControl w:val="0"/>
              <w:jc w:val="center"/>
              <w:rPr>
                <w:rFonts w:ascii="Arial" w:hAnsi="Arial" w:cs="Arial"/>
              </w:rPr>
            </w:pPr>
            <w:r w:rsidRPr="00D0580B">
              <w:rPr>
                <w:rFonts w:ascii="Arial" w:hAnsi="Arial" w:cs="Arial"/>
              </w:rPr>
              <w:t>Х</w:t>
            </w:r>
          </w:p>
        </w:tc>
        <w:tc>
          <w:tcPr>
            <w:tcW w:w="1124" w:type="dxa"/>
          </w:tcPr>
          <w:p w:rsidR="002770A6" w:rsidRPr="00D0580B" w:rsidRDefault="002770A6" w:rsidP="005A21F5">
            <w:pPr>
              <w:widowControl w:val="0"/>
              <w:jc w:val="center"/>
              <w:rPr>
                <w:rFonts w:ascii="Arial" w:hAnsi="Arial" w:cs="Arial"/>
                <w:bCs/>
              </w:rPr>
            </w:pPr>
            <w:r w:rsidRPr="00D0580B">
              <w:rPr>
                <w:rFonts w:ascii="Arial" w:hAnsi="Arial" w:cs="Arial"/>
                <w:bCs/>
              </w:rPr>
              <w:t>100,0</w:t>
            </w:r>
          </w:p>
        </w:tc>
        <w:tc>
          <w:tcPr>
            <w:tcW w:w="1116" w:type="dxa"/>
          </w:tcPr>
          <w:p w:rsidR="002770A6" w:rsidRPr="00D0580B" w:rsidRDefault="002770A6" w:rsidP="005A21F5">
            <w:pPr>
              <w:widowControl w:val="0"/>
              <w:jc w:val="center"/>
              <w:rPr>
                <w:rFonts w:ascii="Arial" w:hAnsi="Arial" w:cs="Arial"/>
                <w:bCs/>
              </w:rPr>
            </w:pPr>
            <w:r w:rsidRPr="00D0580B">
              <w:rPr>
                <w:rFonts w:ascii="Arial" w:hAnsi="Arial" w:cs="Arial"/>
                <w:bCs/>
              </w:rPr>
              <w:t>100,0</w:t>
            </w:r>
          </w:p>
        </w:tc>
        <w:tc>
          <w:tcPr>
            <w:tcW w:w="1116" w:type="dxa"/>
          </w:tcPr>
          <w:p w:rsidR="002770A6" w:rsidRPr="00D0580B" w:rsidRDefault="002770A6" w:rsidP="005A21F5">
            <w:pPr>
              <w:widowControl w:val="0"/>
              <w:jc w:val="center"/>
              <w:rPr>
                <w:rFonts w:ascii="Arial" w:hAnsi="Arial" w:cs="Arial"/>
                <w:bCs/>
              </w:rPr>
            </w:pPr>
            <w:r w:rsidRPr="00D0580B">
              <w:rPr>
                <w:rFonts w:ascii="Arial" w:hAnsi="Arial" w:cs="Arial"/>
                <w:bCs/>
              </w:rPr>
              <w:t>100,0</w:t>
            </w:r>
          </w:p>
        </w:tc>
        <w:tc>
          <w:tcPr>
            <w:tcW w:w="1276" w:type="dxa"/>
          </w:tcPr>
          <w:p w:rsidR="002770A6" w:rsidRPr="00D0580B" w:rsidRDefault="002770A6" w:rsidP="005A21F5">
            <w:pPr>
              <w:widowControl w:val="0"/>
              <w:jc w:val="center"/>
              <w:rPr>
                <w:rFonts w:ascii="Arial" w:hAnsi="Arial" w:cs="Arial"/>
              </w:rPr>
            </w:pPr>
            <w:r w:rsidRPr="00D0580B">
              <w:rPr>
                <w:rFonts w:ascii="Arial" w:hAnsi="Arial" w:cs="Arial"/>
              </w:rPr>
              <w:t>300,0</w:t>
            </w:r>
          </w:p>
        </w:tc>
      </w:tr>
    </w:tbl>
    <w:p w:rsidR="002770A6" w:rsidRPr="00D0580B" w:rsidRDefault="002770A6" w:rsidP="002770A6">
      <w:pPr>
        <w:widowControl w:val="0"/>
        <w:rPr>
          <w:rFonts w:ascii="Arial" w:hAnsi="Arial" w:cs="Arial"/>
        </w:rPr>
        <w:sectPr w:rsidR="002770A6" w:rsidRPr="00D0580B" w:rsidSect="00071F18">
          <w:pgSz w:w="16838" w:h="11906" w:orient="landscape"/>
          <w:pgMar w:top="1134" w:right="851" w:bottom="1134" w:left="1701" w:header="720" w:footer="720" w:gutter="0"/>
          <w:cols w:space="720"/>
          <w:docGrid w:linePitch="360"/>
        </w:sectPr>
      </w:pPr>
    </w:p>
    <w:p w:rsidR="002770A6" w:rsidRPr="00D0580B" w:rsidRDefault="002770A6" w:rsidP="002770A6">
      <w:pPr>
        <w:widowControl w:val="0"/>
        <w:ind w:left="9639"/>
        <w:jc w:val="both"/>
        <w:outlineLvl w:val="2"/>
        <w:rPr>
          <w:rFonts w:ascii="Arial" w:hAnsi="Arial" w:cs="Arial"/>
          <w:lang w:eastAsia="ar-SA"/>
        </w:rPr>
      </w:pPr>
      <w:r w:rsidRPr="00D0580B">
        <w:rPr>
          <w:rFonts w:ascii="Arial" w:hAnsi="Arial" w:cs="Arial"/>
          <w:lang w:eastAsia="ar-SA"/>
        </w:rPr>
        <w:t>Приложение № 2</w:t>
      </w:r>
    </w:p>
    <w:p w:rsidR="002770A6" w:rsidRPr="00D0580B" w:rsidRDefault="002770A6" w:rsidP="002770A6">
      <w:pPr>
        <w:widowControl w:val="0"/>
        <w:ind w:left="9639"/>
        <w:jc w:val="both"/>
        <w:outlineLvl w:val="2"/>
        <w:rPr>
          <w:rFonts w:ascii="Arial" w:hAnsi="Arial" w:cs="Arial"/>
          <w:lang w:eastAsia="ar-SA"/>
        </w:rPr>
      </w:pPr>
      <w:r w:rsidRPr="00D0580B">
        <w:rPr>
          <w:rFonts w:ascii="Arial" w:hAnsi="Arial" w:cs="Arial"/>
          <w:lang w:eastAsia="ar-SA"/>
        </w:rPr>
        <w:t>к муниципальной программе</w:t>
      </w:r>
    </w:p>
    <w:p w:rsidR="002770A6" w:rsidRPr="00D0580B" w:rsidRDefault="002770A6" w:rsidP="002770A6">
      <w:pPr>
        <w:widowControl w:val="0"/>
        <w:ind w:left="9639"/>
        <w:jc w:val="both"/>
        <w:outlineLvl w:val="2"/>
        <w:rPr>
          <w:rFonts w:ascii="Arial" w:hAnsi="Arial" w:cs="Arial"/>
          <w:lang w:eastAsia="ar-SA"/>
        </w:rPr>
      </w:pPr>
      <w:r w:rsidRPr="00D0580B">
        <w:rPr>
          <w:rFonts w:ascii="Arial" w:hAnsi="Arial" w:cs="Arial"/>
          <w:lang w:eastAsia="ar-SA"/>
        </w:rPr>
        <w:t xml:space="preserve">«Развитие молодежной политики </w:t>
      </w:r>
    </w:p>
    <w:p w:rsidR="002770A6" w:rsidRPr="00D0580B" w:rsidRDefault="002770A6" w:rsidP="002770A6">
      <w:pPr>
        <w:widowControl w:val="0"/>
        <w:ind w:left="9639"/>
        <w:jc w:val="both"/>
        <w:outlineLvl w:val="2"/>
        <w:rPr>
          <w:rFonts w:ascii="Arial" w:hAnsi="Arial" w:cs="Arial"/>
          <w:lang w:eastAsia="ar-SA"/>
        </w:rPr>
      </w:pPr>
      <w:r w:rsidRPr="00D0580B">
        <w:rPr>
          <w:rFonts w:ascii="Arial" w:hAnsi="Arial" w:cs="Arial"/>
          <w:lang w:eastAsia="ar-SA"/>
        </w:rPr>
        <w:t xml:space="preserve">города Лесосибирска» </w:t>
      </w:r>
    </w:p>
    <w:p w:rsidR="002770A6" w:rsidRPr="00D0580B" w:rsidRDefault="002770A6" w:rsidP="002770A6">
      <w:pPr>
        <w:widowControl w:val="0"/>
        <w:ind w:left="9639"/>
        <w:jc w:val="both"/>
        <w:outlineLvl w:val="2"/>
        <w:rPr>
          <w:rFonts w:ascii="Arial" w:hAnsi="Arial" w:cs="Arial"/>
          <w:lang w:eastAsia="ar-SA"/>
        </w:rPr>
      </w:pPr>
    </w:p>
    <w:p w:rsidR="002770A6" w:rsidRPr="00D0580B" w:rsidRDefault="002770A6" w:rsidP="002770A6">
      <w:pPr>
        <w:widowControl w:val="0"/>
        <w:jc w:val="center"/>
        <w:rPr>
          <w:rFonts w:ascii="Arial" w:hAnsi="Arial" w:cs="Arial"/>
        </w:rPr>
      </w:pPr>
      <w:r w:rsidRPr="00D0580B">
        <w:rPr>
          <w:rFonts w:ascii="Arial" w:hAnsi="Arial" w:cs="Arial"/>
        </w:rPr>
        <w:t>ИНФОРМАЦИЯ ОБ ИСТОЧНИКАХ ФИНАНСИРОВАНИЯ ПОДПРОГРАММ, ОТДЕЛЬНЫХ МЕРОПРИЯТИЙ МУНИЦИПАЛЬНОЙ ПРОГРАММЫ (СРЕДСТВА БЮДЖЕТА, В ТОМ ЧИСЛЕ СРЕДСТВА, ПОСТУПИВШИЕ ИЗ БЮДЖЕТОВ ДРУГИХ УРОВНЕЙ БЮДЖЕТНОЙ СИСТЕМЫ, ВНЕБЮДЖЕТНЫХ ИСТОЧНИКАХ)</w:t>
      </w:r>
    </w:p>
    <w:tbl>
      <w:tblPr>
        <w:tblW w:w="0" w:type="auto"/>
        <w:tblInd w:w="-431" w:type="dxa"/>
        <w:tblLook w:val="00A0" w:firstRow="1" w:lastRow="0" w:firstColumn="1" w:lastColumn="0" w:noHBand="0" w:noVBand="0"/>
      </w:tblPr>
      <w:tblGrid>
        <w:gridCol w:w="543"/>
        <w:gridCol w:w="2992"/>
        <w:gridCol w:w="3901"/>
        <w:gridCol w:w="2517"/>
        <w:gridCol w:w="1111"/>
        <w:gridCol w:w="1240"/>
        <w:gridCol w:w="1134"/>
        <w:gridCol w:w="1495"/>
      </w:tblGrid>
      <w:tr w:rsidR="002770A6" w:rsidRPr="00D0580B" w:rsidTr="005A21F5">
        <w:trPr>
          <w:trHeight w:val="1053"/>
        </w:trPr>
        <w:tc>
          <w:tcPr>
            <w:tcW w:w="0" w:type="auto"/>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r w:rsidRPr="00D0580B">
              <w:rPr>
                <w:rFonts w:ascii="Arial" w:hAnsi="Arial" w:cs="Arial"/>
              </w:rPr>
              <w:t>№</w:t>
            </w:r>
          </w:p>
          <w:p w:rsidR="002770A6" w:rsidRPr="00D0580B" w:rsidRDefault="002770A6" w:rsidP="005A21F5">
            <w:pPr>
              <w:widowControl w:val="0"/>
              <w:jc w:val="center"/>
              <w:rPr>
                <w:rFonts w:ascii="Arial" w:hAnsi="Arial" w:cs="Arial"/>
              </w:rPr>
            </w:pPr>
            <w:r w:rsidRPr="00D0580B">
              <w:rPr>
                <w:rFonts w:ascii="Arial" w:hAnsi="Arial" w:cs="Arial"/>
              </w:rPr>
              <w:t>п/п</w:t>
            </w:r>
          </w:p>
        </w:tc>
        <w:tc>
          <w:tcPr>
            <w:tcW w:w="0" w:type="auto"/>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rPr>
            </w:pPr>
            <w:r w:rsidRPr="00D0580B">
              <w:rPr>
                <w:rFonts w:ascii="Arial" w:hAnsi="Arial" w:cs="Arial"/>
              </w:rPr>
              <w:t>Статус (Муниципальная программа, подпрограмма)</w:t>
            </w:r>
          </w:p>
        </w:tc>
        <w:tc>
          <w:tcPr>
            <w:tcW w:w="3901"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rPr>
            </w:pPr>
            <w:r w:rsidRPr="00D0580B">
              <w:rPr>
                <w:rFonts w:ascii="Arial" w:hAnsi="Arial" w:cs="Arial"/>
              </w:rPr>
              <w:t xml:space="preserve">Наименование муниципальной программы, подпрограммы </w:t>
            </w:r>
          </w:p>
        </w:tc>
        <w:tc>
          <w:tcPr>
            <w:tcW w:w="2517"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rPr>
            </w:pPr>
            <w:r w:rsidRPr="00D0580B">
              <w:rPr>
                <w:rFonts w:ascii="Arial" w:hAnsi="Arial" w:cs="Arial"/>
              </w:rPr>
              <w:t>Источник финансирования</w:t>
            </w:r>
          </w:p>
        </w:tc>
        <w:tc>
          <w:tcPr>
            <w:tcW w:w="1037" w:type="dxa"/>
            <w:tcBorders>
              <w:top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r w:rsidRPr="00D0580B">
              <w:rPr>
                <w:rFonts w:ascii="Arial" w:hAnsi="Arial" w:cs="Arial"/>
              </w:rPr>
              <w:t>2024год</w:t>
            </w:r>
          </w:p>
        </w:tc>
        <w:tc>
          <w:tcPr>
            <w:tcW w:w="1240"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r w:rsidRPr="00D0580B">
              <w:rPr>
                <w:rFonts w:ascii="Arial" w:hAnsi="Arial" w:cs="Arial"/>
              </w:rPr>
              <w:t>2025 год</w:t>
            </w:r>
          </w:p>
        </w:tc>
        <w:tc>
          <w:tcPr>
            <w:tcW w:w="1134"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r w:rsidRPr="00D0580B">
              <w:rPr>
                <w:rFonts w:ascii="Arial" w:hAnsi="Arial" w:cs="Arial"/>
              </w:rPr>
              <w:t>2026 год</w:t>
            </w:r>
          </w:p>
        </w:tc>
        <w:tc>
          <w:tcPr>
            <w:tcW w:w="1495"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tabs>
                <w:tab w:val="left" w:pos="459"/>
              </w:tabs>
              <w:ind w:right="-31"/>
              <w:jc w:val="center"/>
              <w:rPr>
                <w:rFonts w:ascii="Arial" w:hAnsi="Arial" w:cs="Arial"/>
              </w:rPr>
            </w:pPr>
            <w:r w:rsidRPr="00D0580B">
              <w:rPr>
                <w:rFonts w:ascii="Arial" w:hAnsi="Arial" w:cs="Arial"/>
              </w:rPr>
              <w:t>Итого на период</w:t>
            </w:r>
          </w:p>
        </w:tc>
      </w:tr>
      <w:tr w:rsidR="002770A6" w:rsidRPr="00D0580B" w:rsidTr="005A21F5">
        <w:trPr>
          <w:trHeight w:val="541"/>
        </w:trPr>
        <w:tc>
          <w:tcPr>
            <w:tcW w:w="0" w:type="auto"/>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rPr>
            </w:pPr>
            <w:r w:rsidRPr="00D0580B">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rPr>
            </w:pPr>
            <w:r w:rsidRPr="00D0580B">
              <w:rPr>
                <w:rFonts w:ascii="Arial" w:hAnsi="Arial" w:cs="Arial"/>
              </w:rPr>
              <w:t>2</w:t>
            </w:r>
          </w:p>
        </w:tc>
        <w:tc>
          <w:tcPr>
            <w:tcW w:w="3901"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rPr>
            </w:pPr>
            <w:r w:rsidRPr="00D0580B">
              <w:rPr>
                <w:rFonts w:ascii="Arial" w:hAnsi="Arial" w:cs="Arial"/>
              </w:rPr>
              <w:t>3</w:t>
            </w:r>
          </w:p>
        </w:tc>
        <w:tc>
          <w:tcPr>
            <w:tcW w:w="2517"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rPr>
            </w:pPr>
            <w:r w:rsidRPr="00D0580B">
              <w:rPr>
                <w:rFonts w:ascii="Arial" w:hAnsi="Arial" w:cs="Arial"/>
              </w:rPr>
              <w:t>4</w:t>
            </w:r>
          </w:p>
        </w:tc>
        <w:tc>
          <w:tcPr>
            <w:tcW w:w="1037" w:type="dxa"/>
            <w:tcBorders>
              <w:top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rPr>
            </w:pPr>
            <w:r w:rsidRPr="00D0580B">
              <w:rPr>
                <w:rFonts w:ascii="Arial" w:hAnsi="Arial" w:cs="Arial"/>
              </w:rPr>
              <w:t>5</w:t>
            </w:r>
          </w:p>
        </w:tc>
        <w:tc>
          <w:tcPr>
            <w:tcW w:w="1240"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rPr>
            </w:pPr>
            <w:r w:rsidRPr="00D0580B">
              <w:rPr>
                <w:rFonts w:ascii="Arial" w:hAnsi="Arial" w:cs="Arial"/>
              </w:rPr>
              <w:t>6</w:t>
            </w:r>
          </w:p>
        </w:tc>
        <w:tc>
          <w:tcPr>
            <w:tcW w:w="1134"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rPr>
            </w:pPr>
            <w:r w:rsidRPr="00D0580B">
              <w:rPr>
                <w:rFonts w:ascii="Arial" w:hAnsi="Arial" w:cs="Arial"/>
              </w:rPr>
              <w:t>7</w:t>
            </w:r>
          </w:p>
        </w:tc>
        <w:tc>
          <w:tcPr>
            <w:tcW w:w="1495"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rPr>
            </w:pPr>
            <w:r w:rsidRPr="00D0580B">
              <w:rPr>
                <w:rFonts w:ascii="Arial" w:hAnsi="Arial" w:cs="Arial"/>
              </w:rPr>
              <w:t>8</w:t>
            </w:r>
          </w:p>
        </w:tc>
      </w:tr>
      <w:tr w:rsidR="002770A6" w:rsidRPr="00D0580B" w:rsidTr="005A21F5">
        <w:trPr>
          <w:trHeight w:val="557"/>
        </w:trPr>
        <w:tc>
          <w:tcPr>
            <w:tcW w:w="0" w:type="auto"/>
            <w:vMerge w:val="restart"/>
            <w:tcBorders>
              <w:top w:val="single" w:sz="4" w:space="0" w:color="auto"/>
              <w:left w:val="single" w:sz="4" w:space="0" w:color="auto"/>
              <w:right w:val="single" w:sz="4" w:space="0" w:color="auto"/>
            </w:tcBorders>
          </w:tcPr>
          <w:p w:rsidR="002770A6" w:rsidRPr="00D0580B" w:rsidRDefault="002770A6" w:rsidP="005A21F5">
            <w:pPr>
              <w:widowControl w:val="0"/>
              <w:rPr>
                <w:rFonts w:ascii="Arial" w:hAnsi="Arial" w:cs="Arial"/>
              </w:rPr>
            </w:pPr>
          </w:p>
        </w:tc>
        <w:tc>
          <w:tcPr>
            <w:tcW w:w="0" w:type="auto"/>
            <w:vMerge w:val="restart"/>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Муниципальная программа</w:t>
            </w:r>
          </w:p>
        </w:tc>
        <w:tc>
          <w:tcPr>
            <w:tcW w:w="3901" w:type="dxa"/>
            <w:vMerge w:val="restart"/>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both"/>
              <w:rPr>
                <w:rFonts w:ascii="Arial" w:hAnsi="Arial" w:cs="Arial"/>
              </w:rPr>
            </w:pPr>
            <w:r w:rsidRPr="00D0580B">
              <w:rPr>
                <w:rFonts w:ascii="Arial" w:hAnsi="Arial" w:cs="Arial"/>
              </w:rPr>
              <w:t>«Развитие молодежной политики города Лесосибирска»</w:t>
            </w: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Всего</w:t>
            </w:r>
          </w:p>
        </w:tc>
        <w:tc>
          <w:tcPr>
            <w:tcW w:w="1037" w:type="dxa"/>
            <w:tcBorders>
              <w:right w:val="single" w:sz="4" w:space="0" w:color="auto"/>
            </w:tcBorders>
          </w:tcPr>
          <w:p w:rsidR="002770A6" w:rsidRPr="00D0580B" w:rsidRDefault="002770A6" w:rsidP="005A21F5">
            <w:pPr>
              <w:widowControl w:val="0"/>
              <w:rPr>
                <w:rFonts w:ascii="Arial" w:hAnsi="Arial" w:cs="Arial"/>
                <w:bCs/>
              </w:rPr>
            </w:pPr>
            <w:r w:rsidRPr="00D0580B">
              <w:rPr>
                <w:rFonts w:ascii="Arial" w:hAnsi="Arial" w:cs="Arial"/>
                <w:bCs/>
              </w:rPr>
              <w:t>17891,2</w:t>
            </w:r>
          </w:p>
        </w:tc>
        <w:tc>
          <w:tcPr>
            <w:tcW w:w="1240"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bCs/>
              </w:rPr>
            </w:pPr>
            <w:r w:rsidRPr="00D0580B">
              <w:rPr>
                <w:rFonts w:ascii="Arial" w:hAnsi="Arial" w:cs="Arial"/>
                <w:bCs/>
              </w:rPr>
              <w:t>17891,2</w:t>
            </w:r>
          </w:p>
        </w:tc>
        <w:tc>
          <w:tcPr>
            <w:tcW w:w="1134"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bCs/>
              </w:rPr>
            </w:pPr>
            <w:r w:rsidRPr="00D0580B">
              <w:rPr>
                <w:rFonts w:ascii="Arial" w:hAnsi="Arial" w:cs="Arial"/>
                <w:bCs/>
              </w:rPr>
              <w:t>17891,2</w:t>
            </w:r>
          </w:p>
        </w:tc>
        <w:tc>
          <w:tcPr>
            <w:tcW w:w="1495" w:type="dxa"/>
            <w:tcBorders>
              <w:top w:val="single" w:sz="4" w:space="0" w:color="auto"/>
              <w:left w:val="single" w:sz="4" w:space="0" w:color="auto"/>
              <w:bottom w:val="single" w:sz="4" w:space="0" w:color="auto"/>
              <w:right w:val="single" w:sz="4" w:space="0" w:color="auto"/>
            </w:tcBorders>
            <w:noWrap/>
          </w:tcPr>
          <w:p w:rsidR="002770A6" w:rsidRPr="00D0580B" w:rsidRDefault="002770A6" w:rsidP="005A21F5">
            <w:pPr>
              <w:widowControl w:val="0"/>
              <w:jc w:val="center"/>
              <w:rPr>
                <w:rFonts w:ascii="Arial" w:hAnsi="Arial" w:cs="Arial"/>
              </w:rPr>
            </w:pPr>
            <w:r w:rsidRPr="00D0580B">
              <w:rPr>
                <w:rFonts w:ascii="Arial" w:hAnsi="Arial" w:cs="Arial"/>
              </w:rPr>
              <w:t>53673,6</w:t>
            </w:r>
          </w:p>
        </w:tc>
      </w:tr>
      <w:tr w:rsidR="002770A6" w:rsidRPr="00D0580B" w:rsidTr="005A21F5">
        <w:trPr>
          <w:trHeight w:val="531"/>
        </w:trPr>
        <w:tc>
          <w:tcPr>
            <w:tcW w:w="0" w:type="auto"/>
            <w:vMerge/>
            <w:tcBorders>
              <w:left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rPr>
            </w:pPr>
          </w:p>
        </w:tc>
        <w:tc>
          <w:tcPr>
            <w:tcW w:w="3901" w:type="dxa"/>
            <w:vMerge/>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rPr>
            </w:pP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в том числе:</w:t>
            </w:r>
          </w:p>
        </w:tc>
        <w:tc>
          <w:tcPr>
            <w:tcW w:w="1037"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color w:val="000000"/>
              </w:rPr>
            </w:pPr>
            <w:r w:rsidRPr="00D0580B">
              <w:rPr>
                <w:rFonts w:ascii="Arial" w:hAnsi="Arial" w:cs="Arial"/>
                <w:color w:val="000000"/>
              </w:rPr>
              <w:t> </w:t>
            </w:r>
          </w:p>
        </w:tc>
        <w:tc>
          <w:tcPr>
            <w:tcW w:w="1240"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color w:val="000000"/>
              </w:rPr>
            </w:pPr>
            <w:r w:rsidRPr="00D0580B">
              <w:rPr>
                <w:rFonts w:ascii="Arial" w:hAnsi="Arial" w:cs="Arial"/>
                <w:color w:val="000000"/>
              </w:rPr>
              <w:t> </w:t>
            </w:r>
          </w:p>
        </w:tc>
        <w:tc>
          <w:tcPr>
            <w:tcW w:w="1134"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color w:val="000000"/>
              </w:rPr>
            </w:pPr>
            <w:r w:rsidRPr="00D0580B">
              <w:rPr>
                <w:rFonts w:ascii="Arial" w:hAnsi="Arial" w:cs="Arial"/>
                <w:color w:val="000000"/>
              </w:rPr>
              <w:t> </w:t>
            </w:r>
          </w:p>
        </w:tc>
        <w:tc>
          <w:tcPr>
            <w:tcW w:w="1495" w:type="dxa"/>
            <w:tcBorders>
              <w:top w:val="single" w:sz="4" w:space="0" w:color="auto"/>
              <w:left w:val="single" w:sz="4" w:space="0" w:color="auto"/>
              <w:bottom w:val="single" w:sz="4" w:space="0" w:color="auto"/>
              <w:right w:val="single" w:sz="4" w:space="0" w:color="auto"/>
            </w:tcBorders>
            <w:noWrap/>
            <w:vAlign w:val="center"/>
          </w:tcPr>
          <w:p w:rsidR="002770A6" w:rsidRPr="00D0580B" w:rsidRDefault="002770A6" w:rsidP="005A21F5">
            <w:pPr>
              <w:widowControl w:val="0"/>
              <w:jc w:val="center"/>
              <w:rPr>
                <w:rFonts w:ascii="Arial" w:hAnsi="Arial" w:cs="Arial"/>
                <w:color w:val="000000"/>
              </w:rPr>
            </w:pPr>
            <w:r w:rsidRPr="00D0580B">
              <w:rPr>
                <w:rFonts w:ascii="Arial" w:hAnsi="Arial" w:cs="Arial"/>
                <w:color w:val="000000"/>
              </w:rPr>
              <w:t> </w:t>
            </w:r>
          </w:p>
        </w:tc>
      </w:tr>
      <w:tr w:rsidR="002770A6" w:rsidRPr="00D0580B" w:rsidTr="005A21F5">
        <w:trPr>
          <w:trHeight w:val="531"/>
        </w:trPr>
        <w:tc>
          <w:tcPr>
            <w:tcW w:w="0" w:type="auto"/>
            <w:vMerge/>
            <w:tcBorders>
              <w:left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rPr>
            </w:pPr>
          </w:p>
        </w:tc>
        <w:tc>
          <w:tcPr>
            <w:tcW w:w="3901" w:type="dxa"/>
            <w:vMerge/>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rPr>
            </w:pP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 xml:space="preserve">федеральный бюджет </w:t>
            </w:r>
          </w:p>
        </w:tc>
        <w:tc>
          <w:tcPr>
            <w:tcW w:w="1037"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color w:val="000000"/>
                <w:highlight w:val="yellow"/>
              </w:rPr>
            </w:pPr>
          </w:p>
        </w:tc>
        <w:tc>
          <w:tcPr>
            <w:tcW w:w="1240"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color w:val="000000"/>
              </w:rPr>
            </w:pPr>
          </w:p>
        </w:tc>
        <w:tc>
          <w:tcPr>
            <w:tcW w:w="1495" w:type="dxa"/>
            <w:tcBorders>
              <w:top w:val="single" w:sz="4" w:space="0" w:color="auto"/>
              <w:left w:val="single" w:sz="4" w:space="0" w:color="auto"/>
              <w:bottom w:val="single" w:sz="4" w:space="0" w:color="auto"/>
              <w:right w:val="single" w:sz="4" w:space="0" w:color="auto"/>
            </w:tcBorders>
            <w:noWrap/>
            <w:vAlign w:val="center"/>
          </w:tcPr>
          <w:p w:rsidR="002770A6" w:rsidRPr="00D0580B" w:rsidRDefault="002770A6" w:rsidP="005A21F5">
            <w:pPr>
              <w:widowControl w:val="0"/>
              <w:jc w:val="center"/>
              <w:rPr>
                <w:rFonts w:ascii="Arial" w:hAnsi="Arial" w:cs="Arial"/>
                <w:color w:val="000000"/>
              </w:rPr>
            </w:pPr>
          </w:p>
        </w:tc>
      </w:tr>
      <w:tr w:rsidR="002770A6" w:rsidRPr="00D0580B" w:rsidTr="005A21F5">
        <w:trPr>
          <w:trHeight w:val="531"/>
        </w:trPr>
        <w:tc>
          <w:tcPr>
            <w:tcW w:w="0" w:type="auto"/>
            <w:vMerge/>
            <w:tcBorders>
              <w:left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rPr>
            </w:pPr>
          </w:p>
        </w:tc>
        <w:tc>
          <w:tcPr>
            <w:tcW w:w="3901" w:type="dxa"/>
            <w:vMerge/>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rPr>
            </w:pP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краевой бюджет</w:t>
            </w:r>
          </w:p>
        </w:tc>
        <w:tc>
          <w:tcPr>
            <w:tcW w:w="1037"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color w:val="000000"/>
                <w:highlight w:val="green"/>
              </w:rPr>
            </w:pPr>
            <w:r w:rsidRPr="00D0580B">
              <w:rPr>
                <w:rFonts w:ascii="Arial" w:hAnsi="Arial" w:cs="Arial"/>
                <w:color w:val="000000"/>
              </w:rPr>
              <w:t>1658,8</w:t>
            </w:r>
          </w:p>
        </w:tc>
        <w:tc>
          <w:tcPr>
            <w:tcW w:w="1240"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color w:val="000000"/>
              </w:rPr>
            </w:pPr>
            <w:r w:rsidRPr="00D0580B">
              <w:rPr>
                <w:rFonts w:ascii="Arial" w:hAnsi="Arial" w:cs="Arial"/>
                <w:color w:val="000000"/>
              </w:rPr>
              <w:t>1658,8</w:t>
            </w:r>
          </w:p>
        </w:tc>
        <w:tc>
          <w:tcPr>
            <w:tcW w:w="1134"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color w:val="000000"/>
              </w:rPr>
            </w:pPr>
            <w:r w:rsidRPr="00D0580B">
              <w:rPr>
                <w:rFonts w:ascii="Arial" w:hAnsi="Arial" w:cs="Arial"/>
                <w:color w:val="000000"/>
              </w:rPr>
              <w:t>1658,8</w:t>
            </w:r>
          </w:p>
        </w:tc>
        <w:tc>
          <w:tcPr>
            <w:tcW w:w="1495" w:type="dxa"/>
            <w:tcBorders>
              <w:top w:val="single" w:sz="4" w:space="0" w:color="auto"/>
              <w:left w:val="single" w:sz="4" w:space="0" w:color="auto"/>
              <w:bottom w:val="single" w:sz="4" w:space="0" w:color="auto"/>
              <w:right w:val="single" w:sz="4" w:space="0" w:color="auto"/>
            </w:tcBorders>
            <w:noWrap/>
            <w:vAlign w:val="center"/>
          </w:tcPr>
          <w:p w:rsidR="002770A6" w:rsidRPr="00D0580B" w:rsidRDefault="002770A6" w:rsidP="005A21F5">
            <w:pPr>
              <w:widowControl w:val="0"/>
              <w:jc w:val="center"/>
              <w:rPr>
                <w:rFonts w:ascii="Arial" w:hAnsi="Arial" w:cs="Arial"/>
                <w:color w:val="000000"/>
              </w:rPr>
            </w:pPr>
            <w:r w:rsidRPr="00D0580B">
              <w:rPr>
                <w:rFonts w:ascii="Arial" w:hAnsi="Arial" w:cs="Arial"/>
                <w:color w:val="000000"/>
              </w:rPr>
              <w:t>4976,4</w:t>
            </w:r>
          </w:p>
        </w:tc>
      </w:tr>
      <w:tr w:rsidR="002770A6" w:rsidRPr="00D0580B" w:rsidTr="005A21F5">
        <w:trPr>
          <w:trHeight w:val="531"/>
        </w:trPr>
        <w:tc>
          <w:tcPr>
            <w:tcW w:w="0" w:type="auto"/>
            <w:vMerge/>
            <w:tcBorders>
              <w:left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rPr>
            </w:pPr>
          </w:p>
        </w:tc>
        <w:tc>
          <w:tcPr>
            <w:tcW w:w="3901" w:type="dxa"/>
            <w:vMerge/>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rPr>
            </w:pP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муниципальный бюджет</w:t>
            </w:r>
          </w:p>
        </w:tc>
        <w:tc>
          <w:tcPr>
            <w:tcW w:w="1037"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color w:val="000000"/>
              </w:rPr>
            </w:pPr>
            <w:r w:rsidRPr="00D0580B">
              <w:rPr>
                <w:rFonts w:ascii="Arial" w:hAnsi="Arial" w:cs="Arial"/>
                <w:color w:val="000000"/>
              </w:rPr>
              <w:t>16232,4</w:t>
            </w:r>
          </w:p>
        </w:tc>
        <w:tc>
          <w:tcPr>
            <w:tcW w:w="1240"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color w:val="000000"/>
              </w:rPr>
            </w:pPr>
            <w:r w:rsidRPr="00D0580B">
              <w:rPr>
                <w:rFonts w:ascii="Arial" w:hAnsi="Arial" w:cs="Arial"/>
                <w:color w:val="000000"/>
              </w:rPr>
              <w:t>16232,4</w:t>
            </w:r>
          </w:p>
        </w:tc>
        <w:tc>
          <w:tcPr>
            <w:tcW w:w="1134"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color w:val="000000"/>
              </w:rPr>
            </w:pPr>
            <w:r w:rsidRPr="00D0580B">
              <w:rPr>
                <w:rFonts w:ascii="Arial" w:hAnsi="Arial" w:cs="Arial"/>
                <w:color w:val="000000"/>
              </w:rPr>
              <w:t>16232,4</w:t>
            </w:r>
          </w:p>
        </w:tc>
        <w:tc>
          <w:tcPr>
            <w:tcW w:w="1495" w:type="dxa"/>
            <w:tcBorders>
              <w:top w:val="single" w:sz="4" w:space="0" w:color="auto"/>
              <w:left w:val="single" w:sz="4" w:space="0" w:color="auto"/>
              <w:bottom w:val="single" w:sz="4" w:space="0" w:color="auto"/>
              <w:right w:val="single" w:sz="4" w:space="0" w:color="auto"/>
            </w:tcBorders>
            <w:noWrap/>
            <w:vAlign w:val="center"/>
          </w:tcPr>
          <w:p w:rsidR="002770A6" w:rsidRPr="00D0580B" w:rsidRDefault="002770A6" w:rsidP="005A21F5">
            <w:pPr>
              <w:widowControl w:val="0"/>
              <w:jc w:val="center"/>
              <w:rPr>
                <w:rFonts w:ascii="Arial" w:hAnsi="Arial" w:cs="Arial"/>
                <w:color w:val="000000"/>
              </w:rPr>
            </w:pPr>
            <w:r w:rsidRPr="00D0580B">
              <w:rPr>
                <w:rFonts w:ascii="Arial" w:hAnsi="Arial" w:cs="Arial"/>
                <w:color w:val="000000"/>
              </w:rPr>
              <w:t>48697,2</w:t>
            </w:r>
          </w:p>
        </w:tc>
      </w:tr>
      <w:tr w:rsidR="002770A6" w:rsidRPr="00D0580B" w:rsidTr="005A21F5">
        <w:trPr>
          <w:trHeight w:val="434"/>
        </w:trPr>
        <w:tc>
          <w:tcPr>
            <w:tcW w:w="0" w:type="auto"/>
            <w:vMerge/>
            <w:tcBorders>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rPr>
            </w:pPr>
          </w:p>
        </w:tc>
        <w:tc>
          <w:tcPr>
            <w:tcW w:w="3901" w:type="dxa"/>
            <w:vMerge/>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rPr>
            </w:pP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внебюджетные источники</w:t>
            </w:r>
          </w:p>
        </w:tc>
        <w:tc>
          <w:tcPr>
            <w:tcW w:w="103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240"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495" w:type="dxa"/>
            <w:tcBorders>
              <w:top w:val="single" w:sz="4" w:space="0" w:color="auto"/>
              <w:left w:val="single" w:sz="4" w:space="0" w:color="auto"/>
              <w:bottom w:val="single" w:sz="4" w:space="0" w:color="auto"/>
              <w:right w:val="single" w:sz="4" w:space="0" w:color="auto"/>
            </w:tcBorders>
            <w:noWrap/>
          </w:tcPr>
          <w:p w:rsidR="002770A6" w:rsidRPr="00D0580B" w:rsidRDefault="002770A6" w:rsidP="005A21F5">
            <w:pPr>
              <w:widowControl w:val="0"/>
              <w:jc w:val="center"/>
              <w:rPr>
                <w:rFonts w:ascii="Arial" w:hAnsi="Arial" w:cs="Arial"/>
              </w:rPr>
            </w:pPr>
          </w:p>
        </w:tc>
      </w:tr>
      <w:tr w:rsidR="002770A6" w:rsidRPr="00D0580B" w:rsidTr="005A21F5">
        <w:trPr>
          <w:trHeight w:val="531"/>
        </w:trPr>
        <w:tc>
          <w:tcPr>
            <w:tcW w:w="0" w:type="auto"/>
            <w:vMerge w:val="restart"/>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0" w:type="auto"/>
            <w:vMerge w:val="restart"/>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Подпрограмма 1</w:t>
            </w:r>
          </w:p>
        </w:tc>
        <w:tc>
          <w:tcPr>
            <w:tcW w:w="3901" w:type="dxa"/>
            <w:vMerge w:val="restart"/>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«Вовлечение молодежи города Лесосибирска в социальную практику»</w:t>
            </w: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Всего</w:t>
            </w:r>
          </w:p>
        </w:tc>
        <w:tc>
          <w:tcPr>
            <w:tcW w:w="103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bCs/>
              </w:rPr>
            </w:pPr>
            <w:r w:rsidRPr="00D0580B">
              <w:rPr>
                <w:rFonts w:ascii="Arial" w:hAnsi="Arial" w:cs="Arial"/>
                <w:bCs/>
              </w:rPr>
              <w:t>15882,2</w:t>
            </w:r>
          </w:p>
        </w:tc>
        <w:tc>
          <w:tcPr>
            <w:tcW w:w="1240"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bCs/>
              </w:rPr>
            </w:pPr>
            <w:r w:rsidRPr="00D0580B">
              <w:rPr>
                <w:rFonts w:ascii="Arial" w:hAnsi="Arial" w:cs="Arial"/>
                <w:bCs/>
              </w:rPr>
              <w:t>15882,2</w:t>
            </w:r>
          </w:p>
        </w:tc>
        <w:tc>
          <w:tcPr>
            <w:tcW w:w="1134"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bCs/>
              </w:rPr>
            </w:pPr>
            <w:r w:rsidRPr="00D0580B">
              <w:rPr>
                <w:rFonts w:ascii="Arial" w:hAnsi="Arial" w:cs="Arial"/>
                <w:bCs/>
              </w:rPr>
              <w:t>15882,2</w:t>
            </w:r>
          </w:p>
        </w:tc>
        <w:tc>
          <w:tcPr>
            <w:tcW w:w="1495" w:type="dxa"/>
            <w:tcBorders>
              <w:top w:val="single" w:sz="4" w:space="0" w:color="auto"/>
              <w:left w:val="single" w:sz="4" w:space="0" w:color="auto"/>
              <w:bottom w:val="single" w:sz="4" w:space="0" w:color="auto"/>
              <w:right w:val="single" w:sz="4" w:space="0" w:color="auto"/>
            </w:tcBorders>
            <w:noWrap/>
          </w:tcPr>
          <w:p w:rsidR="002770A6" w:rsidRPr="00D0580B" w:rsidRDefault="002770A6" w:rsidP="005A21F5">
            <w:pPr>
              <w:widowControl w:val="0"/>
              <w:jc w:val="center"/>
              <w:rPr>
                <w:rFonts w:ascii="Arial" w:hAnsi="Arial" w:cs="Arial"/>
              </w:rPr>
            </w:pPr>
            <w:r w:rsidRPr="00D0580B">
              <w:rPr>
                <w:rFonts w:ascii="Arial" w:hAnsi="Arial" w:cs="Arial"/>
              </w:rPr>
              <w:t>47646,6</w:t>
            </w:r>
          </w:p>
        </w:tc>
      </w:tr>
      <w:tr w:rsidR="002770A6" w:rsidRPr="00D0580B" w:rsidTr="005A21F5">
        <w:trPr>
          <w:trHeight w:val="531"/>
        </w:trPr>
        <w:tc>
          <w:tcPr>
            <w:tcW w:w="0" w:type="auto"/>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3901" w:type="dxa"/>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 xml:space="preserve">в том числе: </w:t>
            </w:r>
          </w:p>
        </w:tc>
        <w:tc>
          <w:tcPr>
            <w:tcW w:w="103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240"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495" w:type="dxa"/>
            <w:tcBorders>
              <w:top w:val="single" w:sz="4" w:space="0" w:color="auto"/>
              <w:left w:val="single" w:sz="4" w:space="0" w:color="auto"/>
              <w:bottom w:val="single" w:sz="4" w:space="0" w:color="auto"/>
              <w:right w:val="single" w:sz="4" w:space="0" w:color="auto"/>
            </w:tcBorders>
            <w:noWrap/>
          </w:tcPr>
          <w:p w:rsidR="002770A6" w:rsidRPr="00D0580B" w:rsidRDefault="002770A6" w:rsidP="005A21F5">
            <w:pPr>
              <w:widowControl w:val="0"/>
              <w:jc w:val="center"/>
              <w:rPr>
                <w:rFonts w:ascii="Arial" w:hAnsi="Arial" w:cs="Arial"/>
              </w:rPr>
            </w:pPr>
          </w:p>
        </w:tc>
      </w:tr>
      <w:tr w:rsidR="002770A6" w:rsidRPr="00D0580B" w:rsidTr="005A21F5">
        <w:trPr>
          <w:trHeight w:val="531"/>
        </w:trPr>
        <w:tc>
          <w:tcPr>
            <w:tcW w:w="0" w:type="auto"/>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3901" w:type="dxa"/>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 xml:space="preserve">федеральный бюджет </w:t>
            </w:r>
          </w:p>
        </w:tc>
        <w:tc>
          <w:tcPr>
            <w:tcW w:w="103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240"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495" w:type="dxa"/>
            <w:tcBorders>
              <w:top w:val="single" w:sz="4" w:space="0" w:color="auto"/>
              <w:left w:val="single" w:sz="4" w:space="0" w:color="auto"/>
              <w:bottom w:val="single" w:sz="4" w:space="0" w:color="auto"/>
              <w:right w:val="single" w:sz="4" w:space="0" w:color="auto"/>
            </w:tcBorders>
            <w:noWrap/>
          </w:tcPr>
          <w:p w:rsidR="002770A6" w:rsidRPr="00D0580B" w:rsidRDefault="002770A6" w:rsidP="005A21F5">
            <w:pPr>
              <w:widowControl w:val="0"/>
              <w:jc w:val="center"/>
              <w:rPr>
                <w:rFonts w:ascii="Arial" w:hAnsi="Arial" w:cs="Arial"/>
              </w:rPr>
            </w:pPr>
          </w:p>
        </w:tc>
      </w:tr>
      <w:tr w:rsidR="002770A6" w:rsidRPr="00D0580B" w:rsidTr="005A21F5">
        <w:trPr>
          <w:trHeight w:val="531"/>
        </w:trPr>
        <w:tc>
          <w:tcPr>
            <w:tcW w:w="0" w:type="auto"/>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3901" w:type="dxa"/>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краевой бюджет</w:t>
            </w:r>
          </w:p>
        </w:tc>
        <w:tc>
          <w:tcPr>
            <w:tcW w:w="1037"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color w:val="000000"/>
              </w:rPr>
            </w:pPr>
            <w:r w:rsidRPr="00D0580B">
              <w:rPr>
                <w:rFonts w:ascii="Arial" w:hAnsi="Arial" w:cs="Arial"/>
                <w:color w:val="000000"/>
              </w:rPr>
              <w:t>1658,8</w:t>
            </w:r>
          </w:p>
        </w:tc>
        <w:tc>
          <w:tcPr>
            <w:tcW w:w="1240"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color w:val="000000"/>
              </w:rPr>
            </w:pPr>
            <w:r w:rsidRPr="00D0580B">
              <w:rPr>
                <w:rFonts w:ascii="Arial" w:hAnsi="Arial" w:cs="Arial"/>
                <w:color w:val="000000"/>
              </w:rPr>
              <w:t>1658,8</w:t>
            </w:r>
          </w:p>
        </w:tc>
        <w:tc>
          <w:tcPr>
            <w:tcW w:w="1134"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color w:val="000000"/>
              </w:rPr>
            </w:pPr>
            <w:r w:rsidRPr="00D0580B">
              <w:rPr>
                <w:rFonts w:ascii="Arial" w:hAnsi="Arial" w:cs="Arial"/>
                <w:color w:val="000000"/>
              </w:rPr>
              <w:t>1658,8</w:t>
            </w:r>
          </w:p>
        </w:tc>
        <w:tc>
          <w:tcPr>
            <w:tcW w:w="1495" w:type="dxa"/>
            <w:tcBorders>
              <w:top w:val="single" w:sz="4" w:space="0" w:color="auto"/>
              <w:left w:val="single" w:sz="4" w:space="0" w:color="auto"/>
              <w:bottom w:val="single" w:sz="4" w:space="0" w:color="auto"/>
              <w:right w:val="single" w:sz="4" w:space="0" w:color="auto"/>
            </w:tcBorders>
            <w:noWrap/>
            <w:vAlign w:val="center"/>
          </w:tcPr>
          <w:p w:rsidR="002770A6" w:rsidRPr="00D0580B" w:rsidRDefault="002770A6" w:rsidP="005A21F5">
            <w:pPr>
              <w:widowControl w:val="0"/>
              <w:jc w:val="center"/>
              <w:rPr>
                <w:rFonts w:ascii="Arial" w:hAnsi="Arial" w:cs="Arial"/>
                <w:color w:val="000000"/>
              </w:rPr>
            </w:pPr>
            <w:r w:rsidRPr="00D0580B">
              <w:rPr>
                <w:rFonts w:ascii="Arial" w:hAnsi="Arial" w:cs="Arial"/>
                <w:color w:val="000000"/>
              </w:rPr>
              <w:t>4976,4</w:t>
            </w:r>
          </w:p>
        </w:tc>
      </w:tr>
      <w:tr w:rsidR="002770A6" w:rsidRPr="00D0580B" w:rsidTr="005A21F5">
        <w:trPr>
          <w:trHeight w:val="531"/>
        </w:trPr>
        <w:tc>
          <w:tcPr>
            <w:tcW w:w="0" w:type="auto"/>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3901" w:type="dxa"/>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муниципальный бюджет</w:t>
            </w:r>
          </w:p>
        </w:tc>
        <w:tc>
          <w:tcPr>
            <w:tcW w:w="1037"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color w:val="000000"/>
              </w:rPr>
            </w:pPr>
            <w:r w:rsidRPr="00D0580B">
              <w:rPr>
                <w:rFonts w:ascii="Arial" w:hAnsi="Arial" w:cs="Arial"/>
                <w:color w:val="000000"/>
              </w:rPr>
              <w:t>14223,4</w:t>
            </w:r>
          </w:p>
        </w:tc>
        <w:tc>
          <w:tcPr>
            <w:tcW w:w="1240"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rPr>
                <w:rFonts w:ascii="Arial" w:hAnsi="Arial" w:cs="Arial"/>
              </w:rPr>
            </w:pPr>
            <w:r w:rsidRPr="00D0580B">
              <w:rPr>
                <w:rFonts w:ascii="Arial" w:hAnsi="Arial" w:cs="Arial"/>
                <w:color w:val="000000"/>
              </w:rPr>
              <w:t>14223,4</w:t>
            </w:r>
          </w:p>
        </w:tc>
        <w:tc>
          <w:tcPr>
            <w:tcW w:w="1134"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rPr>
                <w:rFonts w:ascii="Arial" w:hAnsi="Arial" w:cs="Arial"/>
              </w:rPr>
            </w:pPr>
            <w:r w:rsidRPr="00D0580B">
              <w:rPr>
                <w:rFonts w:ascii="Arial" w:hAnsi="Arial" w:cs="Arial"/>
                <w:color w:val="000000"/>
              </w:rPr>
              <w:t>14223,4</w:t>
            </w:r>
          </w:p>
        </w:tc>
        <w:tc>
          <w:tcPr>
            <w:tcW w:w="1495" w:type="dxa"/>
            <w:tcBorders>
              <w:top w:val="single" w:sz="4" w:space="0" w:color="auto"/>
              <w:left w:val="single" w:sz="4" w:space="0" w:color="auto"/>
              <w:bottom w:val="single" w:sz="4" w:space="0" w:color="auto"/>
              <w:right w:val="single" w:sz="4" w:space="0" w:color="auto"/>
            </w:tcBorders>
            <w:noWrap/>
            <w:vAlign w:val="center"/>
          </w:tcPr>
          <w:p w:rsidR="002770A6" w:rsidRPr="00D0580B" w:rsidRDefault="002770A6" w:rsidP="005A21F5">
            <w:pPr>
              <w:widowControl w:val="0"/>
              <w:jc w:val="center"/>
              <w:rPr>
                <w:rFonts w:ascii="Arial" w:hAnsi="Arial" w:cs="Arial"/>
                <w:color w:val="000000"/>
              </w:rPr>
            </w:pPr>
            <w:r w:rsidRPr="00D0580B">
              <w:rPr>
                <w:rFonts w:ascii="Arial" w:hAnsi="Arial" w:cs="Arial"/>
                <w:color w:val="000000"/>
              </w:rPr>
              <w:t>42670,2</w:t>
            </w:r>
          </w:p>
        </w:tc>
      </w:tr>
      <w:tr w:rsidR="002770A6" w:rsidRPr="00D0580B" w:rsidTr="005A21F5">
        <w:trPr>
          <w:trHeight w:val="531"/>
        </w:trPr>
        <w:tc>
          <w:tcPr>
            <w:tcW w:w="0" w:type="auto"/>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3901" w:type="dxa"/>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внебюджетные  источники</w:t>
            </w:r>
          </w:p>
        </w:tc>
        <w:tc>
          <w:tcPr>
            <w:tcW w:w="103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240"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495" w:type="dxa"/>
            <w:tcBorders>
              <w:top w:val="single" w:sz="4" w:space="0" w:color="auto"/>
              <w:left w:val="single" w:sz="4" w:space="0" w:color="auto"/>
              <w:bottom w:val="single" w:sz="4" w:space="0" w:color="auto"/>
              <w:right w:val="single" w:sz="4" w:space="0" w:color="auto"/>
            </w:tcBorders>
            <w:noWrap/>
          </w:tcPr>
          <w:p w:rsidR="002770A6" w:rsidRPr="00D0580B" w:rsidRDefault="002770A6" w:rsidP="005A21F5">
            <w:pPr>
              <w:widowControl w:val="0"/>
              <w:jc w:val="center"/>
              <w:rPr>
                <w:rFonts w:ascii="Arial" w:hAnsi="Arial" w:cs="Arial"/>
              </w:rPr>
            </w:pPr>
          </w:p>
        </w:tc>
      </w:tr>
      <w:tr w:rsidR="002770A6" w:rsidRPr="00D0580B" w:rsidTr="005A21F5">
        <w:trPr>
          <w:trHeight w:val="531"/>
        </w:trPr>
        <w:tc>
          <w:tcPr>
            <w:tcW w:w="0" w:type="auto"/>
            <w:vMerge w:val="restart"/>
            <w:tcBorders>
              <w:top w:val="single" w:sz="4" w:space="0" w:color="auto"/>
              <w:left w:val="single" w:sz="4" w:space="0" w:color="auto"/>
              <w:right w:val="single" w:sz="4" w:space="0" w:color="auto"/>
            </w:tcBorders>
          </w:tcPr>
          <w:p w:rsidR="002770A6" w:rsidRPr="00D0580B" w:rsidRDefault="002770A6" w:rsidP="005A21F5">
            <w:pPr>
              <w:widowControl w:val="0"/>
              <w:rPr>
                <w:rFonts w:ascii="Arial" w:hAnsi="Arial" w:cs="Arial"/>
              </w:rPr>
            </w:pPr>
          </w:p>
        </w:tc>
        <w:tc>
          <w:tcPr>
            <w:tcW w:w="0" w:type="auto"/>
            <w:vMerge w:val="restart"/>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Подпрограмма 2</w:t>
            </w:r>
          </w:p>
        </w:tc>
        <w:tc>
          <w:tcPr>
            <w:tcW w:w="3901" w:type="dxa"/>
            <w:vMerge w:val="restart"/>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«Обеспечение жильем молодых семей в г. Лесосибирске»</w:t>
            </w: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Всего</w:t>
            </w:r>
          </w:p>
        </w:tc>
        <w:tc>
          <w:tcPr>
            <w:tcW w:w="1037" w:type="dxa"/>
            <w:tcBorders>
              <w:top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highlight w:val="green"/>
              </w:rPr>
            </w:pPr>
            <w:r w:rsidRPr="00D0580B">
              <w:rPr>
                <w:rFonts w:ascii="Arial" w:hAnsi="Arial" w:cs="Arial"/>
              </w:rPr>
              <w:t>1564,0</w:t>
            </w:r>
          </w:p>
        </w:tc>
        <w:tc>
          <w:tcPr>
            <w:tcW w:w="1240"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r w:rsidRPr="00D0580B">
              <w:rPr>
                <w:rFonts w:ascii="Arial" w:hAnsi="Arial" w:cs="Arial"/>
              </w:rPr>
              <w:t>1564,0</w:t>
            </w:r>
          </w:p>
        </w:tc>
        <w:tc>
          <w:tcPr>
            <w:tcW w:w="1134"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r w:rsidRPr="00D0580B">
              <w:rPr>
                <w:rFonts w:ascii="Arial" w:hAnsi="Arial" w:cs="Arial"/>
              </w:rPr>
              <w:t>1564,0</w:t>
            </w:r>
          </w:p>
        </w:tc>
        <w:tc>
          <w:tcPr>
            <w:tcW w:w="1495" w:type="dxa"/>
            <w:tcBorders>
              <w:top w:val="single" w:sz="4" w:space="0" w:color="auto"/>
              <w:left w:val="single" w:sz="4" w:space="0" w:color="auto"/>
              <w:bottom w:val="single" w:sz="4" w:space="0" w:color="auto"/>
              <w:right w:val="single" w:sz="4" w:space="0" w:color="auto"/>
            </w:tcBorders>
            <w:noWrap/>
          </w:tcPr>
          <w:p w:rsidR="002770A6" w:rsidRPr="00D0580B" w:rsidRDefault="002770A6" w:rsidP="005A21F5">
            <w:pPr>
              <w:widowControl w:val="0"/>
              <w:jc w:val="center"/>
              <w:rPr>
                <w:rFonts w:ascii="Arial" w:hAnsi="Arial" w:cs="Arial"/>
              </w:rPr>
            </w:pPr>
            <w:r w:rsidRPr="00D0580B">
              <w:rPr>
                <w:rFonts w:ascii="Arial" w:hAnsi="Arial" w:cs="Arial"/>
              </w:rPr>
              <w:t>4692,0</w:t>
            </w:r>
          </w:p>
        </w:tc>
      </w:tr>
      <w:tr w:rsidR="002770A6" w:rsidRPr="00D0580B" w:rsidTr="005A21F5">
        <w:trPr>
          <w:trHeight w:val="531"/>
        </w:trPr>
        <w:tc>
          <w:tcPr>
            <w:tcW w:w="0" w:type="auto"/>
            <w:vMerge/>
            <w:tcBorders>
              <w:left w:val="single" w:sz="4" w:space="0" w:color="auto"/>
              <w:right w:val="single" w:sz="4" w:space="0" w:color="auto"/>
            </w:tcBorders>
          </w:tcPr>
          <w:p w:rsidR="002770A6" w:rsidRPr="00D0580B" w:rsidRDefault="002770A6" w:rsidP="005A21F5">
            <w:pPr>
              <w:widowControl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3901" w:type="dxa"/>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 xml:space="preserve">в том числе: </w:t>
            </w:r>
          </w:p>
        </w:tc>
        <w:tc>
          <w:tcPr>
            <w:tcW w:w="103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240"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495" w:type="dxa"/>
            <w:tcBorders>
              <w:top w:val="single" w:sz="4" w:space="0" w:color="auto"/>
              <w:left w:val="single" w:sz="4" w:space="0" w:color="auto"/>
              <w:bottom w:val="single" w:sz="4" w:space="0" w:color="auto"/>
              <w:right w:val="single" w:sz="4" w:space="0" w:color="auto"/>
            </w:tcBorders>
            <w:noWrap/>
          </w:tcPr>
          <w:p w:rsidR="002770A6" w:rsidRPr="00D0580B" w:rsidRDefault="002770A6" w:rsidP="005A21F5">
            <w:pPr>
              <w:widowControl w:val="0"/>
              <w:jc w:val="center"/>
              <w:rPr>
                <w:rFonts w:ascii="Arial" w:hAnsi="Arial" w:cs="Arial"/>
              </w:rPr>
            </w:pPr>
          </w:p>
        </w:tc>
      </w:tr>
      <w:tr w:rsidR="002770A6" w:rsidRPr="00D0580B" w:rsidTr="005A21F5">
        <w:trPr>
          <w:trHeight w:val="414"/>
        </w:trPr>
        <w:tc>
          <w:tcPr>
            <w:tcW w:w="0" w:type="auto"/>
            <w:vMerge/>
            <w:tcBorders>
              <w:left w:val="single" w:sz="4" w:space="0" w:color="auto"/>
              <w:right w:val="single" w:sz="4" w:space="0" w:color="auto"/>
            </w:tcBorders>
          </w:tcPr>
          <w:p w:rsidR="002770A6" w:rsidRPr="00D0580B" w:rsidRDefault="002770A6" w:rsidP="005A21F5">
            <w:pPr>
              <w:widowControl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3901" w:type="dxa"/>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 xml:space="preserve">федеральный бюджет </w:t>
            </w:r>
          </w:p>
        </w:tc>
        <w:tc>
          <w:tcPr>
            <w:tcW w:w="1037"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color w:val="000000"/>
                <w:highlight w:val="yellow"/>
              </w:rPr>
            </w:pPr>
          </w:p>
        </w:tc>
        <w:tc>
          <w:tcPr>
            <w:tcW w:w="1240"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color w:val="000000"/>
              </w:rPr>
            </w:pPr>
          </w:p>
        </w:tc>
        <w:tc>
          <w:tcPr>
            <w:tcW w:w="1495" w:type="dxa"/>
            <w:tcBorders>
              <w:top w:val="single" w:sz="4" w:space="0" w:color="auto"/>
              <w:left w:val="single" w:sz="4" w:space="0" w:color="auto"/>
              <w:bottom w:val="single" w:sz="4" w:space="0" w:color="auto"/>
              <w:right w:val="single" w:sz="4" w:space="0" w:color="auto"/>
            </w:tcBorders>
            <w:noWrap/>
            <w:vAlign w:val="center"/>
          </w:tcPr>
          <w:p w:rsidR="002770A6" w:rsidRPr="00D0580B" w:rsidRDefault="002770A6" w:rsidP="005A21F5">
            <w:pPr>
              <w:widowControl w:val="0"/>
              <w:jc w:val="center"/>
              <w:rPr>
                <w:rFonts w:ascii="Arial" w:hAnsi="Arial" w:cs="Arial"/>
                <w:color w:val="000000"/>
              </w:rPr>
            </w:pPr>
          </w:p>
        </w:tc>
      </w:tr>
      <w:tr w:rsidR="002770A6" w:rsidRPr="00D0580B" w:rsidTr="005A21F5">
        <w:trPr>
          <w:trHeight w:val="531"/>
        </w:trPr>
        <w:tc>
          <w:tcPr>
            <w:tcW w:w="0" w:type="auto"/>
            <w:vMerge/>
            <w:tcBorders>
              <w:left w:val="single" w:sz="4" w:space="0" w:color="auto"/>
              <w:right w:val="single" w:sz="4" w:space="0" w:color="auto"/>
            </w:tcBorders>
          </w:tcPr>
          <w:p w:rsidR="002770A6" w:rsidRPr="00D0580B" w:rsidRDefault="002770A6" w:rsidP="005A21F5">
            <w:pPr>
              <w:widowControl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3901" w:type="dxa"/>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краевой бюджет</w:t>
            </w:r>
          </w:p>
        </w:tc>
        <w:tc>
          <w:tcPr>
            <w:tcW w:w="103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240"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495" w:type="dxa"/>
            <w:tcBorders>
              <w:top w:val="single" w:sz="4" w:space="0" w:color="auto"/>
              <w:left w:val="single" w:sz="4" w:space="0" w:color="auto"/>
              <w:bottom w:val="single" w:sz="4" w:space="0" w:color="auto"/>
              <w:right w:val="single" w:sz="4" w:space="0" w:color="auto"/>
            </w:tcBorders>
            <w:noWrap/>
          </w:tcPr>
          <w:p w:rsidR="002770A6" w:rsidRPr="00D0580B" w:rsidRDefault="002770A6" w:rsidP="005A21F5">
            <w:pPr>
              <w:widowControl w:val="0"/>
              <w:jc w:val="center"/>
              <w:rPr>
                <w:rFonts w:ascii="Arial" w:hAnsi="Arial" w:cs="Arial"/>
              </w:rPr>
            </w:pPr>
          </w:p>
        </w:tc>
      </w:tr>
      <w:tr w:rsidR="002770A6" w:rsidRPr="00D0580B" w:rsidTr="005A21F5">
        <w:trPr>
          <w:trHeight w:val="531"/>
        </w:trPr>
        <w:tc>
          <w:tcPr>
            <w:tcW w:w="0" w:type="auto"/>
            <w:vMerge/>
            <w:tcBorders>
              <w:left w:val="single" w:sz="4" w:space="0" w:color="auto"/>
              <w:right w:val="single" w:sz="4" w:space="0" w:color="auto"/>
            </w:tcBorders>
          </w:tcPr>
          <w:p w:rsidR="002770A6" w:rsidRPr="00D0580B" w:rsidRDefault="002770A6" w:rsidP="005A21F5">
            <w:pPr>
              <w:widowControl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3901" w:type="dxa"/>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муниципальный бюджет</w:t>
            </w:r>
          </w:p>
        </w:tc>
        <w:tc>
          <w:tcPr>
            <w:tcW w:w="1037" w:type="dxa"/>
            <w:tcBorders>
              <w:top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bCs/>
              </w:rPr>
            </w:pPr>
            <w:r w:rsidRPr="00D0580B">
              <w:rPr>
                <w:rFonts w:ascii="Arial" w:hAnsi="Arial" w:cs="Arial"/>
              </w:rPr>
              <w:t>1564,0</w:t>
            </w:r>
          </w:p>
        </w:tc>
        <w:tc>
          <w:tcPr>
            <w:tcW w:w="1240"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1564,0</w:t>
            </w:r>
          </w:p>
        </w:tc>
        <w:tc>
          <w:tcPr>
            <w:tcW w:w="1134"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1564,0</w:t>
            </w:r>
          </w:p>
        </w:tc>
        <w:tc>
          <w:tcPr>
            <w:tcW w:w="1495" w:type="dxa"/>
            <w:tcBorders>
              <w:top w:val="single" w:sz="4" w:space="0" w:color="auto"/>
              <w:left w:val="single" w:sz="4" w:space="0" w:color="auto"/>
              <w:bottom w:val="single" w:sz="4" w:space="0" w:color="auto"/>
              <w:right w:val="single" w:sz="4" w:space="0" w:color="auto"/>
            </w:tcBorders>
            <w:noWrap/>
          </w:tcPr>
          <w:p w:rsidR="002770A6" w:rsidRPr="00D0580B" w:rsidRDefault="002770A6" w:rsidP="005A21F5">
            <w:pPr>
              <w:widowControl w:val="0"/>
              <w:jc w:val="center"/>
              <w:rPr>
                <w:rFonts w:ascii="Arial" w:hAnsi="Arial" w:cs="Arial"/>
              </w:rPr>
            </w:pPr>
            <w:r w:rsidRPr="00D0580B">
              <w:rPr>
                <w:rFonts w:ascii="Arial" w:hAnsi="Arial" w:cs="Arial"/>
              </w:rPr>
              <w:t>4692,0</w:t>
            </w:r>
          </w:p>
        </w:tc>
      </w:tr>
      <w:tr w:rsidR="002770A6" w:rsidRPr="00D0580B" w:rsidTr="005A21F5">
        <w:trPr>
          <w:trHeight w:val="531"/>
        </w:trPr>
        <w:tc>
          <w:tcPr>
            <w:tcW w:w="0" w:type="auto"/>
            <w:vMerge/>
            <w:tcBorders>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3901" w:type="dxa"/>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внебюджетные  источники</w:t>
            </w:r>
          </w:p>
        </w:tc>
        <w:tc>
          <w:tcPr>
            <w:tcW w:w="103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240"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495" w:type="dxa"/>
            <w:tcBorders>
              <w:top w:val="single" w:sz="4" w:space="0" w:color="auto"/>
              <w:left w:val="single" w:sz="4" w:space="0" w:color="auto"/>
              <w:bottom w:val="single" w:sz="4" w:space="0" w:color="auto"/>
              <w:right w:val="single" w:sz="4" w:space="0" w:color="auto"/>
            </w:tcBorders>
            <w:noWrap/>
          </w:tcPr>
          <w:p w:rsidR="002770A6" w:rsidRPr="00D0580B" w:rsidRDefault="002770A6" w:rsidP="005A21F5">
            <w:pPr>
              <w:widowControl w:val="0"/>
              <w:jc w:val="center"/>
              <w:rPr>
                <w:rFonts w:ascii="Arial" w:hAnsi="Arial" w:cs="Arial"/>
              </w:rPr>
            </w:pPr>
          </w:p>
        </w:tc>
      </w:tr>
      <w:tr w:rsidR="002770A6" w:rsidRPr="00D0580B" w:rsidTr="005A21F5">
        <w:trPr>
          <w:trHeight w:val="531"/>
        </w:trPr>
        <w:tc>
          <w:tcPr>
            <w:tcW w:w="0" w:type="auto"/>
            <w:vMerge w:val="restart"/>
            <w:tcBorders>
              <w:top w:val="single" w:sz="4" w:space="0" w:color="auto"/>
              <w:left w:val="single" w:sz="4" w:space="0" w:color="auto"/>
              <w:right w:val="single" w:sz="4" w:space="0" w:color="auto"/>
            </w:tcBorders>
          </w:tcPr>
          <w:p w:rsidR="002770A6" w:rsidRPr="00D0580B" w:rsidRDefault="002770A6" w:rsidP="005A21F5">
            <w:pPr>
              <w:widowControl w:val="0"/>
              <w:rPr>
                <w:rFonts w:ascii="Arial" w:hAnsi="Arial" w:cs="Arial"/>
              </w:rPr>
            </w:pPr>
          </w:p>
        </w:tc>
        <w:tc>
          <w:tcPr>
            <w:tcW w:w="0" w:type="auto"/>
            <w:vMerge w:val="restart"/>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Подпрограмма 3</w:t>
            </w:r>
          </w:p>
        </w:tc>
        <w:tc>
          <w:tcPr>
            <w:tcW w:w="3901" w:type="dxa"/>
            <w:vMerge w:val="restart"/>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«Патриотическое воспитание молодежи города Лесосибирска»</w:t>
            </w: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Всего</w:t>
            </w:r>
          </w:p>
        </w:tc>
        <w:tc>
          <w:tcPr>
            <w:tcW w:w="103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bCs/>
              </w:rPr>
            </w:pPr>
            <w:r w:rsidRPr="00D0580B">
              <w:rPr>
                <w:rFonts w:ascii="Arial" w:hAnsi="Arial" w:cs="Arial"/>
                <w:bCs/>
              </w:rPr>
              <w:t>180,0</w:t>
            </w:r>
          </w:p>
        </w:tc>
        <w:tc>
          <w:tcPr>
            <w:tcW w:w="1240"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bCs/>
              </w:rPr>
            </w:pPr>
            <w:r w:rsidRPr="00D0580B">
              <w:rPr>
                <w:rFonts w:ascii="Arial" w:hAnsi="Arial" w:cs="Arial"/>
                <w:bCs/>
              </w:rPr>
              <w:t>180,0</w:t>
            </w:r>
          </w:p>
        </w:tc>
        <w:tc>
          <w:tcPr>
            <w:tcW w:w="1134"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bCs/>
              </w:rPr>
            </w:pPr>
            <w:r w:rsidRPr="00D0580B">
              <w:rPr>
                <w:rFonts w:ascii="Arial" w:hAnsi="Arial" w:cs="Arial"/>
                <w:bCs/>
              </w:rPr>
              <w:t>180,0</w:t>
            </w:r>
          </w:p>
        </w:tc>
        <w:tc>
          <w:tcPr>
            <w:tcW w:w="1495" w:type="dxa"/>
            <w:tcBorders>
              <w:top w:val="single" w:sz="4" w:space="0" w:color="auto"/>
              <w:left w:val="single" w:sz="4" w:space="0" w:color="auto"/>
              <w:bottom w:val="single" w:sz="4" w:space="0" w:color="auto"/>
              <w:right w:val="single" w:sz="4" w:space="0" w:color="auto"/>
            </w:tcBorders>
            <w:noWrap/>
          </w:tcPr>
          <w:p w:rsidR="002770A6" w:rsidRPr="00D0580B" w:rsidRDefault="002770A6" w:rsidP="005A21F5">
            <w:pPr>
              <w:widowControl w:val="0"/>
              <w:jc w:val="center"/>
              <w:rPr>
                <w:rFonts w:ascii="Arial" w:hAnsi="Arial" w:cs="Arial"/>
              </w:rPr>
            </w:pPr>
            <w:r w:rsidRPr="00D0580B">
              <w:rPr>
                <w:rFonts w:ascii="Arial" w:hAnsi="Arial" w:cs="Arial"/>
              </w:rPr>
              <w:t>540,0</w:t>
            </w:r>
          </w:p>
        </w:tc>
      </w:tr>
      <w:tr w:rsidR="002770A6" w:rsidRPr="00D0580B" w:rsidTr="005A21F5">
        <w:trPr>
          <w:trHeight w:val="531"/>
        </w:trPr>
        <w:tc>
          <w:tcPr>
            <w:tcW w:w="0" w:type="auto"/>
            <w:vMerge/>
            <w:tcBorders>
              <w:left w:val="single" w:sz="4" w:space="0" w:color="auto"/>
              <w:right w:val="single" w:sz="4" w:space="0" w:color="auto"/>
            </w:tcBorders>
          </w:tcPr>
          <w:p w:rsidR="002770A6" w:rsidRPr="00D0580B" w:rsidRDefault="002770A6" w:rsidP="005A21F5">
            <w:pPr>
              <w:widowControl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3901" w:type="dxa"/>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в том числе:</w:t>
            </w:r>
          </w:p>
        </w:tc>
        <w:tc>
          <w:tcPr>
            <w:tcW w:w="103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240"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495" w:type="dxa"/>
            <w:tcBorders>
              <w:top w:val="single" w:sz="4" w:space="0" w:color="auto"/>
              <w:left w:val="single" w:sz="4" w:space="0" w:color="auto"/>
              <w:bottom w:val="single" w:sz="4" w:space="0" w:color="auto"/>
              <w:right w:val="single" w:sz="4" w:space="0" w:color="auto"/>
            </w:tcBorders>
            <w:noWrap/>
          </w:tcPr>
          <w:p w:rsidR="002770A6" w:rsidRPr="00D0580B" w:rsidRDefault="002770A6" w:rsidP="005A21F5">
            <w:pPr>
              <w:widowControl w:val="0"/>
              <w:jc w:val="center"/>
              <w:rPr>
                <w:rFonts w:ascii="Arial" w:hAnsi="Arial" w:cs="Arial"/>
              </w:rPr>
            </w:pPr>
          </w:p>
        </w:tc>
      </w:tr>
      <w:tr w:rsidR="002770A6" w:rsidRPr="00D0580B" w:rsidTr="005A21F5">
        <w:trPr>
          <w:trHeight w:val="531"/>
        </w:trPr>
        <w:tc>
          <w:tcPr>
            <w:tcW w:w="0" w:type="auto"/>
            <w:vMerge/>
            <w:tcBorders>
              <w:left w:val="single" w:sz="4" w:space="0" w:color="auto"/>
              <w:right w:val="single" w:sz="4" w:space="0" w:color="auto"/>
            </w:tcBorders>
          </w:tcPr>
          <w:p w:rsidR="002770A6" w:rsidRPr="00D0580B" w:rsidRDefault="002770A6" w:rsidP="005A21F5">
            <w:pPr>
              <w:widowControl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3901" w:type="dxa"/>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 xml:space="preserve">федеральный бюджет </w:t>
            </w:r>
          </w:p>
        </w:tc>
        <w:tc>
          <w:tcPr>
            <w:tcW w:w="103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240"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495" w:type="dxa"/>
            <w:tcBorders>
              <w:top w:val="single" w:sz="4" w:space="0" w:color="auto"/>
              <w:left w:val="single" w:sz="4" w:space="0" w:color="auto"/>
              <w:bottom w:val="single" w:sz="4" w:space="0" w:color="auto"/>
              <w:right w:val="single" w:sz="4" w:space="0" w:color="auto"/>
            </w:tcBorders>
            <w:noWrap/>
          </w:tcPr>
          <w:p w:rsidR="002770A6" w:rsidRPr="00D0580B" w:rsidRDefault="002770A6" w:rsidP="005A21F5">
            <w:pPr>
              <w:widowControl w:val="0"/>
              <w:jc w:val="center"/>
              <w:rPr>
                <w:rFonts w:ascii="Arial" w:hAnsi="Arial" w:cs="Arial"/>
              </w:rPr>
            </w:pPr>
          </w:p>
        </w:tc>
      </w:tr>
      <w:tr w:rsidR="002770A6" w:rsidRPr="00D0580B" w:rsidTr="005A21F5">
        <w:trPr>
          <w:trHeight w:val="531"/>
        </w:trPr>
        <w:tc>
          <w:tcPr>
            <w:tcW w:w="0" w:type="auto"/>
            <w:vMerge/>
            <w:tcBorders>
              <w:left w:val="single" w:sz="4" w:space="0" w:color="auto"/>
              <w:right w:val="single" w:sz="4" w:space="0" w:color="auto"/>
            </w:tcBorders>
          </w:tcPr>
          <w:p w:rsidR="002770A6" w:rsidRPr="00D0580B" w:rsidRDefault="002770A6" w:rsidP="005A21F5">
            <w:pPr>
              <w:widowControl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3901" w:type="dxa"/>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краевой бюджет</w:t>
            </w:r>
          </w:p>
        </w:tc>
        <w:tc>
          <w:tcPr>
            <w:tcW w:w="103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240"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495" w:type="dxa"/>
            <w:tcBorders>
              <w:top w:val="single" w:sz="4" w:space="0" w:color="auto"/>
              <w:left w:val="single" w:sz="4" w:space="0" w:color="auto"/>
              <w:bottom w:val="single" w:sz="4" w:space="0" w:color="auto"/>
              <w:right w:val="single" w:sz="4" w:space="0" w:color="auto"/>
            </w:tcBorders>
            <w:noWrap/>
          </w:tcPr>
          <w:p w:rsidR="002770A6" w:rsidRPr="00D0580B" w:rsidRDefault="002770A6" w:rsidP="005A21F5">
            <w:pPr>
              <w:widowControl w:val="0"/>
              <w:jc w:val="center"/>
              <w:rPr>
                <w:rFonts w:ascii="Arial" w:hAnsi="Arial" w:cs="Arial"/>
              </w:rPr>
            </w:pPr>
          </w:p>
        </w:tc>
      </w:tr>
      <w:tr w:rsidR="002770A6" w:rsidRPr="00D0580B" w:rsidTr="005A21F5">
        <w:trPr>
          <w:trHeight w:val="517"/>
        </w:trPr>
        <w:tc>
          <w:tcPr>
            <w:tcW w:w="0" w:type="auto"/>
            <w:vMerge/>
            <w:tcBorders>
              <w:left w:val="single" w:sz="4" w:space="0" w:color="auto"/>
              <w:right w:val="single" w:sz="4" w:space="0" w:color="auto"/>
            </w:tcBorders>
          </w:tcPr>
          <w:p w:rsidR="002770A6" w:rsidRPr="00D0580B" w:rsidRDefault="002770A6" w:rsidP="005A21F5">
            <w:pPr>
              <w:widowControl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3901" w:type="dxa"/>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муниципальный бюджет</w:t>
            </w:r>
          </w:p>
        </w:tc>
        <w:tc>
          <w:tcPr>
            <w:tcW w:w="103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bCs/>
              </w:rPr>
            </w:pPr>
            <w:r w:rsidRPr="00D0580B">
              <w:rPr>
                <w:rFonts w:ascii="Arial" w:hAnsi="Arial" w:cs="Arial"/>
                <w:bCs/>
              </w:rPr>
              <w:t>180,0</w:t>
            </w:r>
          </w:p>
        </w:tc>
        <w:tc>
          <w:tcPr>
            <w:tcW w:w="1240"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bCs/>
              </w:rPr>
            </w:pPr>
            <w:r w:rsidRPr="00D0580B">
              <w:rPr>
                <w:rFonts w:ascii="Arial" w:hAnsi="Arial" w:cs="Arial"/>
                <w:bCs/>
              </w:rPr>
              <w:t>180,0</w:t>
            </w:r>
          </w:p>
        </w:tc>
        <w:tc>
          <w:tcPr>
            <w:tcW w:w="1134"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bCs/>
              </w:rPr>
            </w:pPr>
            <w:r w:rsidRPr="00D0580B">
              <w:rPr>
                <w:rFonts w:ascii="Arial" w:hAnsi="Arial" w:cs="Arial"/>
                <w:bCs/>
              </w:rPr>
              <w:t>180,0</w:t>
            </w:r>
          </w:p>
        </w:tc>
        <w:tc>
          <w:tcPr>
            <w:tcW w:w="1495" w:type="dxa"/>
            <w:tcBorders>
              <w:top w:val="single" w:sz="4" w:space="0" w:color="auto"/>
              <w:left w:val="single" w:sz="4" w:space="0" w:color="auto"/>
              <w:bottom w:val="single" w:sz="4" w:space="0" w:color="auto"/>
              <w:right w:val="single" w:sz="4" w:space="0" w:color="auto"/>
            </w:tcBorders>
            <w:noWrap/>
          </w:tcPr>
          <w:p w:rsidR="002770A6" w:rsidRPr="00D0580B" w:rsidRDefault="002770A6" w:rsidP="005A21F5">
            <w:pPr>
              <w:widowControl w:val="0"/>
              <w:jc w:val="center"/>
              <w:rPr>
                <w:rFonts w:ascii="Arial" w:hAnsi="Arial" w:cs="Arial"/>
              </w:rPr>
            </w:pPr>
            <w:r w:rsidRPr="00D0580B">
              <w:rPr>
                <w:rFonts w:ascii="Arial" w:hAnsi="Arial" w:cs="Arial"/>
              </w:rPr>
              <w:t>540,0</w:t>
            </w:r>
          </w:p>
        </w:tc>
      </w:tr>
      <w:tr w:rsidR="002770A6" w:rsidRPr="00D0580B" w:rsidTr="005A21F5">
        <w:trPr>
          <w:trHeight w:val="531"/>
        </w:trPr>
        <w:tc>
          <w:tcPr>
            <w:tcW w:w="0" w:type="auto"/>
            <w:vMerge/>
            <w:tcBorders>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3901" w:type="dxa"/>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внебюджетные  источники</w:t>
            </w:r>
          </w:p>
        </w:tc>
        <w:tc>
          <w:tcPr>
            <w:tcW w:w="103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240"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495" w:type="dxa"/>
            <w:tcBorders>
              <w:top w:val="single" w:sz="4" w:space="0" w:color="auto"/>
              <w:left w:val="single" w:sz="4" w:space="0" w:color="auto"/>
              <w:bottom w:val="single" w:sz="4" w:space="0" w:color="auto"/>
              <w:right w:val="single" w:sz="4" w:space="0" w:color="auto"/>
            </w:tcBorders>
            <w:noWrap/>
          </w:tcPr>
          <w:p w:rsidR="002770A6" w:rsidRPr="00D0580B" w:rsidRDefault="002770A6" w:rsidP="005A21F5">
            <w:pPr>
              <w:widowControl w:val="0"/>
              <w:jc w:val="center"/>
              <w:rPr>
                <w:rFonts w:ascii="Arial" w:hAnsi="Arial" w:cs="Arial"/>
              </w:rPr>
            </w:pPr>
          </w:p>
        </w:tc>
      </w:tr>
      <w:tr w:rsidR="002770A6" w:rsidRPr="00D0580B" w:rsidTr="005A21F5">
        <w:trPr>
          <w:trHeight w:val="531"/>
        </w:trPr>
        <w:tc>
          <w:tcPr>
            <w:tcW w:w="0" w:type="auto"/>
            <w:vMerge w:val="restart"/>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0" w:type="auto"/>
            <w:vMerge w:val="restart"/>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Подпрограмма 4</w:t>
            </w:r>
          </w:p>
        </w:tc>
        <w:tc>
          <w:tcPr>
            <w:tcW w:w="3901" w:type="dxa"/>
            <w:vMerge w:val="restart"/>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lang w:eastAsia="ar-SA"/>
              </w:rPr>
            </w:pPr>
            <w:r w:rsidRPr="00D0580B">
              <w:rPr>
                <w:rFonts w:ascii="Arial" w:hAnsi="Arial" w:cs="Arial"/>
                <w:lang w:eastAsia="ar-SA"/>
              </w:rPr>
              <w:t>«Обеспечение реализации общественных и гражданских инициатив и поддержка социально ориентированных некоммерческих организаций» (далее - подпрограмма)</w:t>
            </w: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Всего</w:t>
            </w:r>
          </w:p>
        </w:tc>
        <w:tc>
          <w:tcPr>
            <w:tcW w:w="1037" w:type="dxa"/>
            <w:tcBorders>
              <w:top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r w:rsidRPr="00D0580B">
              <w:rPr>
                <w:rFonts w:ascii="Arial" w:hAnsi="Arial" w:cs="Arial"/>
                <w:bCs/>
              </w:rPr>
              <w:t>165,0</w:t>
            </w:r>
          </w:p>
        </w:tc>
        <w:tc>
          <w:tcPr>
            <w:tcW w:w="1240"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r w:rsidRPr="00D0580B">
              <w:rPr>
                <w:rFonts w:ascii="Arial" w:hAnsi="Arial" w:cs="Arial"/>
                <w:bCs/>
              </w:rPr>
              <w:t>165,0</w:t>
            </w:r>
          </w:p>
        </w:tc>
        <w:tc>
          <w:tcPr>
            <w:tcW w:w="1134"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r w:rsidRPr="00D0580B">
              <w:rPr>
                <w:rFonts w:ascii="Arial" w:hAnsi="Arial" w:cs="Arial"/>
                <w:bCs/>
              </w:rPr>
              <w:t>165,0</w:t>
            </w:r>
          </w:p>
        </w:tc>
        <w:tc>
          <w:tcPr>
            <w:tcW w:w="1495" w:type="dxa"/>
            <w:tcBorders>
              <w:top w:val="single" w:sz="4" w:space="0" w:color="auto"/>
              <w:left w:val="single" w:sz="4" w:space="0" w:color="auto"/>
              <w:bottom w:val="single" w:sz="4" w:space="0" w:color="auto"/>
              <w:right w:val="single" w:sz="4" w:space="0" w:color="auto"/>
            </w:tcBorders>
            <w:noWrap/>
          </w:tcPr>
          <w:p w:rsidR="002770A6" w:rsidRPr="00D0580B" w:rsidRDefault="002770A6" w:rsidP="005A21F5">
            <w:pPr>
              <w:widowControl w:val="0"/>
              <w:jc w:val="center"/>
              <w:rPr>
                <w:rFonts w:ascii="Arial" w:hAnsi="Arial" w:cs="Arial"/>
              </w:rPr>
            </w:pPr>
            <w:r w:rsidRPr="00D0580B">
              <w:rPr>
                <w:rFonts w:ascii="Arial" w:hAnsi="Arial" w:cs="Arial"/>
              </w:rPr>
              <w:t>495,0</w:t>
            </w:r>
          </w:p>
        </w:tc>
      </w:tr>
      <w:tr w:rsidR="002770A6" w:rsidRPr="00D0580B" w:rsidTr="005A21F5">
        <w:trPr>
          <w:trHeight w:val="531"/>
        </w:trPr>
        <w:tc>
          <w:tcPr>
            <w:tcW w:w="0" w:type="auto"/>
            <w:vMerge/>
            <w:tcBorders>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3901" w:type="dxa"/>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в том числе:</w:t>
            </w:r>
          </w:p>
        </w:tc>
        <w:tc>
          <w:tcPr>
            <w:tcW w:w="103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240"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495" w:type="dxa"/>
            <w:tcBorders>
              <w:top w:val="single" w:sz="4" w:space="0" w:color="auto"/>
              <w:left w:val="single" w:sz="4" w:space="0" w:color="auto"/>
              <w:bottom w:val="single" w:sz="4" w:space="0" w:color="auto"/>
              <w:right w:val="single" w:sz="4" w:space="0" w:color="auto"/>
            </w:tcBorders>
            <w:noWrap/>
          </w:tcPr>
          <w:p w:rsidR="002770A6" w:rsidRPr="00D0580B" w:rsidRDefault="002770A6" w:rsidP="005A21F5">
            <w:pPr>
              <w:widowControl w:val="0"/>
              <w:jc w:val="center"/>
              <w:rPr>
                <w:rFonts w:ascii="Arial" w:hAnsi="Arial" w:cs="Arial"/>
              </w:rPr>
            </w:pPr>
          </w:p>
        </w:tc>
      </w:tr>
      <w:tr w:rsidR="002770A6" w:rsidRPr="00D0580B" w:rsidTr="005A21F5">
        <w:trPr>
          <w:trHeight w:val="531"/>
        </w:trPr>
        <w:tc>
          <w:tcPr>
            <w:tcW w:w="0" w:type="auto"/>
            <w:vMerge/>
            <w:tcBorders>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3901" w:type="dxa"/>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 xml:space="preserve">федеральный бюджет </w:t>
            </w:r>
          </w:p>
        </w:tc>
        <w:tc>
          <w:tcPr>
            <w:tcW w:w="103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240"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495" w:type="dxa"/>
            <w:tcBorders>
              <w:top w:val="single" w:sz="4" w:space="0" w:color="auto"/>
              <w:left w:val="single" w:sz="4" w:space="0" w:color="auto"/>
              <w:bottom w:val="single" w:sz="4" w:space="0" w:color="auto"/>
              <w:right w:val="single" w:sz="4" w:space="0" w:color="auto"/>
            </w:tcBorders>
            <w:noWrap/>
          </w:tcPr>
          <w:p w:rsidR="002770A6" w:rsidRPr="00D0580B" w:rsidRDefault="002770A6" w:rsidP="005A21F5">
            <w:pPr>
              <w:widowControl w:val="0"/>
              <w:jc w:val="center"/>
              <w:rPr>
                <w:rFonts w:ascii="Arial" w:hAnsi="Arial" w:cs="Arial"/>
              </w:rPr>
            </w:pPr>
          </w:p>
        </w:tc>
      </w:tr>
      <w:tr w:rsidR="002770A6" w:rsidRPr="00D0580B" w:rsidTr="005A21F5">
        <w:trPr>
          <w:trHeight w:val="531"/>
        </w:trPr>
        <w:tc>
          <w:tcPr>
            <w:tcW w:w="0" w:type="auto"/>
            <w:vMerge/>
            <w:tcBorders>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3901" w:type="dxa"/>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краевой бюджет</w:t>
            </w:r>
          </w:p>
        </w:tc>
        <w:tc>
          <w:tcPr>
            <w:tcW w:w="103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240"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495" w:type="dxa"/>
            <w:tcBorders>
              <w:top w:val="single" w:sz="4" w:space="0" w:color="auto"/>
              <w:left w:val="single" w:sz="4" w:space="0" w:color="auto"/>
              <w:bottom w:val="single" w:sz="4" w:space="0" w:color="auto"/>
              <w:right w:val="single" w:sz="4" w:space="0" w:color="auto"/>
            </w:tcBorders>
            <w:noWrap/>
          </w:tcPr>
          <w:p w:rsidR="002770A6" w:rsidRPr="00D0580B" w:rsidRDefault="002770A6" w:rsidP="005A21F5">
            <w:pPr>
              <w:widowControl w:val="0"/>
              <w:jc w:val="center"/>
              <w:rPr>
                <w:rFonts w:ascii="Arial" w:hAnsi="Arial" w:cs="Arial"/>
              </w:rPr>
            </w:pPr>
          </w:p>
        </w:tc>
      </w:tr>
      <w:tr w:rsidR="002770A6" w:rsidRPr="00D0580B" w:rsidTr="005A21F5">
        <w:trPr>
          <w:trHeight w:val="531"/>
        </w:trPr>
        <w:tc>
          <w:tcPr>
            <w:tcW w:w="0" w:type="auto"/>
            <w:vMerge/>
            <w:tcBorders>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3901" w:type="dxa"/>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муниципальный бюджет</w:t>
            </w:r>
          </w:p>
        </w:tc>
        <w:tc>
          <w:tcPr>
            <w:tcW w:w="1037" w:type="dxa"/>
            <w:tcBorders>
              <w:top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r w:rsidRPr="00D0580B">
              <w:rPr>
                <w:rFonts w:ascii="Arial" w:hAnsi="Arial" w:cs="Arial"/>
                <w:bCs/>
              </w:rPr>
              <w:t>165,0</w:t>
            </w:r>
          </w:p>
        </w:tc>
        <w:tc>
          <w:tcPr>
            <w:tcW w:w="1240"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r w:rsidRPr="00D0580B">
              <w:rPr>
                <w:rFonts w:ascii="Arial" w:hAnsi="Arial" w:cs="Arial"/>
                <w:bCs/>
              </w:rPr>
              <w:t>165,0</w:t>
            </w:r>
          </w:p>
        </w:tc>
        <w:tc>
          <w:tcPr>
            <w:tcW w:w="1134"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r w:rsidRPr="00D0580B">
              <w:rPr>
                <w:rFonts w:ascii="Arial" w:hAnsi="Arial" w:cs="Arial"/>
                <w:bCs/>
              </w:rPr>
              <w:t>165,0</w:t>
            </w:r>
          </w:p>
        </w:tc>
        <w:tc>
          <w:tcPr>
            <w:tcW w:w="1495" w:type="dxa"/>
            <w:tcBorders>
              <w:top w:val="single" w:sz="4" w:space="0" w:color="auto"/>
              <w:left w:val="single" w:sz="4" w:space="0" w:color="auto"/>
              <w:bottom w:val="single" w:sz="4" w:space="0" w:color="auto"/>
              <w:right w:val="single" w:sz="4" w:space="0" w:color="auto"/>
            </w:tcBorders>
            <w:noWrap/>
          </w:tcPr>
          <w:p w:rsidR="002770A6" w:rsidRPr="00D0580B" w:rsidRDefault="002770A6" w:rsidP="005A21F5">
            <w:pPr>
              <w:widowControl w:val="0"/>
              <w:jc w:val="center"/>
              <w:rPr>
                <w:rFonts w:ascii="Arial" w:hAnsi="Arial" w:cs="Arial"/>
              </w:rPr>
            </w:pPr>
            <w:r w:rsidRPr="00D0580B">
              <w:rPr>
                <w:rFonts w:ascii="Arial" w:hAnsi="Arial" w:cs="Arial"/>
              </w:rPr>
              <w:t>495,0</w:t>
            </w:r>
          </w:p>
        </w:tc>
      </w:tr>
      <w:tr w:rsidR="002770A6" w:rsidRPr="00D0580B" w:rsidTr="005A21F5">
        <w:trPr>
          <w:trHeight w:val="531"/>
        </w:trPr>
        <w:tc>
          <w:tcPr>
            <w:tcW w:w="0" w:type="auto"/>
            <w:vMerge/>
            <w:tcBorders>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3901" w:type="dxa"/>
            <w:vMerge/>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внебюджетные  источники</w:t>
            </w:r>
          </w:p>
        </w:tc>
        <w:tc>
          <w:tcPr>
            <w:tcW w:w="103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240"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495" w:type="dxa"/>
            <w:tcBorders>
              <w:top w:val="single" w:sz="4" w:space="0" w:color="auto"/>
              <w:left w:val="single" w:sz="4" w:space="0" w:color="auto"/>
              <w:bottom w:val="single" w:sz="4" w:space="0" w:color="auto"/>
              <w:right w:val="single" w:sz="4" w:space="0" w:color="auto"/>
            </w:tcBorders>
            <w:noWrap/>
          </w:tcPr>
          <w:p w:rsidR="002770A6" w:rsidRPr="00D0580B" w:rsidRDefault="002770A6" w:rsidP="005A21F5">
            <w:pPr>
              <w:widowControl w:val="0"/>
              <w:jc w:val="center"/>
              <w:rPr>
                <w:rFonts w:ascii="Arial" w:hAnsi="Arial" w:cs="Arial"/>
              </w:rPr>
            </w:pPr>
          </w:p>
        </w:tc>
      </w:tr>
      <w:tr w:rsidR="002770A6" w:rsidRPr="00D0580B" w:rsidTr="005A21F5">
        <w:trPr>
          <w:trHeight w:val="531"/>
        </w:trPr>
        <w:tc>
          <w:tcPr>
            <w:tcW w:w="0" w:type="auto"/>
            <w:vMerge w:val="restart"/>
            <w:tcBorders>
              <w:top w:val="single" w:sz="4" w:space="0" w:color="auto"/>
              <w:left w:val="single" w:sz="4" w:space="0" w:color="auto"/>
              <w:right w:val="single" w:sz="4" w:space="0" w:color="auto"/>
            </w:tcBorders>
          </w:tcPr>
          <w:p w:rsidR="002770A6" w:rsidRPr="00D0580B" w:rsidRDefault="002770A6" w:rsidP="005A21F5">
            <w:pPr>
              <w:widowControl w:val="0"/>
              <w:rPr>
                <w:rFonts w:ascii="Arial" w:hAnsi="Arial" w:cs="Arial"/>
              </w:rPr>
            </w:pPr>
          </w:p>
        </w:tc>
        <w:tc>
          <w:tcPr>
            <w:tcW w:w="0" w:type="auto"/>
            <w:vMerge w:val="restart"/>
            <w:tcBorders>
              <w:top w:val="single" w:sz="4" w:space="0" w:color="auto"/>
              <w:left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Отдельное мероприятие. Расходы на проведение мероприятий для детей и молодежи</w:t>
            </w:r>
          </w:p>
        </w:tc>
        <w:tc>
          <w:tcPr>
            <w:tcW w:w="3901" w:type="dxa"/>
            <w:vMerge w:val="restart"/>
            <w:tcBorders>
              <w:top w:val="single" w:sz="4" w:space="0" w:color="auto"/>
              <w:left w:val="single" w:sz="4" w:space="0" w:color="auto"/>
              <w:right w:val="single" w:sz="4" w:space="0" w:color="auto"/>
            </w:tcBorders>
          </w:tcPr>
          <w:p w:rsidR="002770A6" w:rsidRPr="00D0580B" w:rsidRDefault="002770A6" w:rsidP="005A21F5">
            <w:pPr>
              <w:widowControl w:val="0"/>
              <w:jc w:val="both"/>
              <w:rPr>
                <w:rFonts w:ascii="Arial" w:hAnsi="Arial" w:cs="Arial"/>
              </w:rPr>
            </w:pPr>
            <w:r w:rsidRPr="00D0580B">
              <w:rPr>
                <w:rFonts w:ascii="Arial" w:hAnsi="Arial" w:cs="Arial"/>
              </w:rPr>
              <w:t>«Вручение молодежной премии города Лесосибирска»</w:t>
            </w: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Всего</w:t>
            </w:r>
          </w:p>
        </w:tc>
        <w:tc>
          <w:tcPr>
            <w:tcW w:w="103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r w:rsidRPr="00D0580B">
              <w:rPr>
                <w:rFonts w:ascii="Arial" w:hAnsi="Arial" w:cs="Arial"/>
              </w:rPr>
              <w:t>100,0</w:t>
            </w:r>
          </w:p>
        </w:tc>
        <w:tc>
          <w:tcPr>
            <w:tcW w:w="1240"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r w:rsidRPr="00D0580B">
              <w:rPr>
                <w:rFonts w:ascii="Arial" w:hAnsi="Arial" w:cs="Arial"/>
              </w:rPr>
              <w:t>100,0</w:t>
            </w:r>
          </w:p>
        </w:tc>
        <w:tc>
          <w:tcPr>
            <w:tcW w:w="1134"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r w:rsidRPr="00D0580B">
              <w:rPr>
                <w:rFonts w:ascii="Arial" w:hAnsi="Arial" w:cs="Arial"/>
              </w:rPr>
              <w:t>100,0</w:t>
            </w:r>
          </w:p>
        </w:tc>
        <w:tc>
          <w:tcPr>
            <w:tcW w:w="1495" w:type="dxa"/>
            <w:tcBorders>
              <w:top w:val="single" w:sz="4" w:space="0" w:color="auto"/>
              <w:left w:val="single" w:sz="4" w:space="0" w:color="auto"/>
              <w:bottom w:val="single" w:sz="4" w:space="0" w:color="auto"/>
              <w:right w:val="single" w:sz="4" w:space="0" w:color="auto"/>
            </w:tcBorders>
            <w:noWrap/>
          </w:tcPr>
          <w:p w:rsidR="002770A6" w:rsidRPr="00D0580B" w:rsidRDefault="002770A6" w:rsidP="005A21F5">
            <w:pPr>
              <w:widowControl w:val="0"/>
              <w:jc w:val="center"/>
              <w:rPr>
                <w:rFonts w:ascii="Arial" w:hAnsi="Arial" w:cs="Arial"/>
              </w:rPr>
            </w:pPr>
            <w:r w:rsidRPr="00D0580B">
              <w:rPr>
                <w:rFonts w:ascii="Arial" w:hAnsi="Arial" w:cs="Arial"/>
              </w:rPr>
              <w:t>300,0</w:t>
            </w:r>
          </w:p>
        </w:tc>
      </w:tr>
      <w:tr w:rsidR="002770A6" w:rsidRPr="00D0580B" w:rsidTr="005A21F5">
        <w:trPr>
          <w:trHeight w:val="531"/>
        </w:trPr>
        <w:tc>
          <w:tcPr>
            <w:tcW w:w="0" w:type="auto"/>
            <w:vMerge/>
            <w:tcBorders>
              <w:left w:val="single" w:sz="4" w:space="0" w:color="auto"/>
              <w:right w:val="single" w:sz="4" w:space="0" w:color="auto"/>
            </w:tcBorders>
          </w:tcPr>
          <w:p w:rsidR="002770A6" w:rsidRPr="00D0580B" w:rsidRDefault="002770A6" w:rsidP="005A21F5">
            <w:pPr>
              <w:widowControl w:val="0"/>
              <w:rPr>
                <w:rFonts w:ascii="Arial" w:hAnsi="Arial" w:cs="Arial"/>
              </w:rPr>
            </w:pPr>
          </w:p>
        </w:tc>
        <w:tc>
          <w:tcPr>
            <w:tcW w:w="0" w:type="auto"/>
            <w:vMerge/>
            <w:tcBorders>
              <w:left w:val="single" w:sz="4" w:space="0" w:color="auto"/>
              <w:right w:val="single" w:sz="4" w:space="0" w:color="auto"/>
            </w:tcBorders>
          </w:tcPr>
          <w:p w:rsidR="002770A6" w:rsidRPr="00D0580B" w:rsidRDefault="002770A6" w:rsidP="005A21F5">
            <w:pPr>
              <w:widowControl w:val="0"/>
              <w:rPr>
                <w:rFonts w:ascii="Arial" w:hAnsi="Arial" w:cs="Arial"/>
              </w:rPr>
            </w:pPr>
          </w:p>
        </w:tc>
        <w:tc>
          <w:tcPr>
            <w:tcW w:w="3901" w:type="dxa"/>
            <w:vMerge/>
            <w:tcBorders>
              <w:left w:val="single" w:sz="4" w:space="0" w:color="auto"/>
              <w:right w:val="single" w:sz="4" w:space="0" w:color="auto"/>
            </w:tcBorders>
          </w:tcPr>
          <w:p w:rsidR="002770A6" w:rsidRPr="00D0580B" w:rsidRDefault="002770A6" w:rsidP="005A21F5">
            <w:pPr>
              <w:widowControl w:val="0"/>
              <w:jc w:val="both"/>
              <w:rPr>
                <w:rFonts w:ascii="Arial" w:hAnsi="Arial" w:cs="Arial"/>
                <w:lang w:eastAsia="ar-SA"/>
              </w:rPr>
            </w:pP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краевой бюджет</w:t>
            </w:r>
          </w:p>
        </w:tc>
        <w:tc>
          <w:tcPr>
            <w:tcW w:w="103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240"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495" w:type="dxa"/>
            <w:tcBorders>
              <w:top w:val="single" w:sz="4" w:space="0" w:color="auto"/>
              <w:left w:val="single" w:sz="4" w:space="0" w:color="auto"/>
              <w:bottom w:val="single" w:sz="4" w:space="0" w:color="auto"/>
              <w:right w:val="single" w:sz="4" w:space="0" w:color="auto"/>
            </w:tcBorders>
            <w:noWrap/>
          </w:tcPr>
          <w:p w:rsidR="002770A6" w:rsidRPr="00D0580B" w:rsidRDefault="002770A6" w:rsidP="005A21F5">
            <w:pPr>
              <w:widowControl w:val="0"/>
              <w:jc w:val="center"/>
              <w:rPr>
                <w:rFonts w:ascii="Arial" w:hAnsi="Arial" w:cs="Arial"/>
              </w:rPr>
            </w:pPr>
          </w:p>
        </w:tc>
      </w:tr>
      <w:tr w:rsidR="002770A6" w:rsidRPr="00D0580B" w:rsidTr="005A21F5">
        <w:trPr>
          <w:trHeight w:val="531"/>
        </w:trPr>
        <w:tc>
          <w:tcPr>
            <w:tcW w:w="0" w:type="auto"/>
            <w:vMerge/>
            <w:tcBorders>
              <w:left w:val="single" w:sz="4" w:space="0" w:color="auto"/>
              <w:right w:val="single" w:sz="4" w:space="0" w:color="auto"/>
            </w:tcBorders>
          </w:tcPr>
          <w:p w:rsidR="002770A6" w:rsidRPr="00D0580B" w:rsidRDefault="002770A6" w:rsidP="005A21F5">
            <w:pPr>
              <w:widowControl w:val="0"/>
              <w:rPr>
                <w:rFonts w:ascii="Arial" w:hAnsi="Arial" w:cs="Arial"/>
              </w:rPr>
            </w:pPr>
          </w:p>
        </w:tc>
        <w:tc>
          <w:tcPr>
            <w:tcW w:w="0" w:type="auto"/>
            <w:vMerge/>
            <w:tcBorders>
              <w:left w:val="single" w:sz="4" w:space="0" w:color="auto"/>
              <w:right w:val="single" w:sz="4" w:space="0" w:color="auto"/>
            </w:tcBorders>
          </w:tcPr>
          <w:p w:rsidR="002770A6" w:rsidRPr="00D0580B" w:rsidRDefault="002770A6" w:rsidP="005A21F5">
            <w:pPr>
              <w:widowControl w:val="0"/>
              <w:rPr>
                <w:rFonts w:ascii="Arial" w:hAnsi="Arial" w:cs="Arial"/>
              </w:rPr>
            </w:pPr>
          </w:p>
        </w:tc>
        <w:tc>
          <w:tcPr>
            <w:tcW w:w="3901" w:type="dxa"/>
            <w:vMerge/>
            <w:tcBorders>
              <w:left w:val="single" w:sz="4" w:space="0" w:color="auto"/>
              <w:right w:val="single" w:sz="4" w:space="0" w:color="auto"/>
            </w:tcBorders>
          </w:tcPr>
          <w:p w:rsidR="002770A6" w:rsidRPr="00D0580B" w:rsidRDefault="002770A6" w:rsidP="005A21F5">
            <w:pPr>
              <w:widowControl w:val="0"/>
              <w:rPr>
                <w:rFonts w:ascii="Arial" w:hAnsi="Arial" w:cs="Arial"/>
              </w:rPr>
            </w:pP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муниципальный бюджет</w:t>
            </w:r>
          </w:p>
        </w:tc>
        <w:tc>
          <w:tcPr>
            <w:tcW w:w="103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r w:rsidRPr="00D0580B">
              <w:rPr>
                <w:rFonts w:ascii="Arial" w:hAnsi="Arial" w:cs="Arial"/>
              </w:rPr>
              <w:t>100,0</w:t>
            </w:r>
          </w:p>
        </w:tc>
        <w:tc>
          <w:tcPr>
            <w:tcW w:w="1240"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r w:rsidRPr="00D0580B">
              <w:rPr>
                <w:rFonts w:ascii="Arial" w:hAnsi="Arial" w:cs="Arial"/>
              </w:rPr>
              <w:t>100,0</w:t>
            </w:r>
          </w:p>
        </w:tc>
        <w:tc>
          <w:tcPr>
            <w:tcW w:w="1134"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r w:rsidRPr="00D0580B">
              <w:rPr>
                <w:rFonts w:ascii="Arial" w:hAnsi="Arial" w:cs="Arial"/>
              </w:rPr>
              <w:t>100,0</w:t>
            </w:r>
          </w:p>
        </w:tc>
        <w:tc>
          <w:tcPr>
            <w:tcW w:w="1495" w:type="dxa"/>
            <w:tcBorders>
              <w:top w:val="single" w:sz="4" w:space="0" w:color="auto"/>
              <w:left w:val="single" w:sz="4" w:space="0" w:color="auto"/>
              <w:bottom w:val="single" w:sz="4" w:space="0" w:color="auto"/>
              <w:right w:val="single" w:sz="4" w:space="0" w:color="auto"/>
            </w:tcBorders>
            <w:noWrap/>
          </w:tcPr>
          <w:p w:rsidR="002770A6" w:rsidRPr="00D0580B" w:rsidRDefault="002770A6" w:rsidP="005A21F5">
            <w:pPr>
              <w:widowControl w:val="0"/>
              <w:jc w:val="center"/>
              <w:rPr>
                <w:rFonts w:ascii="Arial" w:hAnsi="Arial" w:cs="Arial"/>
              </w:rPr>
            </w:pPr>
            <w:r w:rsidRPr="00D0580B">
              <w:rPr>
                <w:rFonts w:ascii="Arial" w:hAnsi="Arial" w:cs="Arial"/>
              </w:rPr>
              <w:t>300,0</w:t>
            </w:r>
          </w:p>
        </w:tc>
      </w:tr>
      <w:tr w:rsidR="002770A6" w:rsidRPr="00D0580B" w:rsidTr="005A21F5">
        <w:trPr>
          <w:trHeight w:val="531"/>
        </w:trPr>
        <w:tc>
          <w:tcPr>
            <w:tcW w:w="0" w:type="auto"/>
            <w:tcBorders>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0" w:type="auto"/>
            <w:vMerge/>
            <w:tcBorders>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3901" w:type="dxa"/>
            <w:vMerge/>
            <w:tcBorders>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p>
        </w:tc>
        <w:tc>
          <w:tcPr>
            <w:tcW w:w="251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rPr>
            </w:pPr>
            <w:r w:rsidRPr="00D0580B">
              <w:rPr>
                <w:rFonts w:ascii="Arial" w:hAnsi="Arial" w:cs="Arial"/>
              </w:rPr>
              <w:t>внебюджетные  источники</w:t>
            </w:r>
          </w:p>
        </w:tc>
        <w:tc>
          <w:tcPr>
            <w:tcW w:w="103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240"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center"/>
              <w:rPr>
                <w:rFonts w:ascii="Arial" w:hAnsi="Arial" w:cs="Arial"/>
              </w:rPr>
            </w:pPr>
          </w:p>
        </w:tc>
        <w:tc>
          <w:tcPr>
            <w:tcW w:w="1495" w:type="dxa"/>
            <w:tcBorders>
              <w:top w:val="single" w:sz="4" w:space="0" w:color="auto"/>
              <w:left w:val="single" w:sz="4" w:space="0" w:color="auto"/>
              <w:bottom w:val="single" w:sz="4" w:space="0" w:color="auto"/>
              <w:right w:val="single" w:sz="4" w:space="0" w:color="auto"/>
            </w:tcBorders>
            <w:noWrap/>
          </w:tcPr>
          <w:p w:rsidR="002770A6" w:rsidRPr="00D0580B" w:rsidRDefault="002770A6" w:rsidP="005A21F5">
            <w:pPr>
              <w:widowControl w:val="0"/>
              <w:jc w:val="center"/>
              <w:rPr>
                <w:rFonts w:ascii="Arial" w:hAnsi="Arial" w:cs="Arial"/>
              </w:rPr>
            </w:pPr>
          </w:p>
        </w:tc>
      </w:tr>
    </w:tbl>
    <w:p w:rsidR="002770A6" w:rsidRPr="00D0580B" w:rsidRDefault="002770A6" w:rsidP="002770A6">
      <w:pPr>
        <w:widowControl w:val="0"/>
        <w:rPr>
          <w:rFonts w:ascii="Arial" w:hAnsi="Arial" w:cs="Arial"/>
        </w:rPr>
      </w:pPr>
    </w:p>
    <w:p w:rsidR="002770A6" w:rsidRPr="00D0580B" w:rsidRDefault="002770A6" w:rsidP="002770A6">
      <w:pPr>
        <w:widowControl w:val="0"/>
        <w:ind w:right="-342"/>
        <w:jc w:val="both"/>
        <w:rPr>
          <w:rFonts w:ascii="Arial" w:hAnsi="Arial" w:cs="Arial"/>
        </w:rPr>
      </w:pPr>
    </w:p>
    <w:p w:rsidR="002770A6" w:rsidRPr="00D0580B" w:rsidRDefault="002770A6" w:rsidP="002770A6">
      <w:pPr>
        <w:widowControl w:val="0"/>
        <w:jc w:val="both"/>
        <w:outlineLvl w:val="2"/>
        <w:rPr>
          <w:rFonts w:ascii="Arial" w:hAnsi="Arial" w:cs="Arial"/>
          <w:lang w:eastAsia="ar-SA"/>
        </w:rPr>
      </w:pPr>
    </w:p>
    <w:p w:rsidR="002770A6" w:rsidRPr="00D0580B" w:rsidRDefault="002770A6" w:rsidP="002770A6">
      <w:pPr>
        <w:widowControl w:val="0"/>
        <w:ind w:left="9072"/>
        <w:jc w:val="both"/>
        <w:outlineLvl w:val="2"/>
        <w:rPr>
          <w:rFonts w:ascii="Arial" w:hAnsi="Arial" w:cs="Arial"/>
          <w:lang w:eastAsia="ar-SA"/>
        </w:rPr>
      </w:pPr>
    </w:p>
    <w:p w:rsidR="002770A6" w:rsidRPr="00D0580B" w:rsidRDefault="002770A6" w:rsidP="002770A6">
      <w:pPr>
        <w:widowControl w:val="0"/>
        <w:ind w:left="9072"/>
        <w:jc w:val="both"/>
        <w:outlineLvl w:val="2"/>
        <w:rPr>
          <w:rFonts w:ascii="Arial" w:hAnsi="Arial" w:cs="Arial"/>
          <w:lang w:eastAsia="ar-SA"/>
        </w:rPr>
      </w:pPr>
    </w:p>
    <w:p w:rsidR="002770A6" w:rsidRPr="00D0580B" w:rsidRDefault="002770A6" w:rsidP="002770A6">
      <w:pPr>
        <w:widowControl w:val="0"/>
        <w:ind w:left="9072"/>
        <w:jc w:val="both"/>
        <w:outlineLvl w:val="2"/>
        <w:rPr>
          <w:rFonts w:ascii="Arial" w:hAnsi="Arial" w:cs="Arial"/>
          <w:lang w:eastAsia="ar-SA"/>
        </w:rPr>
      </w:pPr>
    </w:p>
    <w:p w:rsidR="002770A6" w:rsidRPr="00D0580B" w:rsidRDefault="002770A6" w:rsidP="002770A6">
      <w:pPr>
        <w:widowControl w:val="0"/>
        <w:ind w:left="9072"/>
        <w:jc w:val="both"/>
        <w:outlineLvl w:val="2"/>
        <w:rPr>
          <w:rFonts w:ascii="Arial" w:hAnsi="Arial" w:cs="Arial"/>
          <w:lang w:eastAsia="ar-SA"/>
        </w:rPr>
      </w:pPr>
    </w:p>
    <w:p w:rsidR="002770A6" w:rsidRPr="00D0580B" w:rsidRDefault="002770A6" w:rsidP="002770A6">
      <w:pPr>
        <w:widowControl w:val="0"/>
        <w:ind w:left="9072"/>
        <w:jc w:val="both"/>
        <w:outlineLvl w:val="2"/>
        <w:rPr>
          <w:rFonts w:ascii="Arial" w:hAnsi="Arial" w:cs="Arial"/>
          <w:lang w:eastAsia="ar-SA"/>
        </w:rPr>
      </w:pPr>
    </w:p>
    <w:p w:rsidR="002770A6" w:rsidRPr="00D0580B" w:rsidRDefault="002770A6" w:rsidP="002770A6">
      <w:pPr>
        <w:widowControl w:val="0"/>
        <w:ind w:left="9072"/>
        <w:jc w:val="both"/>
        <w:outlineLvl w:val="2"/>
        <w:rPr>
          <w:rFonts w:ascii="Arial" w:hAnsi="Arial" w:cs="Arial"/>
          <w:lang w:eastAsia="ar-SA"/>
        </w:rPr>
      </w:pPr>
    </w:p>
    <w:p w:rsidR="002770A6" w:rsidRPr="00D0580B" w:rsidRDefault="002770A6" w:rsidP="002770A6">
      <w:pPr>
        <w:widowControl w:val="0"/>
        <w:ind w:left="9072"/>
        <w:jc w:val="both"/>
        <w:outlineLvl w:val="2"/>
        <w:rPr>
          <w:rFonts w:ascii="Arial" w:hAnsi="Arial" w:cs="Arial"/>
          <w:lang w:eastAsia="ar-SA"/>
        </w:rPr>
      </w:pPr>
    </w:p>
    <w:p w:rsidR="002770A6" w:rsidRPr="00D0580B" w:rsidRDefault="002770A6" w:rsidP="002770A6">
      <w:pPr>
        <w:widowControl w:val="0"/>
        <w:ind w:left="9072"/>
        <w:jc w:val="both"/>
        <w:outlineLvl w:val="2"/>
        <w:rPr>
          <w:rFonts w:ascii="Arial" w:hAnsi="Arial" w:cs="Arial"/>
          <w:lang w:eastAsia="ar-SA"/>
        </w:rPr>
      </w:pPr>
    </w:p>
    <w:p w:rsidR="002770A6" w:rsidRPr="00D0580B" w:rsidRDefault="002770A6" w:rsidP="002770A6">
      <w:pPr>
        <w:widowControl w:val="0"/>
        <w:ind w:left="9072"/>
        <w:jc w:val="both"/>
        <w:outlineLvl w:val="2"/>
        <w:rPr>
          <w:rFonts w:ascii="Arial" w:hAnsi="Arial" w:cs="Arial"/>
          <w:lang w:eastAsia="ar-SA"/>
        </w:rPr>
      </w:pPr>
    </w:p>
    <w:p w:rsidR="002770A6" w:rsidRPr="00D0580B" w:rsidRDefault="002770A6" w:rsidP="002770A6">
      <w:pPr>
        <w:widowControl w:val="0"/>
        <w:ind w:left="9072"/>
        <w:jc w:val="both"/>
        <w:outlineLvl w:val="2"/>
        <w:rPr>
          <w:rFonts w:ascii="Arial" w:hAnsi="Arial" w:cs="Arial"/>
          <w:lang w:eastAsia="ar-SA"/>
        </w:rPr>
      </w:pPr>
    </w:p>
    <w:p w:rsidR="002770A6" w:rsidRPr="00D0580B" w:rsidRDefault="002770A6" w:rsidP="002770A6">
      <w:pPr>
        <w:widowControl w:val="0"/>
        <w:ind w:left="9072"/>
        <w:jc w:val="both"/>
        <w:outlineLvl w:val="2"/>
        <w:rPr>
          <w:rFonts w:ascii="Arial" w:hAnsi="Arial" w:cs="Arial"/>
          <w:lang w:eastAsia="ar-SA"/>
        </w:rPr>
      </w:pPr>
    </w:p>
    <w:p w:rsidR="002770A6" w:rsidRPr="00D0580B" w:rsidRDefault="002770A6" w:rsidP="002770A6">
      <w:pPr>
        <w:widowControl w:val="0"/>
        <w:ind w:left="9072"/>
        <w:jc w:val="both"/>
        <w:outlineLvl w:val="2"/>
        <w:rPr>
          <w:rFonts w:ascii="Arial" w:hAnsi="Arial" w:cs="Arial"/>
          <w:lang w:eastAsia="ar-SA"/>
        </w:rPr>
      </w:pPr>
    </w:p>
    <w:p w:rsidR="002770A6" w:rsidRPr="00D0580B" w:rsidRDefault="002770A6" w:rsidP="002770A6">
      <w:pPr>
        <w:widowControl w:val="0"/>
        <w:ind w:left="9072"/>
        <w:jc w:val="both"/>
        <w:outlineLvl w:val="2"/>
        <w:rPr>
          <w:rFonts w:ascii="Arial" w:hAnsi="Arial" w:cs="Arial"/>
          <w:lang w:eastAsia="ar-SA"/>
        </w:rPr>
      </w:pPr>
    </w:p>
    <w:p w:rsidR="002770A6" w:rsidRPr="00D0580B" w:rsidRDefault="002770A6" w:rsidP="002770A6">
      <w:pPr>
        <w:widowControl w:val="0"/>
        <w:ind w:left="9072"/>
        <w:jc w:val="both"/>
        <w:outlineLvl w:val="2"/>
        <w:rPr>
          <w:rFonts w:ascii="Arial" w:hAnsi="Arial" w:cs="Arial"/>
          <w:lang w:eastAsia="ar-SA"/>
        </w:rPr>
      </w:pPr>
    </w:p>
    <w:p w:rsidR="002770A6" w:rsidRPr="00D0580B" w:rsidRDefault="002770A6" w:rsidP="002770A6">
      <w:pPr>
        <w:widowControl w:val="0"/>
        <w:ind w:left="9072"/>
        <w:jc w:val="both"/>
        <w:outlineLvl w:val="2"/>
        <w:rPr>
          <w:rFonts w:ascii="Arial" w:hAnsi="Arial" w:cs="Arial"/>
          <w:lang w:eastAsia="ar-SA"/>
        </w:rPr>
      </w:pPr>
    </w:p>
    <w:p w:rsidR="002770A6" w:rsidRPr="00D0580B" w:rsidRDefault="002770A6" w:rsidP="002770A6">
      <w:pPr>
        <w:widowControl w:val="0"/>
        <w:ind w:left="9072"/>
        <w:jc w:val="both"/>
        <w:outlineLvl w:val="2"/>
        <w:rPr>
          <w:rFonts w:ascii="Arial" w:hAnsi="Arial" w:cs="Arial"/>
          <w:lang w:eastAsia="ar-SA"/>
        </w:rPr>
      </w:pPr>
    </w:p>
    <w:p w:rsidR="002770A6" w:rsidRPr="00D0580B" w:rsidRDefault="002770A6" w:rsidP="002770A6">
      <w:pPr>
        <w:widowControl w:val="0"/>
        <w:ind w:left="9072"/>
        <w:jc w:val="both"/>
        <w:outlineLvl w:val="2"/>
        <w:rPr>
          <w:rFonts w:ascii="Arial" w:hAnsi="Arial" w:cs="Arial"/>
          <w:lang w:eastAsia="ar-SA"/>
        </w:rPr>
      </w:pPr>
    </w:p>
    <w:p w:rsidR="002770A6" w:rsidRPr="00D0580B" w:rsidRDefault="002770A6" w:rsidP="002770A6">
      <w:pPr>
        <w:widowControl w:val="0"/>
        <w:ind w:left="9639"/>
        <w:jc w:val="both"/>
        <w:outlineLvl w:val="2"/>
        <w:rPr>
          <w:rFonts w:ascii="Arial" w:hAnsi="Arial" w:cs="Arial"/>
          <w:lang w:eastAsia="ar-SA"/>
        </w:rPr>
      </w:pPr>
      <w:r w:rsidRPr="00D0580B">
        <w:rPr>
          <w:rFonts w:ascii="Arial" w:hAnsi="Arial" w:cs="Arial"/>
          <w:lang w:eastAsia="ar-SA"/>
        </w:rPr>
        <w:t>Приложение № 3</w:t>
      </w:r>
    </w:p>
    <w:p w:rsidR="002770A6" w:rsidRPr="00D0580B" w:rsidRDefault="002770A6" w:rsidP="002770A6">
      <w:pPr>
        <w:widowControl w:val="0"/>
        <w:ind w:left="9639"/>
        <w:jc w:val="both"/>
        <w:outlineLvl w:val="2"/>
        <w:rPr>
          <w:rFonts w:ascii="Arial" w:hAnsi="Arial" w:cs="Arial"/>
          <w:lang w:eastAsia="ar-SA"/>
        </w:rPr>
      </w:pPr>
      <w:r w:rsidRPr="00D0580B">
        <w:rPr>
          <w:rFonts w:ascii="Arial" w:hAnsi="Arial" w:cs="Arial"/>
          <w:lang w:eastAsia="ar-SA"/>
        </w:rPr>
        <w:t xml:space="preserve">к муниципальной программе </w:t>
      </w:r>
    </w:p>
    <w:p w:rsidR="002770A6" w:rsidRPr="00D0580B" w:rsidRDefault="002770A6" w:rsidP="002770A6">
      <w:pPr>
        <w:widowControl w:val="0"/>
        <w:ind w:left="9639"/>
        <w:jc w:val="both"/>
        <w:outlineLvl w:val="2"/>
        <w:rPr>
          <w:rFonts w:ascii="Arial" w:hAnsi="Arial" w:cs="Arial"/>
          <w:lang w:eastAsia="ar-SA"/>
        </w:rPr>
      </w:pPr>
      <w:r w:rsidRPr="00D0580B">
        <w:rPr>
          <w:rFonts w:ascii="Arial" w:hAnsi="Arial" w:cs="Arial"/>
          <w:lang w:eastAsia="ar-SA"/>
        </w:rPr>
        <w:t xml:space="preserve">«Развитие молодежной политики </w:t>
      </w:r>
    </w:p>
    <w:p w:rsidR="002770A6" w:rsidRPr="00D0580B" w:rsidRDefault="002770A6" w:rsidP="002770A6">
      <w:pPr>
        <w:widowControl w:val="0"/>
        <w:ind w:left="9639"/>
        <w:jc w:val="both"/>
        <w:outlineLvl w:val="2"/>
        <w:rPr>
          <w:rFonts w:ascii="Arial" w:hAnsi="Arial" w:cs="Arial"/>
          <w:lang w:eastAsia="ar-SA"/>
        </w:rPr>
      </w:pPr>
      <w:r w:rsidRPr="00D0580B">
        <w:rPr>
          <w:rFonts w:ascii="Arial" w:hAnsi="Arial" w:cs="Arial"/>
          <w:lang w:eastAsia="ar-SA"/>
        </w:rPr>
        <w:t>города Лесосибирска»</w:t>
      </w:r>
    </w:p>
    <w:p w:rsidR="002770A6" w:rsidRPr="00D0580B" w:rsidRDefault="002770A6" w:rsidP="002770A6">
      <w:pPr>
        <w:widowControl w:val="0"/>
        <w:ind w:left="9072"/>
        <w:jc w:val="both"/>
        <w:outlineLvl w:val="2"/>
        <w:rPr>
          <w:rFonts w:ascii="Arial" w:hAnsi="Arial" w:cs="Arial"/>
          <w:lang w:eastAsia="ar-SA"/>
        </w:rPr>
      </w:pPr>
    </w:p>
    <w:p w:rsidR="002770A6" w:rsidRPr="00D0580B" w:rsidRDefault="002770A6" w:rsidP="002770A6">
      <w:pPr>
        <w:widowControl w:val="0"/>
        <w:jc w:val="center"/>
        <w:rPr>
          <w:rFonts w:ascii="Arial" w:hAnsi="Arial" w:cs="Arial"/>
        </w:rPr>
      </w:pPr>
      <w:r w:rsidRPr="00D0580B">
        <w:rPr>
          <w:rFonts w:ascii="Arial" w:hAnsi="Arial" w:cs="Arial"/>
        </w:rPr>
        <w:t>ИНФОРМАЦИЯ О СВОДНЫХ ПОКАЗАТЕЛЯХ МУНИЦИПАЛЬНОГО ЗАДАНИЯ</w:t>
      </w:r>
    </w:p>
    <w:p w:rsidR="002770A6" w:rsidRPr="00D0580B" w:rsidRDefault="002770A6" w:rsidP="002770A6">
      <w:pPr>
        <w:widowControl w:val="0"/>
        <w:jc w:val="center"/>
        <w:rPr>
          <w:rFonts w:ascii="Arial" w:hAnsi="Arial" w:cs="Arial"/>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2"/>
        <w:gridCol w:w="6283"/>
        <w:gridCol w:w="2020"/>
        <w:gridCol w:w="2619"/>
        <w:gridCol w:w="1226"/>
        <w:gridCol w:w="1247"/>
        <w:gridCol w:w="1247"/>
      </w:tblGrid>
      <w:tr w:rsidR="002770A6" w:rsidRPr="00D0580B" w:rsidTr="005A21F5">
        <w:tc>
          <w:tcPr>
            <w:tcW w:w="0" w:type="auto"/>
            <w:vMerge w:val="restart"/>
          </w:tcPr>
          <w:p w:rsidR="002770A6" w:rsidRPr="00D0580B" w:rsidRDefault="002770A6" w:rsidP="005A21F5">
            <w:pPr>
              <w:pStyle w:val="ConsPlusNormal"/>
              <w:jc w:val="center"/>
              <w:rPr>
                <w:sz w:val="24"/>
                <w:szCs w:val="24"/>
              </w:rPr>
            </w:pPr>
            <w:r w:rsidRPr="00D0580B">
              <w:rPr>
                <w:sz w:val="24"/>
                <w:szCs w:val="24"/>
              </w:rPr>
              <w:t>N п/п</w:t>
            </w:r>
          </w:p>
        </w:tc>
        <w:tc>
          <w:tcPr>
            <w:tcW w:w="0" w:type="auto"/>
            <w:vMerge w:val="restart"/>
          </w:tcPr>
          <w:p w:rsidR="002770A6" w:rsidRPr="00D0580B" w:rsidRDefault="002770A6" w:rsidP="005A21F5">
            <w:pPr>
              <w:pStyle w:val="ConsPlusNormal"/>
              <w:tabs>
                <w:tab w:val="left" w:pos="0"/>
              </w:tabs>
              <w:ind w:firstLine="0"/>
              <w:rPr>
                <w:sz w:val="24"/>
                <w:szCs w:val="24"/>
              </w:rPr>
            </w:pPr>
            <w:r w:rsidRPr="00D0580B">
              <w:rPr>
                <w:sz w:val="24"/>
                <w:szCs w:val="24"/>
              </w:rPr>
              <w:t>Наименование муниципальной  услуги (работы)</w:t>
            </w:r>
          </w:p>
        </w:tc>
        <w:tc>
          <w:tcPr>
            <w:tcW w:w="0" w:type="auto"/>
            <w:vMerge w:val="restart"/>
          </w:tcPr>
          <w:p w:rsidR="002770A6" w:rsidRPr="00D0580B" w:rsidRDefault="002770A6" w:rsidP="005A21F5">
            <w:pPr>
              <w:pStyle w:val="ConsPlusNormal"/>
              <w:ind w:hanging="62"/>
              <w:jc w:val="center"/>
              <w:rPr>
                <w:sz w:val="24"/>
                <w:szCs w:val="24"/>
              </w:rPr>
            </w:pPr>
            <w:r w:rsidRPr="00D0580B">
              <w:rPr>
                <w:sz w:val="24"/>
                <w:szCs w:val="24"/>
              </w:rPr>
              <w:t>Содержание муниципальной  услуги (работы)</w:t>
            </w:r>
          </w:p>
        </w:tc>
        <w:tc>
          <w:tcPr>
            <w:tcW w:w="0" w:type="auto"/>
            <w:vMerge w:val="restart"/>
          </w:tcPr>
          <w:p w:rsidR="002770A6" w:rsidRPr="00D0580B" w:rsidRDefault="002770A6" w:rsidP="005A21F5">
            <w:pPr>
              <w:pStyle w:val="ConsPlusNormal"/>
              <w:ind w:firstLine="0"/>
              <w:jc w:val="center"/>
              <w:rPr>
                <w:sz w:val="24"/>
                <w:szCs w:val="24"/>
              </w:rPr>
            </w:pPr>
            <w:r w:rsidRPr="00D0580B">
              <w:rPr>
                <w:sz w:val="24"/>
                <w:szCs w:val="24"/>
              </w:rPr>
              <w:t>Наименование и значение показателя объема муниципальной услуги (работы)</w:t>
            </w:r>
          </w:p>
        </w:tc>
        <w:tc>
          <w:tcPr>
            <w:tcW w:w="0" w:type="auto"/>
            <w:gridSpan w:val="3"/>
          </w:tcPr>
          <w:p w:rsidR="002770A6" w:rsidRPr="00D0580B" w:rsidRDefault="002770A6" w:rsidP="005A21F5">
            <w:pPr>
              <w:pStyle w:val="ConsPlusNormal"/>
              <w:ind w:firstLine="0"/>
              <w:rPr>
                <w:sz w:val="24"/>
                <w:szCs w:val="24"/>
              </w:rPr>
            </w:pPr>
            <w:r w:rsidRPr="00D0580B">
              <w:rPr>
                <w:sz w:val="24"/>
                <w:szCs w:val="24"/>
              </w:rPr>
              <w:t>Значение показателя объема муниципальной услуги (работы) по годам реализации программы</w:t>
            </w:r>
          </w:p>
        </w:tc>
      </w:tr>
      <w:tr w:rsidR="002770A6" w:rsidRPr="00D0580B" w:rsidTr="005A21F5">
        <w:tc>
          <w:tcPr>
            <w:tcW w:w="0" w:type="auto"/>
            <w:vMerge/>
          </w:tcPr>
          <w:p w:rsidR="002770A6" w:rsidRPr="00D0580B" w:rsidRDefault="002770A6" w:rsidP="005A21F5">
            <w:pPr>
              <w:widowControl w:val="0"/>
              <w:rPr>
                <w:rFonts w:ascii="Arial" w:hAnsi="Arial" w:cs="Arial"/>
              </w:rPr>
            </w:pPr>
          </w:p>
        </w:tc>
        <w:tc>
          <w:tcPr>
            <w:tcW w:w="0" w:type="auto"/>
            <w:vMerge/>
          </w:tcPr>
          <w:p w:rsidR="002770A6" w:rsidRPr="00D0580B" w:rsidRDefault="002770A6" w:rsidP="005A21F5">
            <w:pPr>
              <w:widowControl w:val="0"/>
              <w:rPr>
                <w:rFonts w:ascii="Arial" w:hAnsi="Arial" w:cs="Arial"/>
              </w:rPr>
            </w:pPr>
          </w:p>
        </w:tc>
        <w:tc>
          <w:tcPr>
            <w:tcW w:w="0" w:type="auto"/>
            <w:vMerge/>
          </w:tcPr>
          <w:p w:rsidR="002770A6" w:rsidRPr="00D0580B" w:rsidRDefault="002770A6" w:rsidP="005A21F5">
            <w:pPr>
              <w:widowControl w:val="0"/>
              <w:rPr>
                <w:rFonts w:ascii="Arial" w:hAnsi="Arial" w:cs="Arial"/>
              </w:rPr>
            </w:pPr>
          </w:p>
        </w:tc>
        <w:tc>
          <w:tcPr>
            <w:tcW w:w="0" w:type="auto"/>
            <w:vMerge/>
          </w:tcPr>
          <w:p w:rsidR="002770A6" w:rsidRPr="00D0580B" w:rsidRDefault="002770A6" w:rsidP="005A21F5">
            <w:pPr>
              <w:widowControl w:val="0"/>
              <w:rPr>
                <w:rFonts w:ascii="Arial" w:hAnsi="Arial" w:cs="Arial"/>
              </w:rPr>
            </w:pPr>
          </w:p>
        </w:tc>
        <w:tc>
          <w:tcPr>
            <w:tcW w:w="0" w:type="auto"/>
          </w:tcPr>
          <w:p w:rsidR="002770A6" w:rsidRPr="00D0580B" w:rsidRDefault="002770A6" w:rsidP="005A21F5">
            <w:pPr>
              <w:pStyle w:val="ConsPlusNormal"/>
              <w:ind w:right="-74" w:hanging="23"/>
              <w:jc w:val="center"/>
              <w:rPr>
                <w:sz w:val="24"/>
                <w:szCs w:val="24"/>
              </w:rPr>
            </w:pPr>
            <w:r w:rsidRPr="00D0580B">
              <w:rPr>
                <w:sz w:val="24"/>
                <w:szCs w:val="24"/>
              </w:rPr>
              <w:t>2024год</w:t>
            </w:r>
          </w:p>
        </w:tc>
        <w:tc>
          <w:tcPr>
            <w:tcW w:w="0" w:type="auto"/>
          </w:tcPr>
          <w:p w:rsidR="002770A6" w:rsidRPr="00D0580B" w:rsidRDefault="002770A6" w:rsidP="005A21F5">
            <w:pPr>
              <w:pStyle w:val="ConsPlusNormal"/>
              <w:ind w:firstLine="0"/>
              <w:jc w:val="center"/>
              <w:rPr>
                <w:sz w:val="24"/>
                <w:szCs w:val="24"/>
              </w:rPr>
            </w:pPr>
            <w:r w:rsidRPr="00D0580B">
              <w:rPr>
                <w:sz w:val="24"/>
                <w:szCs w:val="24"/>
              </w:rPr>
              <w:t>2025 год</w:t>
            </w:r>
          </w:p>
        </w:tc>
        <w:tc>
          <w:tcPr>
            <w:tcW w:w="0" w:type="auto"/>
          </w:tcPr>
          <w:p w:rsidR="002770A6" w:rsidRPr="00D0580B" w:rsidRDefault="002770A6" w:rsidP="005A21F5">
            <w:pPr>
              <w:pStyle w:val="ConsPlusNormal"/>
              <w:ind w:firstLine="0"/>
              <w:jc w:val="center"/>
              <w:rPr>
                <w:sz w:val="24"/>
                <w:szCs w:val="24"/>
              </w:rPr>
            </w:pPr>
            <w:r w:rsidRPr="00D0580B">
              <w:rPr>
                <w:sz w:val="24"/>
                <w:szCs w:val="24"/>
              </w:rPr>
              <w:t>2026 год</w:t>
            </w:r>
          </w:p>
        </w:tc>
      </w:tr>
      <w:tr w:rsidR="002770A6" w:rsidRPr="00D0580B" w:rsidTr="005A21F5">
        <w:tc>
          <w:tcPr>
            <w:tcW w:w="0" w:type="auto"/>
          </w:tcPr>
          <w:p w:rsidR="002770A6" w:rsidRPr="00D0580B" w:rsidRDefault="002770A6" w:rsidP="005A21F5">
            <w:pPr>
              <w:pStyle w:val="ConsPlusNormal"/>
              <w:jc w:val="center"/>
              <w:rPr>
                <w:sz w:val="24"/>
                <w:szCs w:val="24"/>
              </w:rPr>
            </w:pPr>
            <w:r w:rsidRPr="00D0580B">
              <w:rPr>
                <w:sz w:val="24"/>
                <w:szCs w:val="24"/>
              </w:rPr>
              <w:t>1</w:t>
            </w:r>
          </w:p>
        </w:tc>
        <w:tc>
          <w:tcPr>
            <w:tcW w:w="0" w:type="auto"/>
          </w:tcPr>
          <w:p w:rsidR="002770A6" w:rsidRPr="00D0580B" w:rsidRDefault="002770A6" w:rsidP="005A21F5">
            <w:pPr>
              <w:pStyle w:val="ConsPlusNormal"/>
              <w:jc w:val="center"/>
              <w:rPr>
                <w:sz w:val="24"/>
                <w:szCs w:val="24"/>
              </w:rPr>
            </w:pPr>
            <w:r w:rsidRPr="00D0580B">
              <w:rPr>
                <w:sz w:val="24"/>
                <w:szCs w:val="24"/>
              </w:rPr>
              <w:t>2</w:t>
            </w:r>
          </w:p>
        </w:tc>
        <w:tc>
          <w:tcPr>
            <w:tcW w:w="0" w:type="auto"/>
          </w:tcPr>
          <w:p w:rsidR="002770A6" w:rsidRPr="00D0580B" w:rsidRDefault="002770A6" w:rsidP="005A21F5">
            <w:pPr>
              <w:pStyle w:val="ConsPlusNormal"/>
              <w:jc w:val="center"/>
              <w:rPr>
                <w:sz w:val="24"/>
                <w:szCs w:val="24"/>
              </w:rPr>
            </w:pPr>
            <w:r w:rsidRPr="00D0580B">
              <w:rPr>
                <w:sz w:val="24"/>
                <w:szCs w:val="24"/>
              </w:rPr>
              <w:t>3</w:t>
            </w:r>
          </w:p>
        </w:tc>
        <w:tc>
          <w:tcPr>
            <w:tcW w:w="0" w:type="auto"/>
          </w:tcPr>
          <w:p w:rsidR="002770A6" w:rsidRPr="00D0580B" w:rsidRDefault="002770A6" w:rsidP="005A21F5">
            <w:pPr>
              <w:pStyle w:val="ConsPlusNormal"/>
              <w:jc w:val="center"/>
              <w:rPr>
                <w:sz w:val="24"/>
                <w:szCs w:val="24"/>
              </w:rPr>
            </w:pPr>
            <w:r w:rsidRPr="00D0580B">
              <w:rPr>
                <w:sz w:val="24"/>
                <w:szCs w:val="24"/>
              </w:rPr>
              <w:t>4</w:t>
            </w:r>
          </w:p>
        </w:tc>
        <w:tc>
          <w:tcPr>
            <w:tcW w:w="0" w:type="auto"/>
          </w:tcPr>
          <w:p w:rsidR="002770A6" w:rsidRPr="00D0580B" w:rsidRDefault="002770A6" w:rsidP="005A21F5">
            <w:pPr>
              <w:pStyle w:val="ConsPlusNormal"/>
              <w:jc w:val="center"/>
              <w:rPr>
                <w:sz w:val="24"/>
                <w:szCs w:val="24"/>
              </w:rPr>
            </w:pPr>
            <w:r w:rsidRPr="00D0580B">
              <w:rPr>
                <w:sz w:val="24"/>
                <w:szCs w:val="24"/>
              </w:rPr>
              <w:t>5</w:t>
            </w:r>
          </w:p>
        </w:tc>
        <w:tc>
          <w:tcPr>
            <w:tcW w:w="0" w:type="auto"/>
          </w:tcPr>
          <w:p w:rsidR="002770A6" w:rsidRPr="00D0580B" w:rsidRDefault="002770A6" w:rsidP="005A21F5">
            <w:pPr>
              <w:pStyle w:val="ConsPlusNormal"/>
              <w:jc w:val="center"/>
              <w:rPr>
                <w:sz w:val="24"/>
                <w:szCs w:val="24"/>
              </w:rPr>
            </w:pPr>
            <w:r w:rsidRPr="00D0580B">
              <w:rPr>
                <w:sz w:val="24"/>
                <w:szCs w:val="24"/>
              </w:rPr>
              <w:t>6</w:t>
            </w:r>
          </w:p>
        </w:tc>
        <w:tc>
          <w:tcPr>
            <w:tcW w:w="0" w:type="auto"/>
          </w:tcPr>
          <w:p w:rsidR="002770A6" w:rsidRPr="00D0580B" w:rsidRDefault="002770A6" w:rsidP="005A21F5">
            <w:pPr>
              <w:pStyle w:val="ConsPlusNormal"/>
              <w:jc w:val="center"/>
              <w:rPr>
                <w:sz w:val="24"/>
                <w:szCs w:val="24"/>
              </w:rPr>
            </w:pPr>
            <w:r w:rsidRPr="00D0580B">
              <w:rPr>
                <w:sz w:val="24"/>
                <w:szCs w:val="24"/>
              </w:rPr>
              <w:t>7</w:t>
            </w:r>
          </w:p>
        </w:tc>
      </w:tr>
      <w:tr w:rsidR="002770A6" w:rsidRPr="00D0580B" w:rsidTr="005A21F5">
        <w:trPr>
          <w:trHeight w:val="1458"/>
        </w:trPr>
        <w:tc>
          <w:tcPr>
            <w:tcW w:w="0" w:type="auto"/>
          </w:tcPr>
          <w:p w:rsidR="002770A6" w:rsidRPr="00D0580B" w:rsidRDefault="002770A6" w:rsidP="005A21F5">
            <w:pPr>
              <w:pStyle w:val="ConsPlusNormal"/>
              <w:rPr>
                <w:sz w:val="24"/>
                <w:szCs w:val="24"/>
              </w:rPr>
            </w:pPr>
          </w:p>
        </w:tc>
        <w:tc>
          <w:tcPr>
            <w:tcW w:w="0" w:type="auto"/>
          </w:tcPr>
          <w:p w:rsidR="002770A6" w:rsidRPr="00D0580B" w:rsidRDefault="002770A6" w:rsidP="005A21F5">
            <w:pPr>
              <w:pStyle w:val="ConsPlusNormal"/>
              <w:ind w:firstLine="0"/>
              <w:jc w:val="left"/>
              <w:rPr>
                <w:sz w:val="24"/>
                <w:szCs w:val="24"/>
              </w:rPr>
            </w:pPr>
            <w:r w:rsidRPr="00D0580B">
              <w:rPr>
                <w:rStyle w:val="ng-isolate-scope"/>
                <w:sz w:val="24"/>
                <w:szCs w:val="24"/>
              </w:rPr>
              <w:t>1. Организация мероприятий, направленных на</w:t>
            </w:r>
            <w:r w:rsidRPr="00D0580B">
              <w:rPr>
                <w:sz w:val="24"/>
                <w:szCs w:val="24"/>
              </w:rPr>
              <w:t xml:space="preserve"> профилактику асоциального и деструктивного поведения подростков и молодежи, поддержка детей и молодёжи, находящиеся в социально-опасном положении.                         </w:t>
            </w:r>
          </w:p>
        </w:tc>
        <w:tc>
          <w:tcPr>
            <w:tcW w:w="0" w:type="auto"/>
          </w:tcPr>
          <w:p w:rsidR="002770A6" w:rsidRPr="00D0580B" w:rsidRDefault="002770A6" w:rsidP="005A21F5">
            <w:pPr>
              <w:pStyle w:val="ConsPlusNormal"/>
              <w:ind w:hanging="20"/>
              <w:rPr>
                <w:sz w:val="24"/>
                <w:szCs w:val="24"/>
              </w:rPr>
            </w:pPr>
          </w:p>
        </w:tc>
        <w:tc>
          <w:tcPr>
            <w:tcW w:w="0" w:type="auto"/>
          </w:tcPr>
          <w:p w:rsidR="002770A6" w:rsidRPr="00D0580B" w:rsidRDefault="002770A6" w:rsidP="005A21F5">
            <w:pPr>
              <w:pStyle w:val="ConsPlusNormal"/>
              <w:ind w:firstLine="0"/>
              <w:rPr>
                <w:sz w:val="24"/>
                <w:szCs w:val="24"/>
              </w:rPr>
            </w:pPr>
            <w:r w:rsidRPr="00D0580B">
              <w:rPr>
                <w:sz w:val="24"/>
                <w:szCs w:val="24"/>
              </w:rPr>
              <w:t>Количество мероприятий (единиц)</w:t>
            </w:r>
          </w:p>
          <w:p w:rsidR="002770A6" w:rsidRPr="00D0580B" w:rsidRDefault="002770A6" w:rsidP="005A21F5">
            <w:pPr>
              <w:pStyle w:val="ConsPlusNormal"/>
              <w:rPr>
                <w:sz w:val="24"/>
                <w:szCs w:val="24"/>
              </w:rPr>
            </w:pPr>
          </w:p>
        </w:tc>
        <w:tc>
          <w:tcPr>
            <w:tcW w:w="0" w:type="auto"/>
          </w:tcPr>
          <w:p w:rsidR="002770A6" w:rsidRPr="00D0580B" w:rsidRDefault="002770A6" w:rsidP="005A21F5">
            <w:pPr>
              <w:widowControl w:val="0"/>
              <w:jc w:val="center"/>
              <w:rPr>
                <w:rFonts w:ascii="Arial" w:hAnsi="Arial" w:cs="Arial"/>
              </w:rPr>
            </w:pPr>
            <w:r w:rsidRPr="00D0580B">
              <w:rPr>
                <w:rFonts w:ascii="Arial" w:hAnsi="Arial" w:cs="Arial"/>
              </w:rPr>
              <w:t>15</w:t>
            </w:r>
          </w:p>
        </w:tc>
        <w:tc>
          <w:tcPr>
            <w:tcW w:w="0" w:type="auto"/>
          </w:tcPr>
          <w:p w:rsidR="002770A6" w:rsidRPr="00D0580B" w:rsidRDefault="002770A6" w:rsidP="005A21F5">
            <w:pPr>
              <w:widowControl w:val="0"/>
              <w:jc w:val="center"/>
              <w:rPr>
                <w:rFonts w:ascii="Arial" w:hAnsi="Arial" w:cs="Arial"/>
              </w:rPr>
            </w:pPr>
            <w:r w:rsidRPr="00D0580B">
              <w:rPr>
                <w:rFonts w:ascii="Arial" w:hAnsi="Arial" w:cs="Arial"/>
              </w:rPr>
              <w:t>15</w:t>
            </w:r>
          </w:p>
        </w:tc>
        <w:tc>
          <w:tcPr>
            <w:tcW w:w="0" w:type="auto"/>
          </w:tcPr>
          <w:p w:rsidR="002770A6" w:rsidRPr="00D0580B" w:rsidRDefault="002770A6" w:rsidP="005A21F5">
            <w:pPr>
              <w:widowControl w:val="0"/>
              <w:jc w:val="center"/>
              <w:rPr>
                <w:rFonts w:ascii="Arial" w:hAnsi="Arial" w:cs="Arial"/>
              </w:rPr>
            </w:pPr>
            <w:r w:rsidRPr="00D0580B">
              <w:rPr>
                <w:rFonts w:ascii="Arial" w:hAnsi="Arial" w:cs="Arial"/>
              </w:rPr>
              <w:t>15</w:t>
            </w:r>
          </w:p>
        </w:tc>
      </w:tr>
      <w:tr w:rsidR="002770A6" w:rsidRPr="00D0580B" w:rsidTr="005A21F5">
        <w:tc>
          <w:tcPr>
            <w:tcW w:w="0" w:type="auto"/>
            <w:gridSpan w:val="4"/>
          </w:tcPr>
          <w:p w:rsidR="002770A6" w:rsidRPr="00D0580B" w:rsidRDefault="002770A6" w:rsidP="005A21F5">
            <w:pPr>
              <w:pStyle w:val="ConsPlusNormal"/>
              <w:ind w:firstLine="0"/>
              <w:rPr>
                <w:sz w:val="24"/>
                <w:szCs w:val="24"/>
              </w:rPr>
            </w:pPr>
            <w:r w:rsidRPr="00D0580B">
              <w:rPr>
                <w:sz w:val="24"/>
                <w:szCs w:val="24"/>
              </w:rPr>
              <w:t>Расходы местного бюджета на оказание (выполнение)  муниципальной услуги (работы), тыс. руб.</w:t>
            </w:r>
          </w:p>
        </w:tc>
        <w:tc>
          <w:tcPr>
            <w:tcW w:w="0" w:type="auto"/>
          </w:tcPr>
          <w:p w:rsidR="002770A6" w:rsidRPr="00D0580B" w:rsidRDefault="002770A6" w:rsidP="005A21F5">
            <w:pPr>
              <w:widowControl w:val="0"/>
              <w:rPr>
                <w:rFonts w:ascii="Arial" w:hAnsi="Arial" w:cs="Arial"/>
              </w:rPr>
            </w:pPr>
            <w:r w:rsidRPr="00D0580B">
              <w:rPr>
                <w:rFonts w:ascii="Arial" w:hAnsi="Arial" w:cs="Arial"/>
              </w:rPr>
              <w:t>3240,1</w:t>
            </w:r>
          </w:p>
        </w:tc>
        <w:tc>
          <w:tcPr>
            <w:tcW w:w="0" w:type="auto"/>
          </w:tcPr>
          <w:p w:rsidR="002770A6" w:rsidRPr="00D0580B" w:rsidRDefault="002770A6" w:rsidP="005A21F5">
            <w:pPr>
              <w:widowControl w:val="0"/>
              <w:rPr>
                <w:rFonts w:ascii="Arial" w:hAnsi="Arial" w:cs="Arial"/>
              </w:rPr>
            </w:pPr>
            <w:r w:rsidRPr="00D0580B">
              <w:rPr>
                <w:rFonts w:ascii="Arial" w:hAnsi="Arial" w:cs="Arial"/>
              </w:rPr>
              <w:t>3240,1</w:t>
            </w:r>
          </w:p>
        </w:tc>
        <w:tc>
          <w:tcPr>
            <w:tcW w:w="0" w:type="auto"/>
          </w:tcPr>
          <w:p w:rsidR="002770A6" w:rsidRPr="00D0580B" w:rsidRDefault="002770A6" w:rsidP="005A21F5">
            <w:pPr>
              <w:widowControl w:val="0"/>
              <w:rPr>
                <w:rFonts w:ascii="Arial" w:hAnsi="Arial" w:cs="Arial"/>
              </w:rPr>
            </w:pPr>
            <w:r w:rsidRPr="00D0580B">
              <w:rPr>
                <w:rFonts w:ascii="Arial" w:hAnsi="Arial" w:cs="Arial"/>
              </w:rPr>
              <w:t>3240,1</w:t>
            </w:r>
          </w:p>
        </w:tc>
      </w:tr>
      <w:tr w:rsidR="002770A6" w:rsidRPr="00D0580B" w:rsidTr="005A21F5">
        <w:trPr>
          <w:trHeight w:val="879"/>
        </w:trPr>
        <w:tc>
          <w:tcPr>
            <w:tcW w:w="0" w:type="auto"/>
            <w:vMerge w:val="restart"/>
          </w:tcPr>
          <w:p w:rsidR="002770A6" w:rsidRPr="00D0580B" w:rsidRDefault="002770A6" w:rsidP="005A21F5">
            <w:pPr>
              <w:pStyle w:val="ConsPlusNormal"/>
              <w:rPr>
                <w:sz w:val="24"/>
                <w:szCs w:val="24"/>
              </w:rPr>
            </w:pPr>
          </w:p>
        </w:tc>
        <w:tc>
          <w:tcPr>
            <w:tcW w:w="0" w:type="auto"/>
            <w:vMerge w:val="restart"/>
          </w:tcPr>
          <w:p w:rsidR="002770A6" w:rsidRPr="00D0580B" w:rsidRDefault="002770A6" w:rsidP="005A21F5">
            <w:pPr>
              <w:pStyle w:val="ConsPlusNormal"/>
              <w:ind w:firstLine="0"/>
              <w:rPr>
                <w:sz w:val="24"/>
                <w:szCs w:val="24"/>
              </w:rPr>
            </w:pPr>
            <w:r w:rsidRPr="00D0580B">
              <w:rPr>
                <w:sz w:val="24"/>
                <w:szCs w:val="24"/>
              </w:rPr>
              <w:t>2.Организация досуга детей, подростков и молодёжи</w:t>
            </w:r>
          </w:p>
        </w:tc>
        <w:tc>
          <w:tcPr>
            <w:tcW w:w="0" w:type="auto"/>
          </w:tcPr>
          <w:p w:rsidR="002770A6" w:rsidRPr="00D0580B" w:rsidRDefault="002770A6" w:rsidP="005A21F5">
            <w:pPr>
              <w:pStyle w:val="ConsPlusNormal"/>
              <w:ind w:firstLine="0"/>
              <w:rPr>
                <w:sz w:val="24"/>
                <w:szCs w:val="24"/>
              </w:rPr>
            </w:pPr>
            <w:r w:rsidRPr="00D0580B">
              <w:rPr>
                <w:sz w:val="24"/>
                <w:szCs w:val="24"/>
              </w:rPr>
              <w:t>Кружки и секции</w:t>
            </w:r>
          </w:p>
        </w:tc>
        <w:tc>
          <w:tcPr>
            <w:tcW w:w="0" w:type="auto"/>
          </w:tcPr>
          <w:p w:rsidR="002770A6" w:rsidRPr="00D0580B" w:rsidRDefault="002770A6" w:rsidP="005A21F5">
            <w:pPr>
              <w:pStyle w:val="ConsPlusNormal"/>
              <w:ind w:firstLine="0"/>
              <w:rPr>
                <w:sz w:val="24"/>
                <w:szCs w:val="24"/>
              </w:rPr>
            </w:pPr>
            <w:r w:rsidRPr="00D0580B">
              <w:rPr>
                <w:sz w:val="24"/>
                <w:szCs w:val="24"/>
              </w:rPr>
              <w:t>Количество кружков и секций (единиц)</w:t>
            </w:r>
          </w:p>
        </w:tc>
        <w:tc>
          <w:tcPr>
            <w:tcW w:w="0" w:type="auto"/>
          </w:tcPr>
          <w:p w:rsidR="002770A6" w:rsidRPr="00D0580B" w:rsidRDefault="002770A6" w:rsidP="005A21F5">
            <w:pPr>
              <w:widowControl w:val="0"/>
              <w:jc w:val="center"/>
              <w:rPr>
                <w:rFonts w:ascii="Arial" w:hAnsi="Arial" w:cs="Arial"/>
              </w:rPr>
            </w:pPr>
            <w:r w:rsidRPr="00D0580B">
              <w:rPr>
                <w:rFonts w:ascii="Arial" w:hAnsi="Arial" w:cs="Arial"/>
              </w:rPr>
              <w:t>12</w:t>
            </w:r>
          </w:p>
        </w:tc>
        <w:tc>
          <w:tcPr>
            <w:tcW w:w="0" w:type="auto"/>
          </w:tcPr>
          <w:p w:rsidR="002770A6" w:rsidRPr="00D0580B" w:rsidRDefault="002770A6" w:rsidP="005A21F5">
            <w:pPr>
              <w:widowControl w:val="0"/>
              <w:jc w:val="center"/>
              <w:rPr>
                <w:rFonts w:ascii="Arial" w:hAnsi="Arial" w:cs="Arial"/>
              </w:rPr>
            </w:pPr>
            <w:r w:rsidRPr="00D0580B">
              <w:rPr>
                <w:rFonts w:ascii="Arial" w:hAnsi="Arial" w:cs="Arial"/>
              </w:rPr>
              <w:t>12</w:t>
            </w:r>
          </w:p>
        </w:tc>
        <w:tc>
          <w:tcPr>
            <w:tcW w:w="0" w:type="auto"/>
          </w:tcPr>
          <w:p w:rsidR="002770A6" w:rsidRPr="00D0580B" w:rsidRDefault="002770A6" w:rsidP="005A21F5">
            <w:pPr>
              <w:widowControl w:val="0"/>
              <w:jc w:val="center"/>
              <w:rPr>
                <w:rFonts w:ascii="Arial" w:hAnsi="Arial" w:cs="Arial"/>
              </w:rPr>
            </w:pPr>
            <w:r w:rsidRPr="00D0580B">
              <w:rPr>
                <w:rFonts w:ascii="Arial" w:hAnsi="Arial" w:cs="Arial"/>
              </w:rPr>
              <w:t>12</w:t>
            </w:r>
          </w:p>
        </w:tc>
      </w:tr>
      <w:tr w:rsidR="002770A6" w:rsidRPr="00D0580B" w:rsidTr="005A21F5">
        <w:trPr>
          <w:trHeight w:val="674"/>
        </w:trPr>
        <w:tc>
          <w:tcPr>
            <w:tcW w:w="0" w:type="auto"/>
            <w:vMerge/>
          </w:tcPr>
          <w:p w:rsidR="002770A6" w:rsidRPr="00D0580B" w:rsidRDefault="002770A6" w:rsidP="005A21F5">
            <w:pPr>
              <w:widowControl w:val="0"/>
              <w:rPr>
                <w:rFonts w:ascii="Arial" w:hAnsi="Arial" w:cs="Arial"/>
              </w:rPr>
            </w:pPr>
          </w:p>
        </w:tc>
        <w:tc>
          <w:tcPr>
            <w:tcW w:w="0" w:type="auto"/>
            <w:vMerge/>
          </w:tcPr>
          <w:p w:rsidR="002770A6" w:rsidRPr="00D0580B" w:rsidRDefault="002770A6" w:rsidP="005A21F5">
            <w:pPr>
              <w:widowControl w:val="0"/>
              <w:rPr>
                <w:rFonts w:ascii="Arial" w:hAnsi="Arial" w:cs="Arial"/>
              </w:rPr>
            </w:pPr>
          </w:p>
        </w:tc>
        <w:tc>
          <w:tcPr>
            <w:tcW w:w="0" w:type="auto"/>
          </w:tcPr>
          <w:p w:rsidR="002770A6" w:rsidRPr="00D0580B" w:rsidRDefault="002770A6" w:rsidP="005A21F5">
            <w:pPr>
              <w:pStyle w:val="ConsPlusNormal"/>
              <w:ind w:firstLine="0"/>
              <w:jc w:val="left"/>
              <w:rPr>
                <w:sz w:val="24"/>
                <w:szCs w:val="24"/>
              </w:rPr>
            </w:pPr>
            <w:r w:rsidRPr="00D0580B">
              <w:rPr>
                <w:sz w:val="24"/>
                <w:szCs w:val="24"/>
              </w:rPr>
              <w:t xml:space="preserve"> Иная досуговая деятельность</w:t>
            </w:r>
          </w:p>
          <w:p w:rsidR="002770A6" w:rsidRPr="00D0580B" w:rsidRDefault="002770A6" w:rsidP="005A21F5">
            <w:pPr>
              <w:pStyle w:val="ConsPlusNormal"/>
              <w:ind w:firstLine="0"/>
              <w:rPr>
                <w:sz w:val="24"/>
                <w:szCs w:val="24"/>
              </w:rPr>
            </w:pPr>
            <w:r w:rsidRPr="00D0580B">
              <w:rPr>
                <w:sz w:val="24"/>
                <w:szCs w:val="24"/>
              </w:rPr>
              <w:t xml:space="preserve"> </w:t>
            </w:r>
          </w:p>
        </w:tc>
        <w:tc>
          <w:tcPr>
            <w:tcW w:w="0" w:type="auto"/>
          </w:tcPr>
          <w:p w:rsidR="002770A6" w:rsidRPr="00D0580B" w:rsidRDefault="002770A6" w:rsidP="005A21F5">
            <w:pPr>
              <w:pStyle w:val="ConsPlusNormal"/>
              <w:ind w:firstLine="0"/>
              <w:rPr>
                <w:sz w:val="24"/>
                <w:szCs w:val="24"/>
              </w:rPr>
            </w:pPr>
            <w:r w:rsidRPr="00D0580B">
              <w:rPr>
                <w:sz w:val="24"/>
                <w:szCs w:val="24"/>
              </w:rPr>
              <w:t>Количество мероприятий (единиц)</w:t>
            </w:r>
          </w:p>
          <w:p w:rsidR="002770A6" w:rsidRPr="00D0580B" w:rsidRDefault="002770A6" w:rsidP="005A21F5">
            <w:pPr>
              <w:pStyle w:val="ConsPlusNormal"/>
              <w:rPr>
                <w:sz w:val="24"/>
                <w:szCs w:val="24"/>
              </w:rPr>
            </w:pPr>
          </w:p>
        </w:tc>
        <w:tc>
          <w:tcPr>
            <w:tcW w:w="0" w:type="auto"/>
          </w:tcPr>
          <w:p w:rsidR="002770A6" w:rsidRPr="00D0580B" w:rsidRDefault="002770A6" w:rsidP="005A21F5">
            <w:pPr>
              <w:pStyle w:val="ConsPlusNormal"/>
              <w:ind w:firstLine="0"/>
              <w:jc w:val="center"/>
              <w:rPr>
                <w:sz w:val="24"/>
                <w:szCs w:val="24"/>
              </w:rPr>
            </w:pPr>
            <w:r w:rsidRPr="00D0580B">
              <w:rPr>
                <w:sz w:val="24"/>
                <w:szCs w:val="24"/>
              </w:rPr>
              <w:t>15</w:t>
            </w:r>
          </w:p>
        </w:tc>
        <w:tc>
          <w:tcPr>
            <w:tcW w:w="0" w:type="auto"/>
          </w:tcPr>
          <w:p w:rsidR="002770A6" w:rsidRPr="00D0580B" w:rsidRDefault="002770A6" w:rsidP="005A21F5">
            <w:pPr>
              <w:pStyle w:val="ConsPlusNormal"/>
              <w:ind w:firstLine="0"/>
              <w:jc w:val="center"/>
              <w:rPr>
                <w:sz w:val="24"/>
                <w:szCs w:val="24"/>
              </w:rPr>
            </w:pPr>
            <w:r w:rsidRPr="00D0580B">
              <w:rPr>
                <w:sz w:val="24"/>
                <w:szCs w:val="24"/>
              </w:rPr>
              <w:t>15</w:t>
            </w:r>
          </w:p>
        </w:tc>
        <w:tc>
          <w:tcPr>
            <w:tcW w:w="0" w:type="auto"/>
          </w:tcPr>
          <w:p w:rsidR="002770A6" w:rsidRPr="00D0580B" w:rsidRDefault="002770A6" w:rsidP="005A21F5">
            <w:pPr>
              <w:pStyle w:val="ConsPlusNormal"/>
              <w:ind w:firstLine="0"/>
              <w:jc w:val="center"/>
              <w:rPr>
                <w:sz w:val="24"/>
                <w:szCs w:val="24"/>
              </w:rPr>
            </w:pPr>
            <w:r w:rsidRPr="00D0580B">
              <w:rPr>
                <w:sz w:val="24"/>
                <w:szCs w:val="24"/>
              </w:rPr>
              <w:t>15</w:t>
            </w:r>
          </w:p>
        </w:tc>
      </w:tr>
      <w:tr w:rsidR="002770A6" w:rsidRPr="00D0580B" w:rsidTr="005A21F5">
        <w:tc>
          <w:tcPr>
            <w:tcW w:w="0" w:type="auto"/>
            <w:gridSpan w:val="4"/>
          </w:tcPr>
          <w:p w:rsidR="002770A6" w:rsidRPr="00D0580B" w:rsidRDefault="002770A6" w:rsidP="005A21F5">
            <w:pPr>
              <w:pStyle w:val="ConsPlusNormal"/>
              <w:rPr>
                <w:sz w:val="24"/>
                <w:szCs w:val="24"/>
              </w:rPr>
            </w:pPr>
            <w:r w:rsidRPr="00D0580B">
              <w:rPr>
                <w:sz w:val="24"/>
                <w:szCs w:val="24"/>
              </w:rPr>
              <w:t>Расходы местного бюджета на оказание (выполнение)  муниципальной услуги (работы), тыс. руб.</w:t>
            </w:r>
          </w:p>
        </w:tc>
        <w:tc>
          <w:tcPr>
            <w:tcW w:w="0" w:type="auto"/>
          </w:tcPr>
          <w:p w:rsidR="002770A6" w:rsidRPr="00D0580B" w:rsidRDefault="002770A6" w:rsidP="005A21F5">
            <w:pPr>
              <w:widowControl w:val="0"/>
              <w:rPr>
                <w:rFonts w:ascii="Arial" w:hAnsi="Arial" w:cs="Arial"/>
              </w:rPr>
            </w:pPr>
            <w:r w:rsidRPr="00D0580B">
              <w:rPr>
                <w:rFonts w:ascii="Arial" w:hAnsi="Arial" w:cs="Arial"/>
              </w:rPr>
              <w:t>3240,1</w:t>
            </w:r>
          </w:p>
        </w:tc>
        <w:tc>
          <w:tcPr>
            <w:tcW w:w="0" w:type="auto"/>
          </w:tcPr>
          <w:p w:rsidR="002770A6" w:rsidRPr="00D0580B" w:rsidRDefault="002770A6" w:rsidP="005A21F5">
            <w:pPr>
              <w:widowControl w:val="0"/>
              <w:rPr>
                <w:rFonts w:ascii="Arial" w:hAnsi="Arial" w:cs="Arial"/>
              </w:rPr>
            </w:pPr>
            <w:r w:rsidRPr="00D0580B">
              <w:rPr>
                <w:rFonts w:ascii="Arial" w:hAnsi="Arial" w:cs="Arial"/>
              </w:rPr>
              <w:t>3240,1</w:t>
            </w:r>
          </w:p>
        </w:tc>
        <w:tc>
          <w:tcPr>
            <w:tcW w:w="0" w:type="auto"/>
          </w:tcPr>
          <w:p w:rsidR="002770A6" w:rsidRPr="00D0580B" w:rsidRDefault="002770A6" w:rsidP="005A21F5">
            <w:pPr>
              <w:widowControl w:val="0"/>
              <w:rPr>
                <w:rFonts w:ascii="Arial" w:hAnsi="Arial" w:cs="Arial"/>
              </w:rPr>
            </w:pPr>
            <w:r w:rsidRPr="00D0580B">
              <w:rPr>
                <w:rFonts w:ascii="Arial" w:hAnsi="Arial" w:cs="Arial"/>
              </w:rPr>
              <w:t>3240,1</w:t>
            </w:r>
          </w:p>
        </w:tc>
      </w:tr>
      <w:tr w:rsidR="002770A6" w:rsidRPr="00D0580B" w:rsidTr="005A21F5">
        <w:tc>
          <w:tcPr>
            <w:tcW w:w="0" w:type="auto"/>
          </w:tcPr>
          <w:p w:rsidR="002770A6" w:rsidRPr="00D0580B" w:rsidRDefault="002770A6" w:rsidP="005A21F5">
            <w:pPr>
              <w:pStyle w:val="ConsPlusNormal"/>
              <w:rPr>
                <w:sz w:val="24"/>
                <w:szCs w:val="24"/>
              </w:rPr>
            </w:pPr>
          </w:p>
        </w:tc>
        <w:tc>
          <w:tcPr>
            <w:tcW w:w="0" w:type="auto"/>
          </w:tcPr>
          <w:p w:rsidR="002770A6" w:rsidRPr="00D0580B" w:rsidRDefault="002770A6" w:rsidP="005A21F5">
            <w:pPr>
              <w:pStyle w:val="ConsPlusNormal"/>
              <w:ind w:firstLine="0"/>
              <w:rPr>
                <w:sz w:val="24"/>
                <w:szCs w:val="24"/>
              </w:rPr>
            </w:pPr>
            <w:r w:rsidRPr="00D0580B">
              <w:rPr>
                <w:sz w:val="24"/>
                <w:szCs w:val="24"/>
              </w:rPr>
              <w:t xml:space="preserve">3. 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w:t>
            </w:r>
          </w:p>
        </w:tc>
        <w:tc>
          <w:tcPr>
            <w:tcW w:w="0" w:type="auto"/>
          </w:tcPr>
          <w:p w:rsidR="002770A6" w:rsidRPr="00D0580B" w:rsidRDefault="002770A6" w:rsidP="005A21F5">
            <w:pPr>
              <w:pStyle w:val="ConsPlusNormal"/>
              <w:rPr>
                <w:sz w:val="24"/>
                <w:szCs w:val="24"/>
              </w:rPr>
            </w:pPr>
          </w:p>
        </w:tc>
        <w:tc>
          <w:tcPr>
            <w:tcW w:w="0" w:type="auto"/>
          </w:tcPr>
          <w:p w:rsidR="002770A6" w:rsidRPr="00D0580B" w:rsidRDefault="002770A6" w:rsidP="005A21F5">
            <w:pPr>
              <w:pStyle w:val="ConsPlusNormal"/>
              <w:ind w:firstLine="0"/>
              <w:rPr>
                <w:sz w:val="24"/>
                <w:szCs w:val="24"/>
              </w:rPr>
            </w:pPr>
            <w:r w:rsidRPr="00D0580B">
              <w:rPr>
                <w:sz w:val="24"/>
                <w:szCs w:val="24"/>
              </w:rPr>
              <w:t>Количество мероприятий (единиц)</w:t>
            </w:r>
          </w:p>
        </w:tc>
        <w:tc>
          <w:tcPr>
            <w:tcW w:w="0" w:type="auto"/>
          </w:tcPr>
          <w:p w:rsidR="002770A6" w:rsidRPr="00D0580B" w:rsidRDefault="002770A6" w:rsidP="005A21F5">
            <w:pPr>
              <w:widowControl w:val="0"/>
              <w:jc w:val="center"/>
              <w:rPr>
                <w:rFonts w:ascii="Arial" w:hAnsi="Arial" w:cs="Arial"/>
              </w:rPr>
            </w:pPr>
            <w:r w:rsidRPr="00D0580B">
              <w:rPr>
                <w:rFonts w:ascii="Arial" w:hAnsi="Arial" w:cs="Arial"/>
              </w:rPr>
              <w:t>11</w:t>
            </w:r>
          </w:p>
        </w:tc>
        <w:tc>
          <w:tcPr>
            <w:tcW w:w="0" w:type="auto"/>
          </w:tcPr>
          <w:p w:rsidR="002770A6" w:rsidRPr="00D0580B" w:rsidRDefault="002770A6" w:rsidP="005A21F5">
            <w:pPr>
              <w:widowControl w:val="0"/>
              <w:jc w:val="center"/>
              <w:rPr>
                <w:rFonts w:ascii="Arial" w:hAnsi="Arial" w:cs="Arial"/>
              </w:rPr>
            </w:pPr>
            <w:r w:rsidRPr="00D0580B">
              <w:rPr>
                <w:rFonts w:ascii="Arial" w:hAnsi="Arial" w:cs="Arial"/>
              </w:rPr>
              <w:t>11</w:t>
            </w:r>
          </w:p>
        </w:tc>
        <w:tc>
          <w:tcPr>
            <w:tcW w:w="0" w:type="auto"/>
          </w:tcPr>
          <w:p w:rsidR="002770A6" w:rsidRPr="00D0580B" w:rsidRDefault="002770A6" w:rsidP="005A21F5">
            <w:pPr>
              <w:widowControl w:val="0"/>
              <w:jc w:val="center"/>
              <w:rPr>
                <w:rFonts w:ascii="Arial" w:hAnsi="Arial" w:cs="Arial"/>
              </w:rPr>
            </w:pPr>
            <w:r w:rsidRPr="00D0580B">
              <w:rPr>
                <w:rFonts w:ascii="Arial" w:hAnsi="Arial" w:cs="Arial"/>
              </w:rPr>
              <w:t>11</w:t>
            </w:r>
          </w:p>
        </w:tc>
      </w:tr>
      <w:tr w:rsidR="002770A6" w:rsidRPr="00D0580B" w:rsidTr="005A21F5">
        <w:tc>
          <w:tcPr>
            <w:tcW w:w="0" w:type="auto"/>
            <w:gridSpan w:val="4"/>
          </w:tcPr>
          <w:p w:rsidR="002770A6" w:rsidRPr="00D0580B" w:rsidRDefault="002770A6" w:rsidP="005A21F5">
            <w:pPr>
              <w:pStyle w:val="ConsPlusNormal"/>
              <w:ind w:firstLine="0"/>
              <w:rPr>
                <w:sz w:val="24"/>
                <w:szCs w:val="24"/>
              </w:rPr>
            </w:pPr>
            <w:r w:rsidRPr="00D0580B">
              <w:rPr>
                <w:sz w:val="24"/>
                <w:szCs w:val="24"/>
              </w:rPr>
              <w:t>Расходы местного бюджета на оказание (выполнение)  муниципальной услуги (работы), тыс. руб.</w:t>
            </w:r>
          </w:p>
        </w:tc>
        <w:tc>
          <w:tcPr>
            <w:tcW w:w="0" w:type="auto"/>
          </w:tcPr>
          <w:p w:rsidR="002770A6" w:rsidRPr="00D0580B" w:rsidRDefault="002770A6" w:rsidP="005A21F5">
            <w:pPr>
              <w:widowControl w:val="0"/>
              <w:rPr>
                <w:rFonts w:ascii="Arial" w:hAnsi="Arial" w:cs="Arial"/>
              </w:rPr>
            </w:pPr>
            <w:r w:rsidRPr="00D0580B">
              <w:rPr>
                <w:rFonts w:ascii="Arial" w:hAnsi="Arial" w:cs="Arial"/>
              </w:rPr>
              <w:t>3240,1</w:t>
            </w:r>
          </w:p>
        </w:tc>
        <w:tc>
          <w:tcPr>
            <w:tcW w:w="0" w:type="auto"/>
          </w:tcPr>
          <w:p w:rsidR="002770A6" w:rsidRPr="00D0580B" w:rsidRDefault="002770A6" w:rsidP="005A21F5">
            <w:pPr>
              <w:widowControl w:val="0"/>
              <w:rPr>
                <w:rFonts w:ascii="Arial" w:hAnsi="Arial" w:cs="Arial"/>
              </w:rPr>
            </w:pPr>
            <w:r w:rsidRPr="00D0580B">
              <w:rPr>
                <w:rFonts w:ascii="Arial" w:hAnsi="Arial" w:cs="Arial"/>
              </w:rPr>
              <w:t>3240,1</w:t>
            </w:r>
          </w:p>
        </w:tc>
        <w:tc>
          <w:tcPr>
            <w:tcW w:w="0" w:type="auto"/>
          </w:tcPr>
          <w:p w:rsidR="002770A6" w:rsidRPr="00D0580B" w:rsidRDefault="002770A6" w:rsidP="005A21F5">
            <w:pPr>
              <w:widowControl w:val="0"/>
              <w:rPr>
                <w:rFonts w:ascii="Arial" w:hAnsi="Arial" w:cs="Arial"/>
              </w:rPr>
            </w:pPr>
            <w:r w:rsidRPr="00D0580B">
              <w:rPr>
                <w:rFonts w:ascii="Arial" w:hAnsi="Arial" w:cs="Arial"/>
              </w:rPr>
              <w:t>3240,1</w:t>
            </w:r>
          </w:p>
        </w:tc>
      </w:tr>
      <w:tr w:rsidR="002770A6" w:rsidRPr="00D0580B" w:rsidTr="005A21F5">
        <w:tc>
          <w:tcPr>
            <w:tcW w:w="0" w:type="auto"/>
          </w:tcPr>
          <w:p w:rsidR="002770A6" w:rsidRPr="00D0580B" w:rsidRDefault="002770A6" w:rsidP="005A21F5">
            <w:pPr>
              <w:pStyle w:val="ConsPlusNormal"/>
              <w:rPr>
                <w:sz w:val="24"/>
                <w:szCs w:val="24"/>
              </w:rPr>
            </w:pPr>
          </w:p>
        </w:tc>
        <w:tc>
          <w:tcPr>
            <w:tcW w:w="0" w:type="auto"/>
          </w:tcPr>
          <w:p w:rsidR="002770A6" w:rsidRPr="00D0580B" w:rsidRDefault="002770A6" w:rsidP="005A21F5">
            <w:pPr>
              <w:pStyle w:val="ConsPlusNormal"/>
              <w:ind w:firstLine="0"/>
              <w:rPr>
                <w:sz w:val="24"/>
                <w:szCs w:val="24"/>
              </w:rPr>
            </w:pPr>
            <w:r w:rsidRPr="00D0580B">
              <w:rPr>
                <w:sz w:val="24"/>
                <w:szCs w:val="24"/>
              </w:rPr>
              <w:t>4.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2020" w:type="dxa"/>
          </w:tcPr>
          <w:p w:rsidR="002770A6" w:rsidRPr="00D0580B" w:rsidRDefault="002770A6" w:rsidP="005A21F5">
            <w:pPr>
              <w:pStyle w:val="ConsPlusNormal"/>
              <w:rPr>
                <w:sz w:val="24"/>
                <w:szCs w:val="24"/>
              </w:rPr>
            </w:pPr>
          </w:p>
        </w:tc>
        <w:tc>
          <w:tcPr>
            <w:tcW w:w="2619" w:type="dxa"/>
          </w:tcPr>
          <w:p w:rsidR="002770A6" w:rsidRPr="00D0580B" w:rsidRDefault="002770A6" w:rsidP="005A21F5">
            <w:pPr>
              <w:pStyle w:val="ConsPlusNormal"/>
              <w:ind w:firstLine="0"/>
              <w:rPr>
                <w:sz w:val="24"/>
                <w:szCs w:val="24"/>
              </w:rPr>
            </w:pPr>
            <w:r w:rsidRPr="00D0580B">
              <w:rPr>
                <w:sz w:val="24"/>
                <w:szCs w:val="24"/>
              </w:rPr>
              <w:t>Количество мероприятий (единиц)</w:t>
            </w:r>
          </w:p>
        </w:tc>
        <w:tc>
          <w:tcPr>
            <w:tcW w:w="0" w:type="auto"/>
          </w:tcPr>
          <w:p w:rsidR="002770A6" w:rsidRPr="00D0580B" w:rsidRDefault="002770A6" w:rsidP="005A21F5">
            <w:pPr>
              <w:widowControl w:val="0"/>
              <w:jc w:val="center"/>
              <w:rPr>
                <w:rFonts w:ascii="Arial" w:hAnsi="Arial" w:cs="Arial"/>
              </w:rPr>
            </w:pPr>
            <w:r w:rsidRPr="00D0580B">
              <w:rPr>
                <w:rFonts w:ascii="Arial" w:hAnsi="Arial" w:cs="Arial"/>
              </w:rPr>
              <w:t>50</w:t>
            </w:r>
          </w:p>
        </w:tc>
        <w:tc>
          <w:tcPr>
            <w:tcW w:w="0" w:type="auto"/>
          </w:tcPr>
          <w:p w:rsidR="002770A6" w:rsidRPr="00D0580B" w:rsidRDefault="002770A6" w:rsidP="005A21F5">
            <w:pPr>
              <w:widowControl w:val="0"/>
              <w:jc w:val="center"/>
              <w:rPr>
                <w:rFonts w:ascii="Arial" w:hAnsi="Arial" w:cs="Arial"/>
              </w:rPr>
            </w:pPr>
            <w:r w:rsidRPr="00D0580B">
              <w:rPr>
                <w:rFonts w:ascii="Arial" w:hAnsi="Arial" w:cs="Arial"/>
              </w:rPr>
              <w:t>50</w:t>
            </w:r>
          </w:p>
        </w:tc>
        <w:tc>
          <w:tcPr>
            <w:tcW w:w="0" w:type="auto"/>
          </w:tcPr>
          <w:p w:rsidR="002770A6" w:rsidRPr="00D0580B" w:rsidRDefault="002770A6" w:rsidP="005A21F5">
            <w:pPr>
              <w:widowControl w:val="0"/>
              <w:jc w:val="center"/>
              <w:rPr>
                <w:rFonts w:ascii="Arial" w:hAnsi="Arial" w:cs="Arial"/>
              </w:rPr>
            </w:pPr>
            <w:r w:rsidRPr="00D0580B">
              <w:rPr>
                <w:rFonts w:ascii="Arial" w:hAnsi="Arial" w:cs="Arial"/>
              </w:rPr>
              <w:t>50</w:t>
            </w:r>
          </w:p>
        </w:tc>
      </w:tr>
      <w:tr w:rsidR="002770A6" w:rsidRPr="00D0580B" w:rsidTr="005A21F5">
        <w:tc>
          <w:tcPr>
            <w:tcW w:w="10514" w:type="dxa"/>
            <w:gridSpan w:val="4"/>
          </w:tcPr>
          <w:p w:rsidR="002770A6" w:rsidRPr="00D0580B" w:rsidRDefault="002770A6" w:rsidP="005A21F5">
            <w:pPr>
              <w:widowControl w:val="0"/>
              <w:rPr>
                <w:rFonts w:ascii="Arial" w:hAnsi="Arial" w:cs="Arial"/>
              </w:rPr>
            </w:pPr>
            <w:r w:rsidRPr="00D0580B">
              <w:rPr>
                <w:rFonts w:ascii="Arial" w:hAnsi="Arial" w:cs="Arial"/>
              </w:rPr>
              <w:t>Расходы местного бюджета на оказание (выполнение)  муниципальной услуги (работы), тыс. руб.</w:t>
            </w:r>
          </w:p>
        </w:tc>
        <w:tc>
          <w:tcPr>
            <w:tcW w:w="0" w:type="auto"/>
          </w:tcPr>
          <w:p w:rsidR="002770A6" w:rsidRPr="00D0580B" w:rsidRDefault="002770A6" w:rsidP="005A21F5">
            <w:pPr>
              <w:widowControl w:val="0"/>
              <w:rPr>
                <w:rFonts w:ascii="Arial" w:hAnsi="Arial" w:cs="Arial"/>
              </w:rPr>
            </w:pPr>
            <w:r w:rsidRPr="00D0580B">
              <w:rPr>
                <w:rFonts w:ascii="Arial" w:hAnsi="Arial" w:cs="Arial"/>
              </w:rPr>
              <w:t>3240,1</w:t>
            </w:r>
          </w:p>
        </w:tc>
        <w:tc>
          <w:tcPr>
            <w:tcW w:w="0" w:type="auto"/>
          </w:tcPr>
          <w:p w:rsidR="002770A6" w:rsidRPr="00D0580B" w:rsidRDefault="002770A6" w:rsidP="005A21F5">
            <w:pPr>
              <w:widowControl w:val="0"/>
              <w:rPr>
                <w:rFonts w:ascii="Arial" w:hAnsi="Arial" w:cs="Arial"/>
              </w:rPr>
            </w:pPr>
            <w:r w:rsidRPr="00D0580B">
              <w:rPr>
                <w:rFonts w:ascii="Arial" w:hAnsi="Arial" w:cs="Arial"/>
              </w:rPr>
              <w:t>3240,1</w:t>
            </w:r>
          </w:p>
        </w:tc>
        <w:tc>
          <w:tcPr>
            <w:tcW w:w="0" w:type="auto"/>
          </w:tcPr>
          <w:p w:rsidR="002770A6" w:rsidRPr="00D0580B" w:rsidRDefault="002770A6" w:rsidP="005A21F5">
            <w:pPr>
              <w:widowControl w:val="0"/>
              <w:rPr>
                <w:rFonts w:ascii="Arial" w:hAnsi="Arial" w:cs="Arial"/>
              </w:rPr>
            </w:pPr>
            <w:r w:rsidRPr="00D0580B">
              <w:rPr>
                <w:rFonts w:ascii="Arial" w:hAnsi="Arial" w:cs="Arial"/>
              </w:rPr>
              <w:t>3240,1</w:t>
            </w:r>
          </w:p>
        </w:tc>
      </w:tr>
    </w:tbl>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p>
    <w:p w:rsidR="002770A6" w:rsidRPr="00D0580B" w:rsidRDefault="002770A6" w:rsidP="002770A6">
      <w:pPr>
        <w:widowControl w:val="0"/>
        <w:jc w:val="both"/>
        <w:rPr>
          <w:rFonts w:ascii="Arial" w:hAnsi="Arial" w:cs="Arial"/>
          <w:lang w:eastAsia="ar-SA"/>
        </w:rPr>
      </w:pPr>
    </w:p>
    <w:p w:rsidR="002770A6" w:rsidRPr="00D0580B" w:rsidRDefault="002770A6" w:rsidP="002770A6">
      <w:pPr>
        <w:widowControl w:val="0"/>
        <w:jc w:val="both"/>
        <w:rPr>
          <w:rFonts w:ascii="Arial" w:hAnsi="Arial" w:cs="Arial"/>
          <w:lang w:eastAsia="ar-SA"/>
        </w:rPr>
      </w:pPr>
    </w:p>
    <w:p w:rsidR="002770A6" w:rsidRPr="00D0580B" w:rsidRDefault="002770A6" w:rsidP="002770A6">
      <w:pPr>
        <w:widowControl w:val="0"/>
        <w:jc w:val="both"/>
        <w:rPr>
          <w:rFonts w:ascii="Arial" w:hAnsi="Arial" w:cs="Arial"/>
          <w:lang w:eastAsia="ar-SA"/>
        </w:rPr>
      </w:pPr>
    </w:p>
    <w:p w:rsidR="002770A6" w:rsidRPr="00D0580B" w:rsidRDefault="002770A6" w:rsidP="002770A6">
      <w:pPr>
        <w:widowControl w:val="0"/>
        <w:ind w:left="10620"/>
        <w:jc w:val="both"/>
        <w:outlineLvl w:val="2"/>
        <w:rPr>
          <w:rFonts w:ascii="Arial" w:hAnsi="Arial" w:cs="Arial"/>
          <w:lang w:eastAsia="ar-SA"/>
        </w:rPr>
      </w:pPr>
    </w:p>
    <w:p w:rsidR="002770A6" w:rsidRPr="00D0580B" w:rsidRDefault="002770A6" w:rsidP="002770A6">
      <w:pPr>
        <w:widowControl w:val="0"/>
        <w:ind w:left="10620"/>
        <w:jc w:val="both"/>
        <w:outlineLvl w:val="2"/>
        <w:rPr>
          <w:rFonts w:ascii="Arial" w:hAnsi="Arial" w:cs="Arial"/>
          <w:lang w:eastAsia="ar-SA"/>
        </w:rPr>
      </w:pPr>
    </w:p>
    <w:p w:rsidR="002770A6" w:rsidRPr="00D0580B" w:rsidRDefault="002770A6" w:rsidP="002770A6">
      <w:pPr>
        <w:widowControl w:val="0"/>
        <w:ind w:left="10620"/>
        <w:jc w:val="both"/>
        <w:outlineLvl w:val="2"/>
        <w:rPr>
          <w:rFonts w:ascii="Arial" w:hAnsi="Arial" w:cs="Arial"/>
          <w:lang w:eastAsia="ar-SA"/>
        </w:rPr>
      </w:pPr>
    </w:p>
    <w:p w:rsidR="002770A6" w:rsidRPr="00D0580B" w:rsidRDefault="002770A6" w:rsidP="002770A6">
      <w:pPr>
        <w:widowControl w:val="0"/>
        <w:ind w:left="10620"/>
        <w:jc w:val="both"/>
        <w:outlineLvl w:val="2"/>
        <w:rPr>
          <w:rFonts w:ascii="Arial" w:hAnsi="Arial" w:cs="Arial"/>
          <w:lang w:eastAsia="ar-SA"/>
        </w:rPr>
      </w:pPr>
    </w:p>
    <w:p w:rsidR="002770A6" w:rsidRPr="00D0580B" w:rsidRDefault="002770A6" w:rsidP="002770A6">
      <w:pPr>
        <w:widowControl w:val="0"/>
        <w:ind w:left="10620"/>
        <w:jc w:val="both"/>
        <w:outlineLvl w:val="2"/>
        <w:rPr>
          <w:rFonts w:ascii="Arial" w:hAnsi="Arial" w:cs="Arial"/>
          <w:lang w:eastAsia="ar-SA"/>
        </w:rPr>
      </w:pPr>
    </w:p>
    <w:p w:rsidR="002770A6" w:rsidRPr="00D0580B" w:rsidRDefault="002770A6" w:rsidP="002770A6">
      <w:pPr>
        <w:widowControl w:val="0"/>
        <w:ind w:left="10620"/>
        <w:jc w:val="both"/>
        <w:outlineLvl w:val="2"/>
        <w:rPr>
          <w:rFonts w:ascii="Arial" w:hAnsi="Arial" w:cs="Arial"/>
          <w:lang w:eastAsia="ar-SA"/>
        </w:rPr>
      </w:pPr>
    </w:p>
    <w:p w:rsidR="002770A6" w:rsidRPr="00D0580B" w:rsidRDefault="002770A6" w:rsidP="002770A6">
      <w:pPr>
        <w:widowControl w:val="0"/>
        <w:ind w:left="10620"/>
        <w:jc w:val="both"/>
        <w:outlineLvl w:val="2"/>
        <w:rPr>
          <w:rFonts w:ascii="Arial" w:hAnsi="Arial" w:cs="Arial"/>
          <w:lang w:eastAsia="ar-SA"/>
        </w:rPr>
      </w:pPr>
    </w:p>
    <w:p w:rsidR="002770A6" w:rsidRPr="00D0580B" w:rsidRDefault="002770A6" w:rsidP="002770A6">
      <w:pPr>
        <w:widowControl w:val="0"/>
        <w:ind w:left="10620"/>
        <w:jc w:val="both"/>
        <w:outlineLvl w:val="2"/>
        <w:rPr>
          <w:rFonts w:ascii="Arial" w:hAnsi="Arial" w:cs="Arial"/>
          <w:lang w:eastAsia="ar-SA"/>
        </w:rPr>
      </w:pPr>
    </w:p>
    <w:p w:rsidR="002770A6" w:rsidRPr="00D0580B" w:rsidRDefault="002770A6" w:rsidP="002770A6">
      <w:pPr>
        <w:widowControl w:val="0"/>
        <w:jc w:val="both"/>
        <w:outlineLvl w:val="2"/>
        <w:rPr>
          <w:rFonts w:ascii="Arial" w:hAnsi="Arial" w:cs="Arial"/>
          <w:lang w:eastAsia="ar-SA"/>
        </w:rPr>
      </w:pPr>
    </w:p>
    <w:p w:rsidR="002770A6" w:rsidRPr="00D0580B" w:rsidRDefault="002770A6" w:rsidP="002770A6">
      <w:pPr>
        <w:widowControl w:val="0"/>
        <w:jc w:val="both"/>
        <w:outlineLvl w:val="2"/>
        <w:rPr>
          <w:rFonts w:ascii="Arial" w:hAnsi="Arial" w:cs="Arial"/>
          <w:lang w:eastAsia="ar-SA"/>
        </w:rPr>
      </w:pPr>
    </w:p>
    <w:p w:rsidR="002770A6" w:rsidRPr="00D0580B" w:rsidRDefault="002770A6" w:rsidP="002770A6">
      <w:pPr>
        <w:widowControl w:val="0"/>
        <w:jc w:val="both"/>
        <w:outlineLvl w:val="2"/>
        <w:rPr>
          <w:rFonts w:ascii="Arial" w:hAnsi="Arial" w:cs="Arial"/>
          <w:lang w:eastAsia="ar-SA"/>
        </w:rPr>
      </w:pPr>
    </w:p>
    <w:p w:rsidR="002770A6" w:rsidRPr="00D0580B" w:rsidRDefault="002770A6" w:rsidP="002770A6">
      <w:pPr>
        <w:widowControl w:val="0"/>
        <w:ind w:left="10620"/>
        <w:jc w:val="both"/>
        <w:outlineLvl w:val="2"/>
        <w:rPr>
          <w:rFonts w:ascii="Arial" w:hAnsi="Arial" w:cs="Arial"/>
          <w:lang w:eastAsia="ar-SA"/>
        </w:rPr>
      </w:pPr>
      <w:r w:rsidRPr="00D0580B">
        <w:rPr>
          <w:rFonts w:ascii="Arial" w:hAnsi="Arial" w:cs="Arial"/>
          <w:lang w:eastAsia="ar-SA"/>
        </w:rPr>
        <w:t>Приложение № 4</w:t>
      </w:r>
    </w:p>
    <w:p w:rsidR="002770A6" w:rsidRPr="00D0580B" w:rsidRDefault="002770A6" w:rsidP="002770A6">
      <w:pPr>
        <w:widowControl w:val="0"/>
        <w:ind w:left="10620"/>
        <w:jc w:val="both"/>
        <w:outlineLvl w:val="2"/>
        <w:rPr>
          <w:rFonts w:ascii="Arial" w:hAnsi="Arial" w:cs="Arial"/>
          <w:lang w:eastAsia="ar-SA"/>
        </w:rPr>
      </w:pPr>
      <w:r w:rsidRPr="00D0580B">
        <w:rPr>
          <w:rFonts w:ascii="Arial" w:hAnsi="Arial" w:cs="Arial"/>
          <w:lang w:eastAsia="ar-SA"/>
        </w:rPr>
        <w:t xml:space="preserve">к муниципальной программе </w:t>
      </w:r>
    </w:p>
    <w:p w:rsidR="002770A6" w:rsidRPr="00D0580B" w:rsidRDefault="002770A6" w:rsidP="002770A6">
      <w:pPr>
        <w:widowControl w:val="0"/>
        <w:ind w:left="10620"/>
        <w:jc w:val="both"/>
        <w:outlineLvl w:val="2"/>
        <w:rPr>
          <w:rFonts w:ascii="Arial" w:hAnsi="Arial" w:cs="Arial"/>
          <w:lang w:eastAsia="ar-SA"/>
        </w:rPr>
      </w:pPr>
      <w:r w:rsidRPr="00D0580B">
        <w:rPr>
          <w:rFonts w:ascii="Arial" w:hAnsi="Arial" w:cs="Arial"/>
          <w:lang w:eastAsia="ar-SA"/>
        </w:rPr>
        <w:t xml:space="preserve">«Развитие молодежной политики </w:t>
      </w:r>
    </w:p>
    <w:p w:rsidR="002770A6" w:rsidRPr="00D0580B" w:rsidRDefault="002770A6" w:rsidP="002770A6">
      <w:pPr>
        <w:widowControl w:val="0"/>
        <w:ind w:left="10620"/>
        <w:jc w:val="both"/>
        <w:outlineLvl w:val="2"/>
        <w:rPr>
          <w:rFonts w:ascii="Arial" w:hAnsi="Arial" w:cs="Arial"/>
          <w:lang w:eastAsia="ar-SA"/>
        </w:rPr>
      </w:pPr>
      <w:r w:rsidRPr="00D0580B">
        <w:rPr>
          <w:rFonts w:ascii="Arial" w:hAnsi="Arial" w:cs="Arial"/>
          <w:lang w:eastAsia="ar-SA"/>
        </w:rPr>
        <w:t>города Лесосибирска»</w:t>
      </w:r>
    </w:p>
    <w:p w:rsidR="002770A6" w:rsidRPr="00D0580B" w:rsidRDefault="002770A6" w:rsidP="002770A6">
      <w:pPr>
        <w:widowControl w:val="0"/>
        <w:ind w:left="10620"/>
        <w:jc w:val="both"/>
        <w:outlineLvl w:val="2"/>
        <w:rPr>
          <w:rFonts w:ascii="Arial" w:hAnsi="Arial" w:cs="Arial"/>
          <w:lang w:eastAsia="ar-SA"/>
        </w:rPr>
      </w:pPr>
    </w:p>
    <w:p w:rsidR="002770A6" w:rsidRPr="00D0580B" w:rsidRDefault="002770A6" w:rsidP="002770A6">
      <w:pPr>
        <w:widowControl w:val="0"/>
        <w:jc w:val="center"/>
        <w:rPr>
          <w:rFonts w:ascii="Arial" w:hAnsi="Arial" w:cs="Arial"/>
        </w:rPr>
      </w:pPr>
      <w:r w:rsidRPr="00D0580B">
        <w:rPr>
          <w:rFonts w:ascii="Arial" w:hAnsi="Arial" w:cs="Arial"/>
        </w:rPr>
        <w:t>СВЕДЕНИЯ ОБ ОКАЗЫВАЕМЫХ МУНИЦИПАЛЬНЫХ УСЛУГАХ (ВЫПОЛНЯЕМЫХ РАБОТАХ)</w:t>
      </w:r>
    </w:p>
    <w:p w:rsidR="002770A6" w:rsidRPr="00D0580B" w:rsidRDefault="002770A6" w:rsidP="002770A6">
      <w:pPr>
        <w:widowControl w:val="0"/>
        <w:jc w:val="both"/>
        <w:rPr>
          <w:rFonts w:ascii="Arial" w:hAnsi="Arial" w:cs="Arial"/>
        </w:rPr>
      </w:pPr>
      <w:r w:rsidRPr="00D0580B">
        <w:rPr>
          <w:rFonts w:ascii="Arial" w:hAnsi="Arial" w:cs="Arial"/>
        </w:rPr>
        <w:t xml:space="preserve">Наименование ГБРБС: Отдел спорта и молодежной политики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963"/>
        <w:gridCol w:w="1729"/>
        <w:gridCol w:w="657"/>
        <w:gridCol w:w="1340"/>
        <w:gridCol w:w="959"/>
        <w:gridCol w:w="778"/>
        <w:gridCol w:w="856"/>
        <w:gridCol w:w="863"/>
        <w:gridCol w:w="998"/>
        <w:gridCol w:w="973"/>
        <w:gridCol w:w="1340"/>
        <w:gridCol w:w="1265"/>
        <w:gridCol w:w="1133"/>
        <w:gridCol w:w="988"/>
      </w:tblGrid>
      <w:tr w:rsidR="002770A6" w:rsidRPr="00D0580B" w:rsidTr="005A21F5">
        <w:trPr>
          <w:trHeight w:val="842"/>
        </w:trPr>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 п/п</w:t>
            </w:r>
          </w:p>
        </w:tc>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Код вида деятельности</w:t>
            </w:r>
          </w:p>
        </w:tc>
        <w:tc>
          <w:tcPr>
            <w:tcW w:w="2538" w:type="dxa"/>
            <w:vAlign w:val="center"/>
          </w:tcPr>
          <w:p w:rsidR="002770A6" w:rsidRPr="00D0580B" w:rsidRDefault="002770A6" w:rsidP="005A21F5">
            <w:pPr>
              <w:widowControl w:val="0"/>
              <w:jc w:val="center"/>
              <w:rPr>
                <w:rFonts w:ascii="Arial" w:hAnsi="Arial" w:cs="Arial"/>
              </w:rPr>
            </w:pPr>
            <w:r w:rsidRPr="00D0580B">
              <w:rPr>
                <w:rFonts w:ascii="Arial" w:hAnsi="Arial" w:cs="Arial"/>
              </w:rPr>
              <w:t>Реестровый номер</w:t>
            </w:r>
          </w:p>
        </w:tc>
        <w:tc>
          <w:tcPr>
            <w:tcW w:w="794" w:type="dxa"/>
            <w:vAlign w:val="center"/>
          </w:tcPr>
          <w:p w:rsidR="002770A6" w:rsidRPr="00D0580B" w:rsidRDefault="002770A6" w:rsidP="005A21F5">
            <w:pPr>
              <w:widowControl w:val="0"/>
              <w:jc w:val="center"/>
              <w:rPr>
                <w:rFonts w:ascii="Arial" w:hAnsi="Arial" w:cs="Arial"/>
              </w:rPr>
            </w:pPr>
            <w:r w:rsidRPr="00D0580B">
              <w:rPr>
                <w:rFonts w:ascii="Arial" w:hAnsi="Arial" w:cs="Arial"/>
              </w:rPr>
              <w:t>Код базовой услуги или работы</w:t>
            </w:r>
          </w:p>
        </w:tc>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Наименование базовой услуги или работы</w:t>
            </w:r>
          </w:p>
        </w:tc>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 xml:space="preserve">Содержание  услуги </w:t>
            </w:r>
          </w:p>
        </w:tc>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Признак отнесения к услуге или работе</w:t>
            </w:r>
          </w:p>
        </w:tc>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 xml:space="preserve">Платность </w:t>
            </w:r>
          </w:p>
        </w:tc>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Код ОКВЭД</w:t>
            </w:r>
          </w:p>
        </w:tc>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Перечень учреждений</w:t>
            </w:r>
          </w:p>
        </w:tc>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 xml:space="preserve">Категория потребителей </w:t>
            </w:r>
          </w:p>
        </w:tc>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Показатели объем</w:t>
            </w:r>
          </w:p>
        </w:tc>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Показатели качества</w:t>
            </w:r>
          </w:p>
        </w:tc>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Реквизиты НПА</w:t>
            </w:r>
          </w:p>
        </w:tc>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В какой перечень входит</w:t>
            </w:r>
          </w:p>
        </w:tc>
      </w:tr>
      <w:tr w:rsidR="002770A6" w:rsidRPr="00D0580B" w:rsidTr="005A21F5">
        <w:trPr>
          <w:trHeight w:val="280"/>
        </w:trPr>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1</w:t>
            </w:r>
          </w:p>
        </w:tc>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2</w:t>
            </w:r>
          </w:p>
        </w:tc>
        <w:tc>
          <w:tcPr>
            <w:tcW w:w="2538" w:type="dxa"/>
            <w:vAlign w:val="center"/>
          </w:tcPr>
          <w:p w:rsidR="002770A6" w:rsidRPr="00D0580B" w:rsidRDefault="002770A6" w:rsidP="005A21F5">
            <w:pPr>
              <w:widowControl w:val="0"/>
              <w:jc w:val="center"/>
              <w:rPr>
                <w:rFonts w:ascii="Arial" w:hAnsi="Arial" w:cs="Arial"/>
              </w:rPr>
            </w:pPr>
            <w:r w:rsidRPr="00D0580B">
              <w:rPr>
                <w:rFonts w:ascii="Arial" w:hAnsi="Arial" w:cs="Arial"/>
              </w:rPr>
              <w:t>3</w:t>
            </w:r>
          </w:p>
        </w:tc>
        <w:tc>
          <w:tcPr>
            <w:tcW w:w="794" w:type="dxa"/>
            <w:vAlign w:val="center"/>
          </w:tcPr>
          <w:p w:rsidR="002770A6" w:rsidRPr="00D0580B" w:rsidRDefault="002770A6" w:rsidP="005A21F5">
            <w:pPr>
              <w:widowControl w:val="0"/>
              <w:jc w:val="center"/>
              <w:rPr>
                <w:rFonts w:ascii="Arial" w:hAnsi="Arial" w:cs="Arial"/>
              </w:rPr>
            </w:pPr>
            <w:r w:rsidRPr="00D0580B">
              <w:rPr>
                <w:rFonts w:ascii="Arial" w:hAnsi="Arial" w:cs="Arial"/>
              </w:rPr>
              <w:t>4</w:t>
            </w:r>
          </w:p>
        </w:tc>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5</w:t>
            </w:r>
          </w:p>
        </w:tc>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6</w:t>
            </w:r>
          </w:p>
        </w:tc>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8</w:t>
            </w:r>
          </w:p>
        </w:tc>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9</w:t>
            </w:r>
          </w:p>
        </w:tc>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10</w:t>
            </w:r>
          </w:p>
        </w:tc>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11</w:t>
            </w:r>
          </w:p>
        </w:tc>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12</w:t>
            </w:r>
          </w:p>
        </w:tc>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13</w:t>
            </w:r>
          </w:p>
        </w:tc>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14</w:t>
            </w:r>
          </w:p>
        </w:tc>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15</w:t>
            </w:r>
          </w:p>
        </w:tc>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16</w:t>
            </w:r>
          </w:p>
        </w:tc>
      </w:tr>
      <w:tr w:rsidR="002770A6" w:rsidRPr="00D0580B" w:rsidTr="005A21F5">
        <w:trPr>
          <w:trHeight w:val="301"/>
        </w:trPr>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1</w:t>
            </w:r>
          </w:p>
        </w:tc>
        <w:tc>
          <w:tcPr>
            <w:tcW w:w="0" w:type="auto"/>
          </w:tcPr>
          <w:p w:rsidR="002770A6" w:rsidRPr="00D0580B" w:rsidRDefault="002770A6" w:rsidP="005A21F5">
            <w:pPr>
              <w:widowControl w:val="0"/>
              <w:rPr>
                <w:rFonts w:ascii="Arial" w:hAnsi="Arial" w:cs="Arial"/>
              </w:rPr>
            </w:pPr>
            <w:r w:rsidRPr="00D0580B">
              <w:rPr>
                <w:rFonts w:ascii="Arial" w:hAnsi="Arial" w:cs="Arial"/>
              </w:rPr>
              <w:t>12</w:t>
            </w:r>
          </w:p>
        </w:tc>
        <w:tc>
          <w:tcPr>
            <w:tcW w:w="2538" w:type="dxa"/>
          </w:tcPr>
          <w:p w:rsidR="002770A6" w:rsidRPr="00D0580B" w:rsidRDefault="002770A6" w:rsidP="005A21F5">
            <w:pPr>
              <w:widowControl w:val="0"/>
              <w:rPr>
                <w:rFonts w:ascii="Arial" w:hAnsi="Arial" w:cs="Arial"/>
              </w:rPr>
            </w:pPr>
            <w:r w:rsidRPr="00D0580B">
              <w:rPr>
                <w:rFonts w:ascii="Arial" w:hAnsi="Arial" w:cs="Arial"/>
              </w:rPr>
              <w:t>841210.Р.27.1.Р0960001000</w:t>
            </w:r>
          </w:p>
        </w:tc>
        <w:tc>
          <w:tcPr>
            <w:tcW w:w="794" w:type="dxa"/>
          </w:tcPr>
          <w:p w:rsidR="002770A6" w:rsidRPr="00D0580B" w:rsidRDefault="002770A6" w:rsidP="005A21F5">
            <w:pPr>
              <w:widowControl w:val="0"/>
              <w:rPr>
                <w:rFonts w:ascii="Arial" w:hAnsi="Arial" w:cs="Arial"/>
              </w:rPr>
            </w:pPr>
            <w:r w:rsidRPr="00D0580B">
              <w:rPr>
                <w:rFonts w:ascii="Arial" w:hAnsi="Arial" w:cs="Arial"/>
              </w:rPr>
              <w:t>Р096</w:t>
            </w:r>
          </w:p>
        </w:tc>
        <w:tc>
          <w:tcPr>
            <w:tcW w:w="0" w:type="auto"/>
          </w:tcPr>
          <w:p w:rsidR="002770A6" w:rsidRPr="00D0580B" w:rsidRDefault="002770A6" w:rsidP="005A21F5">
            <w:pPr>
              <w:widowControl w:val="0"/>
              <w:rPr>
                <w:rFonts w:ascii="Arial" w:hAnsi="Arial" w:cs="Arial"/>
              </w:rPr>
            </w:pPr>
            <w:r w:rsidRPr="00D0580B">
              <w:rPr>
                <w:rFonts w:ascii="Arial" w:hAnsi="Arial" w:cs="Arial"/>
              </w:rPr>
              <w:t xml:space="preserve">Организация досуга детей, подростков и молодежи   </w:t>
            </w:r>
          </w:p>
        </w:tc>
        <w:tc>
          <w:tcPr>
            <w:tcW w:w="0" w:type="auto"/>
          </w:tcPr>
          <w:p w:rsidR="002770A6" w:rsidRPr="00D0580B" w:rsidRDefault="002770A6" w:rsidP="005A21F5">
            <w:pPr>
              <w:widowControl w:val="0"/>
              <w:rPr>
                <w:rFonts w:ascii="Arial" w:hAnsi="Arial" w:cs="Arial"/>
              </w:rPr>
            </w:pPr>
            <w:r w:rsidRPr="00D0580B">
              <w:rPr>
                <w:rFonts w:ascii="Arial" w:hAnsi="Arial" w:cs="Arial"/>
              </w:rPr>
              <w:t>Кружки и секции</w:t>
            </w:r>
          </w:p>
        </w:tc>
        <w:tc>
          <w:tcPr>
            <w:tcW w:w="0" w:type="auto"/>
          </w:tcPr>
          <w:p w:rsidR="002770A6" w:rsidRPr="00D0580B" w:rsidRDefault="002770A6" w:rsidP="005A21F5">
            <w:pPr>
              <w:widowControl w:val="0"/>
              <w:rPr>
                <w:rFonts w:ascii="Arial" w:hAnsi="Arial" w:cs="Arial"/>
              </w:rPr>
            </w:pPr>
            <w:r w:rsidRPr="00D0580B">
              <w:rPr>
                <w:rFonts w:ascii="Arial" w:hAnsi="Arial" w:cs="Arial"/>
              </w:rPr>
              <w:t> Работа</w:t>
            </w:r>
          </w:p>
        </w:tc>
        <w:tc>
          <w:tcPr>
            <w:tcW w:w="0" w:type="auto"/>
          </w:tcPr>
          <w:p w:rsidR="002770A6" w:rsidRPr="00D0580B" w:rsidRDefault="002770A6" w:rsidP="005A21F5">
            <w:pPr>
              <w:widowControl w:val="0"/>
              <w:rPr>
                <w:rFonts w:ascii="Arial" w:hAnsi="Arial" w:cs="Arial"/>
              </w:rPr>
            </w:pPr>
            <w:r w:rsidRPr="00D0580B">
              <w:rPr>
                <w:rFonts w:ascii="Arial" w:hAnsi="Arial" w:cs="Arial"/>
              </w:rPr>
              <w:t>бесплатная</w:t>
            </w:r>
          </w:p>
        </w:tc>
        <w:tc>
          <w:tcPr>
            <w:tcW w:w="0" w:type="auto"/>
          </w:tcPr>
          <w:p w:rsidR="002770A6" w:rsidRPr="00D0580B" w:rsidRDefault="002770A6" w:rsidP="005A21F5">
            <w:pPr>
              <w:widowControl w:val="0"/>
              <w:rPr>
                <w:rFonts w:ascii="Arial" w:hAnsi="Arial" w:cs="Arial"/>
              </w:rPr>
            </w:pPr>
            <w:r w:rsidRPr="00D0580B">
              <w:rPr>
                <w:rFonts w:ascii="Arial" w:hAnsi="Arial" w:cs="Arial"/>
              </w:rPr>
              <w:t>84.13, 18.12, 59.11, 60.10, 60.20, 63.91,</w:t>
            </w:r>
          </w:p>
          <w:p w:rsidR="002770A6" w:rsidRPr="00D0580B" w:rsidRDefault="002770A6" w:rsidP="005A21F5">
            <w:pPr>
              <w:widowControl w:val="0"/>
              <w:rPr>
                <w:rFonts w:ascii="Arial" w:hAnsi="Arial" w:cs="Arial"/>
              </w:rPr>
            </w:pPr>
            <w:r w:rsidRPr="00D0580B">
              <w:rPr>
                <w:rFonts w:ascii="Arial" w:hAnsi="Arial" w:cs="Arial"/>
              </w:rPr>
              <w:t>73.11, 73.20, 78.20, 78.30, 88.10, 91.01, 93.19, 93.29.2,</w:t>
            </w:r>
          </w:p>
          <w:p w:rsidR="002770A6" w:rsidRPr="00D0580B" w:rsidRDefault="002770A6" w:rsidP="005A21F5">
            <w:pPr>
              <w:widowControl w:val="0"/>
              <w:rPr>
                <w:rFonts w:ascii="Arial" w:hAnsi="Arial" w:cs="Arial"/>
              </w:rPr>
            </w:pPr>
            <w:r w:rsidRPr="00D0580B">
              <w:rPr>
                <w:rFonts w:ascii="Arial" w:hAnsi="Arial" w:cs="Arial"/>
              </w:rPr>
              <w:t>93.29.9,</w:t>
            </w:r>
          </w:p>
          <w:p w:rsidR="002770A6" w:rsidRPr="00D0580B" w:rsidRDefault="002770A6" w:rsidP="005A21F5">
            <w:pPr>
              <w:widowControl w:val="0"/>
              <w:rPr>
                <w:rFonts w:ascii="Arial" w:hAnsi="Arial" w:cs="Arial"/>
              </w:rPr>
            </w:pPr>
            <w:r w:rsidRPr="00D0580B">
              <w:rPr>
                <w:rFonts w:ascii="Arial" w:hAnsi="Arial" w:cs="Arial"/>
              </w:rPr>
              <w:t>94.99</w:t>
            </w:r>
          </w:p>
        </w:tc>
        <w:tc>
          <w:tcPr>
            <w:tcW w:w="0" w:type="auto"/>
          </w:tcPr>
          <w:p w:rsidR="002770A6" w:rsidRPr="00D0580B" w:rsidRDefault="002770A6" w:rsidP="005A21F5">
            <w:pPr>
              <w:widowControl w:val="0"/>
              <w:rPr>
                <w:rFonts w:ascii="Arial" w:hAnsi="Arial" w:cs="Arial"/>
              </w:rPr>
            </w:pPr>
            <w:r w:rsidRPr="00D0580B">
              <w:rPr>
                <w:rFonts w:ascii="Arial" w:hAnsi="Arial" w:cs="Arial"/>
              </w:rPr>
              <w:t>МБУ «Молодежный центр»</w:t>
            </w:r>
          </w:p>
        </w:tc>
        <w:tc>
          <w:tcPr>
            <w:tcW w:w="0" w:type="auto"/>
          </w:tcPr>
          <w:p w:rsidR="002770A6" w:rsidRPr="00D0580B" w:rsidRDefault="002770A6" w:rsidP="005A21F5">
            <w:pPr>
              <w:widowControl w:val="0"/>
              <w:rPr>
                <w:rFonts w:ascii="Arial" w:hAnsi="Arial" w:cs="Arial"/>
              </w:rPr>
            </w:pPr>
            <w:r w:rsidRPr="00D0580B">
              <w:rPr>
                <w:rFonts w:ascii="Arial" w:hAnsi="Arial" w:cs="Arial"/>
              </w:rPr>
              <w:t>физические лица</w:t>
            </w:r>
          </w:p>
        </w:tc>
        <w:tc>
          <w:tcPr>
            <w:tcW w:w="0" w:type="auto"/>
          </w:tcPr>
          <w:p w:rsidR="002770A6" w:rsidRPr="00D0580B" w:rsidRDefault="002770A6" w:rsidP="005A21F5">
            <w:pPr>
              <w:widowControl w:val="0"/>
              <w:rPr>
                <w:rFonts w:ascii="Arial" w:hAnsi="Arial" w:cs="Arial"/>
              </w:rPr>
            </w:pPr>
            <w:r w:rsidRPr="00D0580B">
              <w:rPr>
                <w:rFonts w:ascii="Arial" w:hAnsi="Arial" w:cs="Arial"/>
              </w:rPr>
              <w:t>01. Количество кружков и секций. (Единица)</w:t>
            </w:r>
          </w:p>
        </w:tc>
        <w:tc>
          <w:tcPr>
            <w:tcW w:w="0" w:type="auto"/>
          </w:tcPr>
          <w:p w:rsidR="002770A6" w:rsidRPr="00D0580B" w:rsidRDefault="002770A6" w:rsidP="005A21F5">
            <w:pPr>
              <w:widowControl w:val="0"/>
              <w:rPr>
                <w:rFonts w:ascii="Arial" w:hAnsi="Arial" w:cs="Arial"/>
              </w:rPr>
            </w:pPr>
            <w:r w:rsidRPr="00D0580B">
              <w:rPr>
                <w:rFonts w:ascii="Arial" w:hAnsi="Arial" w:cs="Arial"/>
              </w:rPr>
              <w:t>01. Количество участников (Человек);</w:t>
            </w:r>
            <w:r w:rsidRPr="00D0580B">
              <w:rPr>
                <w:rFonts w:ascii="Arial" w:hAnsi="Arial" w:cs="Arial"/>
              </w:rPr>
              <w:br/>
              <w:t>02. Отсутствие обоснованных жалоб участников или их законных представителей к качеству выполняемой работы (Процент)</w:t>
            </w:r>
          </w:p>
        </w:tc>
        <w:tc>
          <w:tcPr>
            <w:tcW w:w="0" w:type="auto"/>
          </w:tcPr>
          <w:p w:rsidR="002770A6" w:rsidRPr="00D0580B" w:rsidRDefault="002770A6" w:rsidP="005A21F5">
            <w:pPr>
              <w:widowControl w:val="0"/>
              <w:spacing w:after="240"/>
              <w:rPr>
                <w:rFonts w:ascii="Arial" w:hAnsi="Arial" w:cs="Arial"/>
              </w:rPr>
            </w:pPr>
            <w:r w:rsidRPr="00D0580B">
              <w:rPr>
                <w:rFonts w:ascii="Arial" w:hAnsi="Arial" w:cs="Arial"/>
              </w:rPr>
              <w:t xml:space="preserve">Закона Красноярского края от 08.12.2006 года № 20-5445 Закона Красноярского края от 08.12.2006 года № 20-5445  </w:t>
            </w:r>
          </w:p>
        </w:tc>
        <w:tc>
          <w:tcPr>
            <w:tcW w:w="0" w:type="auto"/>
          </w:tcPr>
          <w:p w:rsidR="002770A6" w:rsidRPr="00D0580B" w:rsidRDefault="002770A6" w:rsidP="005A21F5">
            <w:pPr>
              <w:widowControl w:val="0"/>
              <w:jc w:val="center"/>
              <w:rPr>
                <w:rFonts w:ascii="Arial" w:hAnsi="Arial" w:cs="Arial"/>
              </w:rPr>
            </w:pPr>
            <w:r w:rsidRPr="00D0580B">
              <w:rPr>
                <w:rFonts w:ascii="Arial" w:hAnsi="Arial" w:cs="Arial"/>
              </w:rPr>
              <w:t>региональный</w:t>
            </w:r>
          </w:p>
        </w:tc>
      </w:tr>
      <w:tr w:rsidR="002770A6" w:rsidRPr="00D0580B" w:rsidTr="005A21F5">
        <w:trPr>
          <w:trHeight w:val="280"/>
        </w:trPr>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2</w:t>
            </w:r>
          </w:p>
        </w:tc>
        <w:tc>
          <w:tcPr>
            <w:tcW w:w="0" w:type="auto"/>
          </w:tcPr>
          <w:p w:rsidR="002770A6" w:rsidRPr="00D0580B" w:rsidRDefault="002770A6" w:rsidP="005A21F5">
            <w:pPr>
              <w:widowControl w:val="0"/>
              <w:rPr>
                <w:rFonts w:ascii="Arial" w:hAnsi="Arial" w:cs="Arial"/>
              </w:rPr>
            </w:pPr>
            <w:r w:rsidRPr="00D0580B">
              <w:rPr>
                <w:rFonts w:ascii="Arial" w:hAnsi="Arial" w:cs="Arial"/>
              </w:rPr>
              <w:t>12</w:t>
            </w:r>
          </w:p>
        </w:tc>
        <w:tc>
          <w:tcPr>
            <w:tcW w:w="2538" w:type="dxa"/>
          </w:tcPr>
          <w:p w:rsidR="002770A6" w:rsidRPr="00D0580B" w:rsidRDefault="002770A6" w:rsidP="005A21F5">
            <w:pPr>
              <w:widowControl w:val="0"/>
              <w:rPr>
                <w:rFonts w:ascii="Arial" w:hAnsi="Arial" w:cs="Arial"/>
              </w:rPr>
            </w:pPr>
            <w:r w:rsidRPr="00D0580B">
              <w:rPr>
                <w:rFonts w:ascii="Arial" w:hAnsi="Arial" w:cs="Arial"/>
              </w:rPr>
              <w:t>841210.Р.27.1.Р0980001000</w:t>
            </w:r>
          </w:p>
        </w:tc>
        <w:tc>
          <w:tcPr>
            <w:tcW w:w="794" w:type="dxa"/>
          </w:tcPr>
          <w:p w:rsidR="002770A6" w:rsidRPr="00D0580B" w:rsidRDefault="002770A6" w:rsidP="005A21F5">
            <w:pPr>
              <w:widowControl w:val="0"/>
              <w:rPr>
                <w:rFonts w:ascii="Arial" w:hAnsi="Arial" w:cs="Arial"/>
              </w:rPr>
            </w:pPr>
            <w:r w:rsidRPr="00D0580B">
              <w:rPr>
                <w:rFonts w:ascii="Arial" w:hAnsi="Arial" w:cs="Arial"/>
              </w:rPr>
              <w:t>Р098</w:t>
            </w:r>
          </w:p>
        </w:tc>
        <w:tc>
          <w:tcPr>
            <w:tcW w:w="0" w:type="auto"/>
          </w:tcPr>
          <w:p w:rsidR="002770A6" w:rsidRPr="00D0580B" w:rsidRDefault="002770A6" w:rsidP="005A21F5">
            <w:pPr>
              <w:widowControl w:val="0"/>
              <w:rPr>
                <w:rFonts w:ascii="Arial" w:hAnsi="Arial" w:cs="Arial"/>
              </w:rPr>
            </w:pPr>
            <w:r w:rsidRPr="00D0580B">
              <w:rPr>
                <w:rFonts w:ascii="Arial" w:hAnsi="Arial" w:cs="Arial"/>
              </w:rPr>
              <w:t xml:space="preserve">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w:t>
            </w:r>
          </w:p>
        </w:tc>
        <w:tc>
          <w:tcPr>
            <w:tcW w:w="0" w:type="auto"/>
          </w:tcPr>
          <w:p w:rsidR="002770A6" w:rsidRPr="00D0580B" w:rsidRDefault="002770A6" w:rsidP="005A21F5">
            <w:pPr>
              <w:widowControl w:val="0"/>
              <w:rPr>
                <w:rFonts w:ascii="Arial" w:hAnsi="Arial" w:cs="Arial"/>
              </w:rPr>
            </w:pPr>
          </w:p>
        </w:tc>
        <w:tc>
          <w:tcPr>
            <w:tcW w:w="0" w:type="auto"/>
          </w:tcPr>
          <w:p w:rsidR="002770A6" w:rsidRPr="00D0580B" w:rsidRDefault="002770A6" w:rsidP="005A21F5">
            <w:pPr>
              <w:widowControl w:val="0"/>
              <w:rPr>
                <w:rFonts w:ascii="Arial" w:hAnsi="Arial" w:cs="Arial"/>
              </w:rPr>
            </w:pPr>
            <w:r w:rsidRPr="00D0580B">
              <w:rPr>
                <w:rFonts w:ascii="Arial" w:hAnsi="Arial" w:cs="Arial"/>
              </w:rPr>
              <w:t>Работа</w:t>
            </w:r>
          </w:p>
        </w:tc>
        <w:tc>
          <w:tcPr>
            <w:tcW w:w="0" w:type="auto"/>
          </w:tcPr>
          <w:p w:rsidR="002770A6" w:rsidRPr="00D0580B" w:rsidRDefault="002770A6" w:rsidP="005A21F5">
            <w:pPr>
              <w:widowControl w:val="0"/>
              <w:rPr>
                <w:rFonts w:ascii="Arial" w:hAnsi="Arial" w:cs="Arial"/>
              </w:rPr>
            </w:pPr>
            <w:r w:rsidRPr="00D0580B">
              <w:rPr>
                <w:rFonts w:ascii="Arial" w:hAnsi="Arial" w:cs="Arial"/>
              </w:rPr>
              <w:t>бесплатная</w:t>
            </w:r>
          </w:p>
        </w:tc>
        <w:tc>
          <w:tcPr>
            <w:tcW w:w="0" w:type="auto"/>
          </w:tcPr>
          <w:p w:rsidR="002770A6" w:rsidRPr="00D0580B" w:rsidRDefault="002770A6" w:rsidP="005A21F5">
            <w:pPr>
              <w:widowControl w:val="0"/>
              <w:rPr>
                <w:rFonts w:ascii="Arial" w:hAnsi="Arial" w:cs="Arial"/>
              </w:rPr>
            </w:pPr>
            <w:r w:rsidRPr="00D0580B">
              <w:rPr>
                <w:rFonts w:ascii="Arial" w:hAnsi="Arial" w:cs="Arial"/>
              </w:rPr>
              <w:t>84.13, 18.12, 59.11, 60.10, 60.20, 63.91,</w:t>
            </w:r>
          </w:p>
          <w:p w:rsidR="002770A6" w:rsidRPr="00D0580B" w:rsidRDefault="002770A6" w:rsidP="005A21F5">
            <w:pPr>
              <w:widowControl w:val="0"/>
              <w:rPr>
                <w:rFonts w:ascii="Arial" w:hAnsi="Arial" w:cs="Arial"/>
              </w:rPr>
            </w:pPr>
            <w:r w:rsidRPr="00D0580B">
              <w:rPr>
                <w:rFonts w:ascii="Arial" w:hAnsi="Arial" w:cs="Arial"/>
              </w:rPr>
              <w:t>73.11, 73.20, 78.20, 78.30, 88.10, 91.01, 93.19, 93.29.2,</w:t>
            </w:r>
          </w:p>
          <w:p w:rsidR="002770A6" w:rsidRPr="00D0580B" w:rsidRDefault="002770A6" w:rsidP="005A21F5">
            <w:pPr>
              <w:widowControl w:val="0"/>
              <w:rPr>
                <w:rFonts w:ascii="Arial" w:hAnsi="Arial" w:cs="Arial"/>
              </w:rPr>
            </w:pPr>
            <w:r w:rsidRPr="00D0580B">
              <w:rPr>
                <w:rFonts w:ascii="Arial" w:hAnsi="Arial" w:cs="Arial"/>
              </w:rPr>
              <w:t>93.29.9,</w:t>
            </w:r>
          </w:p>
          <w:p w:rsidR="002770A6" w:rsidRPr="00D0580B" w:rsidRDefault="002770A6" w:rsidP="005A21F5">
            <w:pPr>
              <w:widowControl w:val="0"/>
              <w:rPr>
                <w:rFonts w:ascii="Arial" w:hAnsi="Arial" w:cs="Arial"/>
              </w:rPr>
            </w:pPr>
            <w:r w:rsidRPr="00D0580B">
              <w:rPr>
                <w:rFonts w:ascii="Arial" w:hAnsi="Arial" w:cs="Arial"/>
              </w:rPr>
              <w:t>94.99</w:t>
            </w:r>
          </w:p>
        </w:tc>
        <w:tc>
          <w:tcPr>
            <w:tcW w:w="0" w:type="auto"/>
          </w:tcPr>
          <w:p w:rsidR="002770A6" w:rsidRPr="00D0580B" w:rsidRDefault="002770A6" w:rsidP="005A21F5">
            <w:pPr>
              <w:widowControl w:val="0"/>
              <w:rPr>
                <w:rFonts w:ascii="Arial" w:hAnsi="Arial" w:cs="Arial"/>
              </w:rPr>
            </w:pPr>
            <w:r w:rsidRPr="00D0580B">
              <w:rPr>
                <w:rFonts w:ascii="Arial" w:hAnsi="Arial" w:cs="Arial"/>
              </w:rPr>
              <w:t>МБУ «Молодежный центр»</w:t>
            </w:r>
          </w:p>
        </w:tc>
        <w:tc>
          <w:tcPr>
            <w:tcW w:w="0" w:type="auto"/>
          </w:tcPr>
          <w:p w:rsidR="002770A6" w:rsidRPr="00D0580B" w:rsidRDefault="002770A6" w:rsidP="005A21F5">
            <w:pPr>
              <w:widowControl w:val="0"/>
              <w:rPr>
                <w:rFonts w:ascii="Arial" w:hAnsi="Arial" w:cs="Arial"/>
              </w:rPr>
            </w:pPr>
            <w:r w:rsidRPr="00D0580B">
              <w:rPr>
                <w:rFonts w:ascii="Arial" w:hAnsi="Arial" w:cs="Arial"/>
              </w:rPr>
              <w:t>физические лица от 14 до 30 лет</w:t>
            </w:r>
          </w:p>
        </w:tc>
        <w:tc>
          <w:tcPr>
            <w:tcW w:w="0" w:type="auto"/>
          </w:tcPr>
          <w:p w:rsidR="002770A6" w:rsidRPr="00D0580B" w:rsidRDefault="002770A6" w:rsidP="005A21F5">
            <w:pPr>
              <w:widowControl w:val="0"/>
              <w:rPr>
                <w:rFonts w:ascii="Arial" w:hAnsi="Arial" w:cs="Arial"/>
              </w:rPr>
            </w:pPr>
            <w:r w:rsidRPr="00D0580B">
              <w:rPr>
                <w:rFonts w:ascii="Arial" w:hAnsi="Arial" w:cs="Arial"/>
              </w:rPr>
              <w:t>01. Мероприятия для развития творческого, профессионального, интеллектуального потенциалов подростков и молодежи (Единица)</w:t>
            </w:r>
          </w:p>
        </w:tc>
        <w:tc>
          <w:tcPr>
            <w:tcW w:w="0" w:type="auto"/>
          </w:tcPr>
          <w:p w:rsidR="002770A6" w:rsidRPr="00D0580B" w:rsidRDefault="002770A6" w:rsidP="005A21F5">
            <w:pPr>
              <w:widowControl w:val="0"/>
              <w:rPr>
                <w:rFonts w:ascii="Arial" w:hAnsi="Arial" w:cs="Arial"/>
              </w:rPr>
            </w:pPr>
            <w:r w:rsidRPr="00D0580B">
              <w:rPr>
                <w:rFonts w:ascii="Arial" w:hAnsi="Arial" w:cs="Arial"/>
              </w:rPr>
              <w:t xml:space="preserve">01. Количество проектов, заявленных на различные конкурсы, по сравнению с предыдущим периодом  (Штука);  </w:t>
            </w:r>
            <w:r w:rsidRPr="00D0580B">
              <w:rPr>
                <w:rFonts w:ascii="Arial" w:hAnsi="Arial" w:cs="Arial"/>
              </w:rPr>
              <w:br/>
              <w:t>02. Количество благополучателей (Человек);</w:t>
            </w:r>
          </w:p>
          <w:p w:rsidR="002770A6" w:rsidRPr="00D0580B" w:rsidRDefault="002770A6" w:rsidP="005A21F5">
            <w:pPr>
              <w:widowControl w:val="0"/>
              <w:rPr>
                <w:rFonts w:ascii="Arial" w:hAnsi="Arial" w:cs="Arial"/>
              </w:rPr>
            </w:pPr>
            <w:r w:rsidRPr="00D0580B">
              <w:rPr>
                <w:rFonts w:ascii="Arial" w:hAnsi="Arial" w:cs="Arial"/>
              </w:rPr>
              <w:t>03. Количество детей и молодежи, направленных для участия в мероприятиях межрегионального, федерального и международного уровня (Человек).</w:t>
            </w:r>
          </w:p>
        </w:tc>
        <w:tc>
          <w:tcPr>
            <w:tcW w:w="0" w:type="auto"/>
            <w:vAlign w:val="center"/>
          </w:tcPr>
          <w:p w:rsidR="002770A6" w:rsidRPr="00D0580B" w:rsidRDefault="002770A6" w:rsidP="005A21F5">
            <w:pPr>
              <w:widowControl w:val="0"/>
              <w:rPr>
                <w:rFonts w:ascii="Arial" w:hAnsi="Arial" w:cs="Arial"/>
              </w:rPr>
            </w:pPr>
            <w:r w:rsidRPr="00D0580B">
              <w:rPr>
                <w:rFonts w:ascii="Arial" w:hAnsi="Arial" w:cs="Arial"/>
              </w:rPr>
              <w:t xml:space="preserve">01. п. 2 статьи 9, п. 5 "в" статьи 22, статья 14, статья 15, статья 19 Закона Красноярского края от 08.12.2006 года </w:t>
            </w:r>
            <w:r w:rsidRPr="00D0580B">
              <w:rPr>
                <w:rFonts w:ascii="Arial" w:hAnsi="Arial" w:cs="Arial"/>
              </w:rPr>
              <w:br/>
              <w:t>№ 20-Постановление администрации города Лесосибирска от 07.02.2014 N 177 Мероприятие 1.1. подпрограммы 1</w:t>
            </w:r>
          </w:p>
        </w:tc>
        <w:tc>
          <w:tcPr>
            <w:tcW w:w="0" w:type="auto"/>
          </w:tcPr>
          <w:p w:rsidR="002770A6" w:rsidRPr="00D0580B" w:rsidRDefault="002770A6" w:rsidP="005A21F5">
            <w:pPr>
              <w:widowControl w:val="0"/>
              <w:jc w:val="center"/>
              <w:rPr>
                <w:rFonts w:ascii="Arial" w:hAnsi="Arial" w:cs="Arial"/>
              </w:rPr>
            </w:pPr>
            <w:r w:rsidRPr="00D0580B">
              <w:rPr>
                <w:rFonts w:ascii="Arial" w:hAnsi="Arial" w:cs="Arial"/>
              </w:rPr>
              <w:t>региональный</w:t>
            </w:r>
          </w:p>
        </w:tc>
      </w:tr>
      <w:tr w:rsidR="002770A6" w:rsidRPr="00D0580B" w:rsidTr="005A21F5">
        <w:trPr>
          <w:trHeight w:val="280"/>
        </w:trPr>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3</w:t>
            </w:r>
          </w:p>
        </w:tc>
        <w:tc>
          <w:tcPr>
            <w:tcW w:w="0" w:type="auto"/>
          </w:tcPr>
          <w:p w:rsidR="002770A6" w:rsidRPr="00D0580B" w:rsidRDefault="002770A6" w:rsidP="005A21F5">
            <w:pPr>
              <w:widowControl w:val="0"/>
              <w:rPr>
                <w:rFonts w:ascii="Arial" w:hAnsi="Arial" w:cs="Arial"/>
              </w:rPr>
            </w:pPr>
            <w:r w:rsidRPr="00D0580B">
              <w:rPr>
                <w:rFonts w:ascii="Arial" w:hAnsi="Arial" w:cs="Arial"/>
              </w:rPr>
              <w:t>12</w:t>
            </w:r>
          </w:p>
        </w:tc>
        <w:tc>
          <w:tcPr>
            <w:tcW w:w="2538" w:type="dxa"/>
          </w:tcPr>
          <w:p w:rsidR="002770A6" w:rsidRPr="00D0580B" w:rsidRDefault="002770A6" w:rsidP="005A21F5">
            <w:pPr>
              <w:widowControl w:val="0"/>
              <w:rPr>
                <w:rFonts w:ascii="Arial" w:hAnsi="Arial" w:cs="Arial"/>
              </w:rPr>
            </w:pPr>
            <w:r w:rsidRPr="00D0580B">
              <w:rPr>
                <w:rFonts w:ascii="Arial" w:hAnsi="Arial" w:cs="Arial"/>
              </w:rPr>
              <w:t>841210.Р.27.1.Р0990001000</w:t>
            </w:r>
          </w:p>
        </w:tc>
        <w:tc>
          <w:tcPr>
            <w:tcW w:w="794" w:type="dxa"/>
          </w:tcPr>
          <w:p w:rsidR="002770A6" w:rsidRPr="00D0580B" w:rsidRDefault="002770A6" w:rsidP="005A21F5">
            <w:pPr>
              <w:widowControl w:val="0"/>
              <w:rPr>
                <w:rFonts w:ascii="Arial" w:hAnsi="Arial" w:cs="Arial"/>
              </w:rPr>
            </w:pPr>
            <w:r w:rsidRPr="00D0580B">
              <w:rPr>
                <w:rFonts w:ascii="Arial" w:hAnsi="Arial" w:cs="Arial"/>
              </w:rPr>
              <w:t>Р099</w:t>
            </w:r>
          </w:p>
        </w:tc>
        <w:tc>
          <w:tcPr>
            <w:tcW w:w="0" w:type="auto"/>
          </w:tcPr>
          <w:p w:rsidR="002770A6" w:rsidRPr="00D0580B" w:rsidRDefault="002770A6" w:rsidP="005A21F5">
            <w:pPr>
              <w:widowControl w:val="0"/>
              <w:rPr>
                <w:rFonts w:ascii="Arial" w:hAnsi="Arial" w:cs="Arial"/>
              </w:rPr>
            </w:pPr>
            <w:r w:rsidRPr="00D0580B">
              <w:rPr>
                <w:rFonts w:ascii="Arial" w:hAnsi="Arial" w:cs="Arial"/>
              </w:rPr>
              <w:t xml:space="preserve">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w:t>
            </w:r>
          </w:p>
        </w:tc>
        <w:tc>
          <w:tcPr>
            <w:tcW w:w="0" w:type="auto"/>
          </w:tcPr>
          <w:p w:rsidR="002770A6" w:rsidRPr="00D0580B" w:rsidRDefault="002770A6" w:rsidP="005A21F5">
            <w:pPr>
              <w:widowControl w:val="0"/>
              <w:rPr>
                <w:rFonts w:ascii="Arial" w:hAnsi="Arial" w:cs="Arial"/>
              </w:rPr>
            </w:pPr>
          </w:p>
        </w:tc>
        <w:tc>
          <w:tcPr>
            <w:tcW w:w="0" w:type="auto"/>
          </w:tcPr>
          <w:p w:rsidR="002770A6" w:rsidRPr="00D0580B" w:rsidRDefault="002770A6" w:rsidP="005A21F5">
            <w:pPr>
              <w:widowControl w:val="0"/>
              <w:rPr>
                <w:rFonts w:ascii="Arial" w:hAnsi="Arial" w:cs="Arial"/>
              </w:rPr>
            </w:pPr>
            <w:r w:rsidRPr="00D0580B">
              <w:rPr>
                <w:rFonts w:ascii="Arial" w:hAnsi="Arial" w:cs="Arial"/>
              </w:rPr>
              <w:t>Работа</w:t>
            </w:r>
          </w:p>
        </w:tc>
        <w:tc>
          <w:tcPr>
            <w:tcW w:w="0" w:type="auto"/>
          </w:tcPr>
          <w:p w:rsidR="002770A6" w:rsidRPr="00D0580B" w:rsidRDefault="002770A6" w:rsidP="005A21F5">
            <w:pPr>
              <w:widowControl w:val="0"/>
              <w:rPr>
                <w:rFonts w:ascii="Arial" w:hAnsi="Arial" w:cs="Arial"/>
              </w:rPr>
            </w:pPr>
            <w:r w:rsidRPr="00D0580B">
              <w:rPr>
                <w:rFonts w:ascii="Arial" w:hAnsi="Arial" w:cs="Arial"/>
              </w:rPr>
              <w:t>бесплатная</w:t>
            </w:r>
          </w:p>
        </w:tc>
        <w:tc>
          <w:tcPr>
            <w:tcW w:w="0" w:type="auto"/>
          </w:tcPr>
          <w:p w:rsidR="002770A6" w:rsidRPr="00D0580B" w:rsidRDefault="002770A6" w:rsidP="005A21F5">
            <w:pPr>
              <w:widowControl w:val="0"/>
              <w:rPr>
                <w:rFonts w:ascii="Arial" w:hAnsi="Arial" w:cs="Arial"/>
              </w:rPr>
            </w:pPr>
            <w:r w:rsidRPr="00D0580B">
              <w:rPr>
                <w:rFonts w:ascii="Arial" w:hAnsi="Arial" w:cs="Arial"/>
              </w:rPr>
              <w:t>84.13, 18.12, 59.11, 60.10, 60.20, 63.91,73.11, 73.20, 78.20, 78.30, 88.10, 91.01, 93.19, 93.29.2,</w:t>
            </w:r>
          </w:p>
          <w:p w:rsidR="002770A6" w:rsidRPr="00D0580B" w:rsidRDefault="002770A6" w:rsidP="005A21F5">
            <w:pPr>
              <w:widowControl w:val="0"/>
              <w:rPr>
                <w:rFonts w:ascii="Arial" w:hAnsi="Arial" w:cs="Arial"/>
              </w:rPr>
            </w:pPr>
            <w:r w:rsidRPr="00D0580B">
              <w:rPr>
                <w:rFonts w:ascii="Arial" w:hAnsi="Arial" w:cs="Arial"/>
              </w:rPr>
              <w:t>93.29.9,</w:t>
            </w:r>
          </w:p>
          <w:p w:rsidR="002770A6" w:rsidRPr="00D0580B" w:rsidRDefault="002770A6" w:rsidP="005A21F5">
            <w:pPr>
              <w:widowControl w:val="0"/>
              <w:rPr>
                <w:rFonts w:ascii="Arial" w:hAnsi="Arial" w:cs="Arial"/>
              </w:rPr>
            </w:pPr>
            <w:r w:rsidRPr="00D0580B">
              <w:rPr>
                <w:rFonts w:ascii="Arial" w:hAnsi="Arial" w:cs="Arial"/>
              </w:rPr>
              <w:t>94.99</w:t>
            </w:r>
          </w:p>
        </w:tc>
        <w:tc>
          <w:tcPr>
            <w:tcW w:w="0" w:type="auto"/>
          </w:tcPr>
          <w:p w:rsidR="002770A6" w:rsidRPr="00D0580B" w:rsidRDefault="002770A6" w:rsidP="005A21F5">
            <w:pPr>
              <w:widowControl w:val="0"/>
              <w:rPr>
                <w:rFonts w:ascii="Arial" w:hAnsi="Arial" w:cs="Arial"/>
              </w:rPr>
            </w:pPr>
            <w:r w:rsidRPr="00D0580B">
              <w:rPr>
                <w:rFonts w:ascii="Arial" w:hAnsi="Arial" w:cs="Arial"/>
              </w:rPr>
              <w:t>МБУ «Молодежный центр»</w:t>
            </w:r>
          </w:p>
        </w:tc>
        <w:tc>
          <w:tcPr>
            <w:tcW w:w="0" w:type="auto"/>
          </w:tcPr>
          <w:p w:rsidR="002770A6" w:rsidRPr="00D0580B" w:rsidRDefault="002770A6" w:rsidP="005A21F5">
            <w:pPr>
              <w:widowControl w:val="0"/>
              <w:rPr>
                <w:rFonts w:ascii="Arial" w:hAnsi="Arial" w:cs="Arial"/>
              </w:rPr>
            </w:pPr>
            <w:r w:rsidRPr="00D0580B">
              <w:rPr>
                <w:rFonts w:ascii="Arial" w:hAnsi="Arial" w:cs="Arial"/>
              </w:rPr>
              <w:t>физические лица от 14 до 30 лет</w:t>
            </w:r>
          </w:p>
          <w:p w:rsidR="002770A6" w:rsidRPr="00D0580B" w:rsidRDefault="002770A6" w:rsidP="005A21F5">
            <w:pPr>
              <w:widowControl w:val="0"/>
              <w:rPr>
                <w:rFonts w:ascii="Arial" w:hAnsi="Arial" w:cs="Arial"/>
              </w:rPr>
            </w:pPr>
          </w:p>
        </w:tc>
        <w:tc>
          <w:tcPr>
            <w:tcW w:w="0" w:type="auto"/>
          </w:tcPr>
          <w:p w:rsidR="002770A6" w:rsidRPr="00D0580B" w:rsidRDefault="002770A6" w:rsidP="005A21F5">
            <w:pPr>
              <w:widowControl w:val="0"/>
              <w:rPr>
                <w:rFonts w:ascii="Arial" w:hAnsi="Arial" w:cs="Arial"/>
              </w:rPr>
            </w:pPr>
            <w:r w:rsidRPr="00D0580B">
              <w:rPr>
                <w:rFonts w:ascii="Arial" w:hAnsi="Arial" w:cs="Arial"/>
              </w:rPr>
              <w:t>01. Количество мероприятий (единица)</w:t>
            </w:r>
          </w:p>
        </w:tc>
        <w:tc>
          <w:tcPr>
            <w:tcW w:w="0" w:type="auto"/>
          </w:tcPr>
          <w:p w:rsidR="002770A6" w:rsidRPr="00D0580B" w:rsidRDefault="002770A6" w:rsidP="005A21F5">
            <w:pPr>
              <w:widowControl w:val="0"/>
              <w:rPr>
                <w:rFonts w:ascii="Arial" w:hAnsi="Arial" w:cs="Arial"/>
              </w:rPr>
            </w:pPr>
            <w:r w:rsidRPr="00D0580B">
              <w:rPr>
                <w:rFonts w:ascii="Arial" w:hAnsi="Arial" w:cs="Arial"/>
              </w:rPr>
              <w:t xml:space="preserve">01. Количество человек, вовлеченных в мероприятия,  (Человек);  </w:t>
            </w:r>
            <w:r w:rsidRPr="00D0580B">
              <w:rPr>
                <w:rFonts w:ascii="Arial" w:hAnsi="Arial" w:cs="Arial"/>
              </w:rPr>
              <w:br/>
              <w:t>02. Доля фактического количества проведенных мероприятий, (Процент);</w:t>
            </w:r>
          </w:p>
        </w:tc>
        <w:tc>
          <w:tcPr>
            <w:tcW w:w="0" w:type="auto"/>
            <w:vAlign w:val="center"/>
          </w:tcPr>
          <w:p w:rsidR="002770A6" w:rsidRPr="00D0580B" w:rsidRDefault="002770A6" w:rsidP="005A21F5">
            <w:pPr>
              <w:widowControl w:val="0"/>
              <w:rPr>
                <w:rFonts w:ascii="Arial" w:hAnsi="Arial" w:cs="Arial"/>
              </w:rPr>
            </w:pPr>
            <w:r w:rsidRPr="00D0580B">
              <w:rPr>
                <w:rFonts w:ascii="Arial" w:hAnsi="Arial" w:cs="Arial"/>
              </w:rPr>
              <w:t>01. п. 2 статьи 9, п. 5 "в" статьи 22, статья 21 Закона Красноярского края от 08.12.2006 года № 20-5445 Постановление администрации города Лесосибирска от 07.02.2014 N 177 Мероприятие 2.1. подпрограммы 1</w:t>
            </w:r>
          </w:p>
        </w:tc>
        <w:tc>
          <w:tcPr>
            <w:tcW w:w="0" w:type="auto"/>
          </w:tcPr>
          <w:p w:rsidR="002770A6" w:rsidRPr="00D0580B" w:rsidRDefault="002770A6" w:rsidP="005A21F5">
            <w:pPr>
              <w:widowControl w:val="0"/>
              <w:jc w:val="center"/>
              <w:rPr>
                <w:rFonts w:ascii="Arial" w:hAnsi="Arial" w:cs="Arial"/>
              </w:rPr>
            </w:pPr>
            <w:r w:rsidRPr="00D0580B">
              <w:rPr>
                <w:rFonts w:ascii="Arial" w:hAnsi="Arial" w:cs="Arial"/>
              </w:rPr>
              <w:t>региональный</w:t>
            </w:r>
          </w:p>
        </w:tc>
      </w:tr>
      <w:tr w:rsidR="002770A6" w:rsidRPr="00D0580B" w:rsidTr="005A21F5">
        <w:trPr>
          <w:trHeight w:val="301"/>
        </w:trPr>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4.</w:t>
            </w:r>
          </w:p>
        </w:tc>
        <w:tc>
          <w:tcPr>
            <w:tcW w:w="0" w:type="auto"/>
          </w:tcPr>
          <w:p w:rsidR="002770A6" w:rsidRPr="00D0580B" w:rsidRDefault="002770A6" w:rsidP="005A21F5">
            <w:pPr>
              <w:widowControl w:val="0"/>
              <w:rPr>
                <w:rFonts w:ascii="Arial" w:hAnsi="Arial" w:cs="Arial"/>
              </w:rPr>
            </w:pPr>
            <w:r w:rsidRPr="00D0580B">
              <w:rPr>
                <w:rFonts w:ascii="Arial" w:hAnsi="Arial" w:cs="Arial"/>
              </w:rPr>
              <w:t>12</w:t>
            </w:r>
          </w:p>
        </w:tc>
        <w:tc>
          <w:tcPr>
            <w:tcW w:w="2538" w:type="dxa"/>
          </w:tcPr>
          <w:p w:rsidR="002770A6" w:rsidRPr="00D0580B" w:rsidRDefault="002770A6" w:rsidP="005A21F5">
            <w:pPr>
              <w:widowControl w:val="0"/>
              <w:rPr>
                <w:rFonts w:ascii="Arial" w:hAnsi="Arial" w:cs="Arial"/>
              </w:rPr>
            </w:pPr>
            <w:r w:rsidRPr="00D0580B">
              <w:rPr>
                <w:rFonts w:ascii="Arial" w:hAnsi="Arial" w:cs="Arial"/>
              </w:rPr>
              <w:t>841210.Р.27.1.Р0950001000</w:t>
            </w:r>
          </w:p>
        </w:tc>
        <w:tc>
          <w:tcPr>
            <w:tcW w:w="794" w:type="dxa"/>
          </w:tcPr>
          <w:p w:rsidR="002770A6" w:rsidRPr="00D0580B" w:rsidRDefault="002770A6" w:rsidP="005A21F5">
            <w:pPr>
              <w:widowControl w:val="0"/>
              <w:rPr>
                <w:rFonts w:ascii="Arial" w:hAnsi="Arial" w:cs="Arial"/>
              </w:rPr>
            </w:pPr>
            <w:r w:rsidRPr="00D0580B">
              <w:rPr>
                <w:rFonts w:ascii="Arial" w:hAnsi="Arial" w:cs="Arial"/>
              </w:rPr>
              <w:t>Р095</w:t>
            </w:r>
          </w:p>
        </w:tc>
        <w:tc>
          <w:tcPr>
            <w:tcW w:w="0" w:type="auto"/>
          </w:tcPr>
          <w:p w:rsidR="002770A6" w:rsidRPr="00D0580B" w:rsidRDefault="002770A6" w:rsidP="005A21F5">
            <w:pPr>
              <w:widowControl w:val="0"/>
              <w:rPr>
                <w:rFonts w:ascii="Arial" w:hAnsi="Arial" w:cs="Arial"/>
              </w:rPr>
            </w:pPr>
            <w:r w:rsidRPr="00D0580B">
              <w:rPr>
                <w:rFonts w:ascii="Arial" w:hAnsi="Arial" w:cs="Arial"/>
              </w:rPr>
              <w:t>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tc>
        <w:tc>
          <w:tcPr>
            <w:tcW w:w="0" w:type="auto"/>
            <w:vAlign w:val="center"/>
          </w:tcPr>
          <w:p w:rsidR="002770A6" w:rsidRPr="00D0580B" w:rsidRDefault="002770A6" w:rsidP="005A21F5">
            <w:pPr>
              <w:widowControl w:val="0"/>
              <w:jc w:val="center"/>
              <w:rPr>
                <w:rFonts w:ascii="Arial" w:hAnsi="Arial" w:cs="Arial"/>
              </w:rPr>
            </w:pPr>
          </w:p>
        </w:tc>
        <w:tc>
          <w:tcPr>
            <w:tcW w:w="0" w:type="auto"/>
          </w:tcPr>
          <w:p w:rsidR="002770A6" w:rsidRPr="00D0580B" w:rsidRDefault="002770A6" w:rsidP="005A21F5">
            <w:pPr>
              <w:widowControl w:val="0"/>
              <w:rPr>
                <w:rFonts w:ascii="Arial" w:hAnsi="Arial" w:cs="Arial"/>
              </w:rPr>
            </w:pPr>
            <w:r w:rsidRPr="00D0580B">
              <w:rPr>
                <w:rFonts w:ascii="Arial" w:hAnsi="Arial" w:cs="Arial"/>
              </w:rPr>
              <w:t>Работа</w:t>
            </w:r>
          </w:p>
        </w:tc>
        <w:tc>
          <w:tcPr>
            <w:tcW w:w="0" w:type="auto"/>
          </w:tcPr>
          <w:p w:rsidR="002770A6" w:rsidRPr="00D0580B" w:rsidRDefault="002770A6" w:rsidP="005A21F5">
            <w:pPr>
              <w:widowControl w:val="0"/>
              <w:rPr>
                <w:rFonts w:ascii="Arial" w:hAnsi="Arial" w:cs="Arial"/>
              </w:rPr>
            </w:pPr>
            <w:r w:rsidRPr="00D0580B">
              <w:rPr>
                <w:rFonts w:ascii="Arial" w:hAnsi="Arial" w:cs="Arial"/>
              </w:rPr>
              <w:t>бесплатная</w:t>
            </w:r>
          </w:p>
        </w:tc>
        <w:tc>
          <w:tcPr>
            <w:tcW w:w="0" w:type="auto"/>
          </w:tcPr>
          <w:p w:rsidR="002770A6" w:rsidRPr="00D0580B" w:rsidRDefault="002770A6" w:rsidP="005A21F5">
            <w:pPr>
              <w:widowControl w:val="0"/>
              <w:rPr>
                <w:rFonts w:ascii="Arial" w:hAnsi="Arial" w:cs="Arial"/>
              </w:rPr>
            </w:pPr>
            <w:r w:rsidRPr="00D0580B">
              <w:rPr>
                <w:rFonts w:ascii="Arial" w:hAnsi="Arial" w:cs="Arial"/>
              </w:rPr>
              <w:t>84.13, 18.12, 59.11, 60.10, 60.20, 63.91,73.11, 73.20, 78.20, 78.30, 88.10, 91.01, 93.19, 93.29.2,</w:t>
            </w:r>
          </w:p>
          <w:p w:rsidR="002770A6" w:rsidRPr="00D0580B" w:rsidRDefault="002770A6" w:rsidP="005A21F5">
            <w:pPr>
              <w:widowControl w:val="0"/>
              <w:rPr>
                <w:rFonts w:ascii="Arial" w:hAnsi="Arial" w:cs="Arial"/>
              </w:rPr>
            </w:pPr>
            <w:r w:rsidRPr="00D0580B">
              <w:rPr>
                <w:rFonts w:ascii="Arial" w:hAnsi="Arial" w:cs="Arial"/>
              </w:rPr>
              <w:t>93.29.9,</w:t>
            </w:r>
          </w:p>
          <w:p w:rsidR="002770A6" w:rsidRPr="00D0580B" w:rsidRDefault="002770A6" w:rsidP="005A21F5">
            <w:pPr>
              <w:widowControl w:val="0"/>
              <w:rPr>
                <w:rFonts w:ascii="Arial" w:hAnsi="Arial" w:cs="Arial"/>
              </w:rPr>
            </w:pPr>
            <w:r w:rsidRPr="00D0580B">
              <w:rPr>
                <w:rFonts w:ascii="Arial" w:hAnsi="Arial" w:cs="Arial"/>
              </w:rPr>
              <w:t>94.99</w:t>
            </w:r>
          </w:p>
        </w:tc>
        <w:tc>
          <w:tcPr>
            <w:tcW w:w="0" w:type="auto"/>
          </w:tcPr>
          <w:p w:rsidR="002770A6" w:rsidRPr="00D0580B" w:rsidRDefault="002770A6" w:rsidP="005A21F5">
            <w:pPr>
              <w:widowControl w:val="0"/>
              <w:rPr>
                <w:rFonts w:ascii="Arial" w:hAnsi="Arial" w:cs="Arial"/>
              </w:rPr>
            </w:pPr>
            <w:r w:rsidRPr="00D0580B">
              <w:rPr>
                <w:rFonts w:ascii="Arial" w:hAnsi="Arial" w:cs="Arial"/>
              </w:rPr>
              <w:t>МБУ «Молодежный центр»</w:t>
            </w:r>
          </w:p>
        </w:tc>
        <w:tc>
          <w:tcPr>
            <w:tcW w:w="0" w:type="auto"/>
          </w:tcPr>
          <w:p w:rsidR="002770A6" w:rsidRPr="00D0580B" w:rsidRDefault="002770A6" w:rsidP="005A21F5">
            <w:pPr>
              <w:widowControl w:val="0"/>
              <w:rPr>
                <w:rFonts w:ascii="Arial" w:hAnsi="Arial" w:cs="Arial"/>
              </w:rPr>
            </w:pPr>
            <w:r w:rsidRPr="00D0580B">
              <w:rPr>
                <w:rFonts w:ascii="Arial" w:hAnsi="Arial" w:cs="Arial"/>
              </w:rPr>
              <w:t>физические лица</w:t>
            </w:r>
          </w:p>
        </w:tc>
        <w:tc>
          <w:tcPr>
            <w:tcW w:w="0" w:type="auto"/>
          </w:tcPr>
          <w:p w:rsidR="002770A6" w:rsidRPr="00D0580B" w:rsidRDefault="002770A6" w:rsidP="005A21F5">
            <w:pPr>
              <w:widowControl w:val="0"/>
              <w:rPr>
                <w:rFonts w:ascii="Arial" w:hAnsi="Arial" w:cs="Arial"/>
              </w:rPr>
            </w:pPr>
            <w:r w:rsidRPr="00D0580B">
              <w:rPr>
                <w:rFonts w:ascii="Arial" w:hAnsi="Arial" w:cs="Arial"/>
              </w:rPr>
              <w:t>01. Количество мероприятий, (Единица)</w:t>
            </w:r>
          </w:p>
        </w:tc>
        <w:tc>
          <w:tcPr>
            <w:tcW w:w="0" w:type="auto"/>
          </w:tcPr>
          <w:p w:rsidR="002770A6" w:rsidRPr="00D0580B" w:rsidRDefault="002770A6" w:rsidP="005A21F5">
            <w:pPr>
              <w:widowControl w:val="0"/>
              <w:rPr>
                <w:rFonts w:ascii="Arial" w:hAnsi="Arial" w:cs="Arial"/>
              </w:rPr>
            </w:pPr>
            <w:r w:rsidRPr="00D0580B">
              <w:rPr>
                <w:rFonts w:ascii="Arial" w:hAnsi="Arial" w:cs="Arial"/>
              </w:rPr>
              <w:t xml:space="preserve">01. Количество человек, вовлеченных в мероприятия,  (Человек);                                                                              </w:t>
            </w:r>
            <w:r w:rsidRPr="00D0580B">
              <w:rPr>
                <w:rFonts w:ascii="Arial" w:hAnsi="Arial" w:cs="Arial"/>
              </w:rPr>
              <w:br/>
              <w:t>02. Отсутсвие обоснованных жалоб потребителей к качеству выполняемой работы. (Процент);</w:t>
            </w:r>
            <w:r w:rsidRPr="00D0580B">
              <w:rPr>
                <w:rFonts w:ascii="Arial" w:hAnsi="Arial" w:cs="Arial"/>
              </w:rPr>
              <w:br/>
            </w:r>
          </w:p>
        </w:tc>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 xml:space="preserve">01. п. 2 статьи 9, статья 22 Закона Красноярского края от 08.12.2006 года № 20-5445  02. Постановление Правительства Красноярского края от 12.02.2015 № 44-п 03. подпункт "д" пункта 2 статьи 8 Закона Красноярского края от 08.12.2006 года № 20-5445  </w:t>
            </w:r>
          </w:p>
        </w:tc>
        <w:tc>
          <w:tcPr>
            <w:tcW w:w="0" w:type="auto"/>
          </w:tcPr>
          <w:p w:rsidR="002770A6" w:rsidRPr="00D0580B" w:rsidRDefault="002770A6" w:rsidP="005A21F5">
            <w:pPr>
              <w:widowControl w:val="0"/>
              <w:jc w:val="center"/>
              <w:rPr>
                <w:rFonts w:ascii="Arial" w:hAnsi="Arial" w:cs="Arial"/>
              </w:rPr>
            </w:pPr>
            <w:r w:rsidRPr="00D0580B">
              <w:rPr>
                <w:rFonts w:ascii="Arial" w:hAnsi="Arial" w:cs="Arial"/>
              </w:rPr>
              <w:t>региональный</w:t>
            </w:r>
          </w:p>
        </w:tc>
      </w:tr>
      <w:tr w:rsidR="002770A6" w:rsidRPr="00D0580B" w:rsidTr="005A21F5">
        <w:trPr>
          <w:trHeight w:val="280"/>
        </w:trPr>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5.</w:t>
            </w:r>
          </w:p>
        </w:tc>
        <w:tc>
          <w:tcPr>
            <w:tcW w:w="0" w:type="auto"/>
          </w:tcPr>
          <w:p w:rsidR="002770A6" w:rsidRPr="00D0580B" w:rsidRDefault="002770A6" w:rsidP="005A21F5">
            <w:pPr>
              <w:widowControl w:val="0"/>
              <w:rPr>
                <w:rFonts w:ascii="Arial" w:hAnsi="Arial" w:cs="Arial"/>
              </w:rPr>
            </w:pPr>
            <w:r w:rsidRPr="00D0580B">
              <w:rPr>
                <w:rFonts w:ascii="Arial" w:hAnsi="Arial" w:cs="Arial"/>
              </w:rPr>
              <w:t>15</w:t>
            </w:r>
          </w:p>
        </w:tc>
        <w:tc>
          <w:tcPr>
            <w:tcW w:w="2538" w:type="dxa"/>
          </w:tcPr>
          <w:p w:rsidR="002770A6" w:rsidRPr="00D0580B" w:rsidRDefault="002770A6" w:rsidP="005A21F5">
            <w:pPr>
              <w:widowControl w:val="0"/>
              <w:rPr>
                <w:rFonts w:ascii="Arial" w:hAnsi="Arial" w:cs="Arial"/>
              </w:rPr>
            </w:pPr>
            <w:r w:rsidRPr="00D0580B">
              <w:rPr>
                <w:rFonts w:ascii="Arial" w:hAnsi="Arial" w:cs="Arial"/>
              </w:rPr>
              <w:t>841210.Р.27.1.Р0960002000</w:t>
            </w:r>
          </w:p>
        </w:tc>
        <w:tc>
          <w:tcPr>
            <w:tcW w:w="794" w:type="dxa"/>
          </w:tcPr>
          <w:p w:rsidR="002770A6" w:rsidRPr="00D0580B" w:rsidRDefault="002770A6" w:rsidP="005A21F5">
            <w:pPr>
              <w:widowControl w:val="0"/>
              <w:rPr>
                <w:rFonts w:ascii="Arial" w:hAnsi="Arial" w:cs="Arial"/>
              </w:rPr>
            </w:pPr>
            <w:r w:rsidRPr="00D0580B">
              <w:rPr>
                <w:rFonts w:ascii="Arial" w:hAnsi="Arial" w:cs="Arial"/>
              </w:rPr>
              <w:t>Р096</w:t>
            </w:r>
          </w:p>
        </w:tc>
        <w:tc>
          <w:tcPr>
            <w:tcW w:w="0" w:type="auto"/>
          </w:tcPr>
          <w:p w:rsidR="002770A6" w:rsidRPr="00D0580B" w:rsidRDefault="002770A6" w:rsidP="005A21F5">
            <w:pPr>
              <w:widowControl w:val="0"/>
              <w:rPr>
                <w:rFonts w:ascii="Arial" w:hAnsi="Arial" w:cs="Arial"/>
              </w:rPr>
            </w:pPr>
            <w:r w:rsidRPr="00D0580B">
              <w:rPr>
                <w:rFonts w:ascii="Arial" w:hAnsi="Arial" w:cs="Arial"/>
              </w:rPr>
              <w:t>Организация досуга детей, подростков и молодежи</w:t>
            </w:r>
          </w:p>
        </w:tc>
        <w:tc>
          <w:tcPr>
            <w:tcW w:w="0" w:type="auto"/>
          </w:tcPr>
          <w:p w:rsidR="002770A6" w:rsidRPr="00D0580B" w:rsidRDefault="002770A6" w:rsidP="005A21F5">
            <w:pPr>
              <w:widowControl w:val="0"/>
              <w:rPr>
                <w:rFonts w:ascii="Arial" w:hAnsi="Arial" w:cs="Arial"/>
              </w:rPr>
            </w:pPr>
            <w:r w:rsidRPr="00D0580B">
              <w:rPr>
                <w:rFonts w:ascii="Arial" w:hAnsi="Arial" w:cs="Arial"/>
              </w:rPr>
              <w:t>Иная досуговая деятельность</w:t>
            </w:r>
          </w:p>
        </w:tc>
        <w:tc>
          <w:tcPr>
            <w:tcW w:w="0" w:type="auto"/>
          </w:tcPr>
          <w:p w:rsidR="002770A6" w:rsidRPr="00D0580B" w:rsidRDefault="002770A6" w:rsidP="005A21F5">
            <w:pPr>
              <w:widowControl w:val="0"/>
              <w:rPr>
                <w:rFonts w:ascii="Arial" w:hAnsi="Arial" w:cs="Arial"/>
              </w:rPr>
            </w:pPr>
            <w:r w:rsidRPr="00D0580B">
              <w:rPr>
                <w:rFonts w:ascii="Arial" w:hAnsi="Arial" w:cs="Arial"/>
              </w:rPr>
              <w:t>работа</w:t>
            </w:r>
          </w:p>
        </w:tc>
        <w:tc>
          <w:tcPr>
            <w:tcW w:w="0" w:type="auto"/>
          </w:tcPr>
          <w:p w:rsidR="002770A6" w:rsidRPr="00D0580B" w:rsidRDefault="002770A6" w:rsidP="005A21F5">
            <w:pPr>
              <w:widowControl w:val="0"/>
              <w:rPr>
                <w:rFonts w:ascii="Arial" w:hAnsi="Arial" w:cs="Arial"/>
              </w:rPr>
            </w:pPr>
            <w:r w:rsidRPr="00D0580B">
              <w:rPr>
                <w:rFonts w:ascii="Arial" w:hAnsi="Arial" w:cs="Arial"/>
              </w:rPr>
              <w:t>Бесплатная</w:t>
            </w:r>
          </w:p>
        </w:tc>
        <w:tc>
          <w:tcPr>
            <w:tcW w:w="0" w:type="auto"/>
          </w:tcPr>
          <w:p w:rsidR="002770A6" w:rsidRPr="00D0580B" w:rsidRDefault="002770A6" w:rsidP="005A21F5">
            <w:pPr>
              <w:widowControl w:val="0"/>
              <w:rPr>
                <w:rFonts w:ascii="Arial" w:hAnsi="Arial" w:cs="Arial"/>
              </w:rPr>
            </w:pPr>
            <w:r w:rsidRPr="00D0580B">
              <w:rPr>
                <w:rFonts w:ascii="Arial" w:hAnsi="Arial" w:cs="Arial"/>
              </w:rPr>
              <w:t>84.13, 18.12, 59.11, 60.10, 60.20, 63.91,73.11, 73.20, 78.20, 78.30, 88.10, 91.01, 93.19, 93.29.2,</w:t>
            </w:r>
          </w:p>
          <w:p w:rsidR="002770A6" w:rsidRPr="00D0580B" w:rsidRDefault="002770A6" w:rsidP="005A21F5">
            <w:pPr>
              <w:widowControl w:val="0"/>
              <w:rPr>
                <w:rFonts w:ascii="Arial" w:hAnsi="Arial" w:cs="Arial"/>
              </w:rPr>
            </w:pPr>
            <w:r w:rsidRPr="00D0580B">
              <w:rPr>
                <w:rFonts w:ascii="Arial" w:hAnsi="Arial" w:cs="Arial"/>
              </w:rPr>
              <w:t>93.29.9,</w:t>
            </w:r>
          </w:p>
          <w:p w:rsidR="002770A6" w:rsidRPr="00D0580B" w:rsidRDefault="002770A6" w:rsidP="005A21F5">
            <w:pPr>
              <w:widowControl w:val="0"/>
              <w:rPr>
                <w:rFonts w:ascii="Arial" w:hAnsi="Arial" w:cs="Arial"/>
              </w:rPr>
            </w:pPr>
            <w:r w:rsidRPr="00D0580B">
              <w:rPr>
                <w:rFonts w:ascii="Arial" w:hAnsi="Arial" w:cs="Arial"/>
              </w:rPr>
              <w:t>94.99</w:t>
            </w:r>
          </w:p>
        </w:tc>
        <w:tc>
          <w:tcPr>
            <w:tcW w:w="0" w:type="auto"/>
          </w:tcPr>
          <w:p w:rsidR="002770A6" w:rsidRPr="00D0580B" w:rsidRDefault="002770A6" w:rsidP="005A21F5">
            <w:pPr>
              <w:widowControl w:val="0"/>
              <w:rPr>
                <w:rFonts w:ascii="Arial" w:hAnsi="Arial" w:cs="Arial"/>
              </w:rPr>
            </w:pPr>
            <w:r w:rsidRPr="00D0580B">
              <w:rPr>
                <w:rFonts w:ascii="Arial" w:hAnsi="Arial" w:cs="Arial"/>
              </w:rPr>
              <w:t>МБУ «Молодежный центр»</w:t>
            </w:r>
          </w:p>
        </w:tc>
        <w:tc>
          <w:tcPr>
            <w:tcW w:w="0" w:type="auto"/>
          </w:tcPr>
          <w:p w:rsidR="002770A6" w:rsidRPr="00D0580B" w:rsidRDefault="002770A6" w:rsidP="005A21F5">
            <w:pPr>
              <w:widowControl w:val="0"/>
              <w:rPr>
                <w:rFonts w:ascii="Arial" w:hAnsi="Arial" w:cs="Arial"/>
              </w:rPr>
            </w:pPr>
            <w:r w:rsidRPr="00D0580B">
              <w:rPr>
                <w:rFonts w:ascii="Arial" w:hAnsi="Arial" w:cs="Arial"/>
              </w:rPr>
              <w:t>Физические лица</w:t>
            </w:r>
          </w:p>
        </w:tc>
        <w:tc>
          <w:tcPr>
            <w:tcW w:w="0" w:type="auto"/>
          </w:tcPr>
          <w:p w:rsidR="002770A6" w:rsidRPr="00D0580B" w:rsidRDefault="002770A6" w:rsidP="005A21F5">
            <w:pPr>
              <w:widowControl w:val="0"/>
              <w:rPr>
                <w:rFonts w:ascii="Arial" w:hAnsi="Arial" w:cs="Arial"/>
              </w:rPr>
            </w:pPr>
            <w:r w:rsidRPr="00D0580B">
              <w:rPr>
                <w:rFonts w:ascii="Arial" w:hAnsi="Arial" w:cs="Arial"/>
              </w:rPr>
              <w:t xml:space="preserve">01. Количество мероприятий </w:t>
            </w:r>
          </w:p>
          <w:p w:rsidR="002770A6" w:rsidRPr="00D0580B" w:rsidRDefault="002770A6" w:rsidP="005A21F5">
            <w:pPr>
              <w:widowControl w:val="0"/>
              <w:rPr>
                <w:rFonts w:ascii="Arial" w:hAnsi="Arial" w:cs="Arial"/>
              </w:rPr>
            </w:pPr>
            <w:r w:rsidRPr="00D0580B">
              <w:rPr>
                <w:rFonts w:ascii="Arial" w:hAnsi="Arial" w:cs="Arial"/>
              </w:rPr>
              <w:t>(Единица)</w:t>
            </w:r>
          </w:p>
        </w:tc>
        <w:tc>
          <w:tcPr>
            <w:tcW w:w="0" w:type="auto"/>
          </w:tcPr>
          <w:p w:rsidR="002770A6" w:rsidRPr="00D0580B" w:rsidRDefault="002770A6" w:rsidP="005A21F5">
            <w:pPr>
              <w:widowControl w:val="0"/>
              <w:rPr>
                <w:rFonts w:ascii="Arial" w:hAnsi="Arial" w:cs="Arial"/>
              </w:rPr>
            </w:pPr>
            <w:r w:rsidRPr="00D0580B">
              <w:rPr>
                <w:rFonts w:ascii="Arial" w:hAnsi="Arial" w:cs="Arial"/>
              </w:rPr>
              <w:t xml:space="preserve">01. Количество человек, вовлеченных в мероприятия,  (Человек);   </w:t>
            </w:r>
          </w:p>
          <w:p w:rsidR="002770A6" w:rsidRPr="00D0580B" w:rsidRDefault="002770A6" w:rsidP="005A21F5">
            <w:pPr>
              <w:widowControl w:val="0"/>
              <w:rPr>
                <w:rFonts w:ascii="Arial" w:hAnsi="Arial" w:cs="Arial"/>
              </w:rPr>
            </w:pPr>
          </w:p>
          <w:p w:rsidR="002770A6" w:rsidRPr="00D0580B" w:rsidRDefault="002770A6" w:rsidP="005A21F5">
            <w:pPr>
              <w:widowControl w:val="0"/>
              <w:rPr>
                <w:rFonts w:ascii="Arial" w:hAnsi="Arial" w:cs="Arial"/>
              </w:rPr>
            </w:pPr>
          </w:p>
          <w:p w:rsidR="002770A6" w:rsidRPr="00D0580B" w:rsidRDefault="002770A6" w:rsidP="005A21F5">
            <w:pPr>
              <w:widowControl w:val="0"/>
              <w:rPr>
                <w:rFonts w:ascii="Arial" w:hAnsi="Arial" w:cs="Arial"/>
              </w:rPr>
            </w:pPr>
            <w:r w:rsidRPr="00D0580B">
              <w:rPr>
                <w:rFonts w:ascii="Arial" w:hAnsi="Arial" w:cs="Arial"/>
              </w:rPr>
              <w:t xml:space="preserve">                                                                        </w:t>
            </w:r>
            <w:r w:rsidRPr="00D0580B">
              <w:rPr>
                <w:rFonts w:ascii="Arial" w:hAnsi="Arial" w:cs="Arial"/>
              </w:rPr>
              <w:br/>
            </w:r>
          </w:p>
          <w:p w:rsidR="002770A6" w:rsidRPr="00D0580B" w:rsidRDefault="002770A6" w:rsidP="005A21F5">
            <w:pPr>
              <w:widowControl w:val="0"/>
              <w:rPr>
                <w:rFonts w:ascii="Arial" w:hAnsi="Arial" w:cs="Arial"/>
              </w:rPr>
            </w:pPr>
          </w:p>
        </w:tc>
        <w:tc>
          <w:tcPr>
            <w:tcW w:w="0" w:type="auto"/>
            <w:vAlign w:val="center"/>
          </w:tcPr>
          <w:p w:rsidR="002770A6" w:rsidRPr="00D0580B" w:rsidRDefault="002770A6" w:rsidP="005A21F5">
            <w:pPr>
              <w:widowControl w:val="0"/>
              <w:jc w:val="center"/>
              <w:rPr>
                <w:rFonts w:ascii="Arial" w:hAnsi="Arial" w:cs="Arial"/>
              </w:rPr>
            </w:pPr>
            <w:r w:rsidRPr="00D0580B">
              <w:rPr>
                <w:rFonts w:ascii="Arial" w:hAnsi="Arial" w:cs="Arial"/>
              </w:rPr>
              <w:t>001 п. 2 статьи 9, п. 5 «в» статьи 22 Закона Красноярского края от 08.12.2006 года № 20-5445 «О государственной молодежной политике Красноярского края»;</w:t>
            </w:r>
          </w:p>
          <w:p w:rsidR="002770A6" w:rsidRPr="00D0580B" w:rsidRDefault="002770A6" w:rsidP="005A21F5">
            <w:pPr>
              <w:widowControl w:val="0"/>
              <w:jc w:val="center"/>
              <w:rPr>
                <w:rFonts w:ascii="Arial" w:hAnsi="Arial" w:cs="Arial"/>
              </w:rPr>
            </w:pPr>
            <w:r w:rsidRPr="00D0580B">
              <w:rPr>
                <w:rFonts w:ascii="Arial" w:hAnsi="Arial" w:cs="Arial"/>
              </w:rPr>
              <w:t>002 Закон Красноярского края от 26.06.2014 № 6-2519 (ред. от 29.06.2017) «Об образовании в Красноярском крае» (пункты 7–9 статьи 9, пункт 5 статьи 8);</w:t>
            </w:r>
          </w:p>
        </w:tc>
        <w:tc>
          <w:tcPr>
            <w:tcW w:w="0" w:type="auto"/>
          </w:tcPr>
          <w:p w:rsidR="002770A6" w:rsidRPr="00D0580B" w:rsidRDefault="002770A6" w:rsidP="005A21F5">
            <w:pPr>
              <w:widowControl w:val="0"/>
              <w:jc w:val="center"/>
              <w:rPr>
                <w:rFonts w:ascii="Arial" w:hAnsi="Arial" w:cs="Arial"/>
              </w:rPr>
            </w:pPr>
            <w:r w:rsidRPr="00D0580B">
              <w:rPr>
                <w:rFonts w:ascii="Arial" w:hAnsi="Arial" w:cs="Arial"/>
              </w:rPr>
              <w:t>региональный</w:t>
            </w:r>
          </w:p>
        </w:tc>
      </w:tr>
    </w:tbl>
    <w:p w:rsidR="002770A6" w:rsidRPr="00D0580B" w:rsidRDefault="002770A6" w:rsidP="002770A6">
      <w:pPr>
        <w:widowControl w:val="0"/>
        <w:jc w:val="both"/>
        <w:rPr>
          <w:rFonts w:ascii="Arial" w:hAnsi="Arial" w:cs="Arial"/>
          <w:lang w:eastAsia="ar-SA"/>
        </w:rPr>
        <w:sectPr w:rsidR="002770A6" w:rsidRPr="00D0580B" w:rsidSect="00071F18">
          <w:pgSz w:w="16838" w:h="11906" w:orient="landscape"/>
          <w:pgMar w:top="1134" w:right="851" w:bottom="1134" w:left="1701" w:header="720" w:footer="720" w:gutter="0"/>
          <w:cols w:space="720"/>
          <w:docGrid w:linePitch="360"/>
        </w:sectPr>
      </w:pPr>
    </w:p>
    <w:p w:rsidR="002770A6" w:rsidRPr="00D0580B" w:rsidRDefault="002770A6" w:rsidP="002770A6">
      <w:pPr>
        <w:widowControl w:val="0"/>
        <w:tabs>
          <w:tab w:val="left" w:pos="176"/>
          <w:tab w:val="left" w:pos="318"/>
        </w:tabs>
        <w:ind w:firstLine="5245"/>
        <w:outlineLvl w:val="0"/>
        <w:rPr>
          <w:rFonts w:ascii="Arial" w:eastAsia="SimSun" w:hAnsi="Arial" w:cs="Arial"/>
          <w:bCs/>
          <w:lang w:eastAsia="ar-SA"/>
        </w:rPr>
      </w:pPr>
      <w:r w:rsidRPr="00D0580B">
        <w:rPr>
          <w:rFonts w:ascii="Arial" w:eastAsia="SimSun" w:hAnsi="Arial" w:cs="Arial"/>
          <w:bCs/>
          <w:lang w:eastAsia="ar-SA"/>
        </w:rPr>
        <w:t>Приложение № 5</w:t>
      </w:r>
    </w:p>
    <w:p w:rsidR="002770A6" w:rsidRPr="00D0580B" w:rsidRDefault="002770A6" w:rsidP="002770A6">
      <w:pPr>
        <w:widowControl w:val="0"/>
        <w:tabs>
          <w:tab w:val="left" w:pos="176"/>
          <w:tab w:val="left" w:pos="318"/>
        </w:tabs>
        <w:ind w:firstLine="5245"/>
        <w:outlineLvl w:val="0"/>
        <w:rPr>
          <w:rFonts w:ascii="Arial" w:eastAsia="SimSun" w:hAnsi="Arial" w:cs="Arial"/>
          <w:bCs/>
          <w:lang w:eastAsia="ar-SA"/>
        </w:rPr>
      </w:pPr>
      <w:r w:rsidRPr="00D0580B">
        <w:rPr>
          <w:rFonts w:ascii="Arial" w:eastAsia="SimSun" w:hAnsi="Arial" w:cs="Arial"/>
          <w:bCs/>
          <w:lang w:eastAsia="ar-SA"/>
        </w:rPr>
        <w:t>К муниципальной программе</w:t>
      </w:r>
    </w:p>
    <w:p w:rsidR="002770A6" w:rsidRPr="00D0580B" w:rsidRDefault="002770A6" w:rsidP="002770A6">
      <w:pPr>
        <w:widowControl w:val="0"/>
        <w:tabs>
          <w:tab w:val="left" w:pos="176"/>
          <w:tab w:val="left" w:pos="318"/>
        </w:tabs>
        <w:ind w:firstLine="5245"/>
        <w:outlineLvl w:val="0"/>
        <w:rPr>
          <w:rFonts w:ascii="Arial" w:eastAsia="SimSun" w:hAnsi="Arial" w:cs="Arial"/>
          <w:bCs/>
          <w:lang w:eastAsia="ar-SA"/>
        </w:rPr>
      </w:pPr>
      <w:r w:rsidRPr="00D0580B">
        <w:rPr>
          <w:rFonts w:ascii="Arial" w:eastAsia="SimSun" w:hAnsi="Arial" w:cs="Arial"/>
          <w:bCs/>
          <w:lang w:eastAsia="ar-SA"/>
        </w:rPr>
        <w:t xml:space="preserve">«Развитие молодежной политики </w:t>
      </w:r>
    </w:p>
    <w:p w:rsidR="002770A6" w:rsidRPr="00D0580B" w:rsidRDefault="002770A6" w:rsidP="002770A6">
      <w:pPr>
        <w:widowControl w:val="0"/>
        <w:tabs>
          <w:tab w:val="left" w:pos="176"/>
          <w:tab w:val="left" w:pos="318"/>
        </w:tabs>
        <w:ind w:firstLine="5245"/>
        <w:outlineLvl w:val="0"/>
        <w:rPr>
          <w:rFonts w:ascii="Arial" w:eastAsia="SimSun" w:hAnsi="Arial" w:cs="Arial"/>
          <w:bCs/>
          <w:lang w:eastAsia="ar-SA"/>
        </w:rPr>
      </w:pPr>
      <w:r w:rsidRPr="00D0580B">
        <w:rPr>
          <w:rFonts w:ascii="Arial" w:eastAsia="SimSun" w:hAnsi="Arial" w:cs="Arial"/>
          <w:bCs/>
          <w:lang w:eastAsia="ar-SA"/>
        </w:rPr>
        <w:t>города Лесосибирска»</w:t>
      </w:r>
    </w:p>
    <w:p w:rsidR="002770A6" w:rsidRPr="00D0580B" w:rsidRDefault="002770A6" w:rsidP="002770A6">
      <w:pPr>
        <w:widowControl w:val="0"/>
        <w:tabs>
          <w:tab w:val="left" w:pos="176"/>
          <w:tab w:val="left" w:pos="318"/>
        </w:tabs>
        <w:ind w:firstLine="5245"/>
        <w:outlineLvl w:val="0"/>
        <w:rPr>
          <w:rFonts w:ascii="Arial" w:eastAsia="SimSun" w:hAnsi="Arial" w:cs="Arial"/>
          <w:bCs/>
          <w:lang w:eastAsia="ar-SA"/>
        </w:rPr>
      </w:pPr>
    </w:p>
    <w:p w:rsidR="002770A6" w:rsidRPr="00D0580B" w:rsidRDefault="002770A6" w:rsidP="002770A6">
      <w:pPr>
        <w:widowControl w:val="0"/>
        <w:ind w:left="720"/>
        <w:jc w:val="center"/>
        <w:outlineLvl w:val="0"/>
        <w:rPr>
          <w:rFonts w:ascii="Arial" w:eastAsia="SimSun" w:hAnsi="Arial" w:cs="Arial"/>
          <w:bCs/>
          <w:lang w:eastAsia="ar-SA"/>
        </w:rPr>
      </w:pPr>
      <w:r w:rsidRPr="00D0580B">
        <w:rPr>
          <w:rFonts w:ascii="Arial" w:eastAsia="SimSun" w:hAnsi="Arial" w:cs="Arial"/>
          <w:bCs/>
          <w:lang w:eastAsia="ar-SA"/>
        </w:rPr>
        <w:t>ПАСПОРТ ПОДПРОГРАММЫ 1</w:t>
      </w:r>
    </w:p>
    <w:p w:rsidR="002770A6" w:rsidRPr="00D0580B" w:rsidRDefault="002770A6" w:rsidP="002770A6">
      <w:pPr>
        <w:widowControl w:val="0"/>
        <w:ind w:left="720"/>
        <w:jc w:val="center"/>
        <w:outlineLvl w:val="0"/>
        <w:rPr>
          <w:rFonts w:ascii="Arial" w:eastAsia="SimSun" w:hAnsi="Arial" w:cs="Arial"/>
          <w:bCs/>
          <w:lang w:eastAsia="ar-SA"/>
        </w:rPr>
      </w:pPr>
      <w:r w:rsidRPr="00D0580B">
        <w:rPr>
          <w:rFonts w:ascii="Arial" w:eastAsia="SimSun" w:hAnsi="Arial" w:cs="Arial"/>
          <w:bCs/>
          <w:lang w:eastAsia="ar-SA"/>
        </w:rPr>
        <w:t>«ВОВЛЕЧЕНИЕ МОЛОДЕЖИ ГОРОДА ЛЕСОСИБИРСКА В СОЦИАЛЬНУЮ ПРАКТИКУ» РЕАЛИЗУЕМОЙ В РАМКАХ</w:t>
      </w:r>
    </w:p>
    <w:p w:rsidR="002770A6" w:rsidRPr="00D0580B" w:rsidRDefault="002770A6" w:rsidP="002770A6">
      <w:pPr>
        <w:widowControl w:val="0"/>
        <w:ind w:left="720"/>
        <w:jc w:val="center"/>
        <w:outlineLvl w:val="0"/>
        <w:rPr>
          <w:rFonts w:ascii="Arial" w:eastAsia="SimSun" w:hAnsi="Arial" w:cs="Arial"/>
          <w:bCs/>
          <w:lang w:eastAsia="ar-SA"/>
        </w:rPr>
      </w:pPr>
      <w:r w:rsidRPr="00D0580B">
        <w:rPr>
          <w:rFonts w:ascii="Arial" w:eastAsia="SimSun" w:hAnsi="Arial" w:cs="Arial"/>
          <w:bCs/>
          <w:lang w:eastAsia="ar-SA"/>
        </w:rPr>
        <w:t xml:space="preserve"> МУНИЦИПАЛЬНОЙ ПРОГРАММЫ «РАЗВИТИЕ МОЛОДЕЖНОЙ ПОЛИТИКИ ГОРОДА ЛЕСОСИБИРСКА»</w:t>
      </w:r>
    </w:p>
    <w:p w:rsidR="002770A6" w:rsidRPr="00D0580B" w:rsidRDefault="002770A6" w:rsidP="002770A6">
      <w:pPr>
        <w:widowControl w:val="0"/>
        <w:ind w:left="720"/>
        <w:jc w:val="center"/>
        <w:outlineLvl w:val="0"/>
        <w:rPr>
          <w:rFonts w:ascii="Arial" w:hAnsi="Arial" w:cs="Arial"/>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9"/>
        <w:gridCol w:w="5533"/>
      </w:tblGrid>
      <w:tr w:rsidR="002770A6" w:rsidRPr="00D0580B" w:rsidTr="005A21F5">
        <w:tc>
          <w:tcPr>
            <w:tcW w:w="3929" w:type="dxa"/>
          </w:tcPr>
          <w:p w:rsidR="002770A6" w:rsidRPr="00D0580B" w:rsidRDefault="002770A6" w:rsidP="005A21F5">
            <w:pPr>
              <w:widowControl w:val="0"/>
              <w:jc w:val="both"/>
              <w:outlineLvl w:val="0"/>
              <w:rPr>
                <w:rFonts w:ascii="Arial" w:hAnsi="Arial" w:cs="Arial"/>
                <w:lang w:eastAsia="ar-SA"/>
              </w:rPr>
            </w:pPr>
            <w:r w:rsidRPr="00D0580B">
              <w:rPr>
                <w:rFonts w:ascii="Arial" w:hAnsi="Arial" w:cs="Arial"/>
                <w:lang w:eastAsia="ar-SA"/>
              </w:rPr>
              <w:t>Наименование подпрограммы</w:t>
            </w:r>
          </w:p>
        </w:tc>
        <w:tc>
          <w:tcPr>
            <w:tcW w:w="5533" w:type="dxa"/>
          </w:tcPr>
          <w:p w:rsidR="002770A6" w:rsidRPr="00D0580B" w:rsidRDefault="002770A6" w:rsidP="005A21F5">
            <w:pPr>
              <w:widowControl w:val="0"/>
              <w:jc w:val="both"/>
              <w:outlineLvl w:val="0"/>
              <w:rPr>
                <w:rFonts w:ascii="Arial" w:hAnsi="Arial" w:cs="Arial"/>
                <w:lang w:eastAsia="ar-SA"/>
              </w:rPr>
            </w:pPr>
            <w:r w:rsidRPr="00D0580B">
              <w:rPr>
                <w:rFonts w:ascii="Arial" w:hAnsi="Arial" w:cs="Arial"/>
                <w:lang w:eastAsia="ar-SA"/>
              </w:rPr>
              <w:t>Вовлечение молодежи города Лесосибирска в социальную практику.</w:t>
            </w:r>
          </w:p>
        </w:tc>
      </w:tr>
      <w:tr w:rsidR="002770A6" w:rsidRPr="00D0580B" w:rsidTr="005A21F5">
        <w:trPr>
          <w:trHeight w:val="734"/>
        </w:trPr>
        <w:tc>
          <w:tcPr>
            <w:tcW w:w="3929" w:type="dxa"/>
          </w:tcPr>
          <w:p w:rsidR="002770A6" w:rsidRPr="00D0580B" w:rsidRDefault="002770A6" w:rsidP="005A21F5">
            <w:pPr>
              <w:widowControl w:val="0"/>
              <w:jc w:val="both"/>
              <w:rPr>
                <w:rFonts w:ascii="Arial" w:hAnsi="Arial" w:cs="Arial"/>
              </w:rPr>
            </w:pPr>
            <w:r w:rsidRPr="00D0580B">
              <w:rPr>
                <w:rFonts w:ascii="Arial" w:hAnsi="Arial" w:cs="Arial"/>
              </w:rPr>
              <w:t>Наименование муниципальной программы, в рамках которой реализуется подпрограмма</w:t>
            </w:r>
          </w:p>
        </w:tc>
        <w:tc>
          <w:tcPr>
            <w:tcW w:w="5533" w:type="dxa"/>
          </w:tcPr>
          <w:p w:rsidR="002770A6" w:rsidRPr="00D0580B" w:rsidRDefault="002770A6" w:rsidP="005A21F5">
            <w:pPr>
              <w:widowControl w:val="0"/>
              <w:jc w:val="both"/>
              <w:rPr>
                <w:rFonts w:ascii="Arial" w:eastAsia="SimSun" w:hAnsi="Arial" w:cs="Arial"/>
                <w:bCs/>
                <w:lang w:eastAsia="ar-SA"/>
              </w:rPr>
            </w:pPr>
            <w:r w:rsidRPr="00D0580B">
              <w:rPr>
                <w:rFonts w:ascii="Arial" w:eastAsia="SimSun" w:hAnsi="Arial" w:cs="Arial"/>
                <w:bCs/>
                <w:lang w:eastAsia="ar-SA"/>
              </w:rPr>
              <w:t xml:space="preserve">«Развитие молодежной политики города Лесосибирска» </w:t>
            </w:r>
          </w:p>
        </w:tc>
      </w:tr>
      <w:tr w:rsidR="002770A6" w:rsidRPr="00D0580B" w:rsidTr="005A21F5">
        <w:trPr>
          <w:trHeight w:val="283"/>
        </w:trPr>
        <w:tc>
          <w:tcPr>
            <w:tcW w:w="3929" w:type="dxa"/>
          </w:tcPr>
          <w:p w:rsidR="002770A6" w:rsidRPr="00D0580B" w:rsidRDefault="002770A6" w:rsidP="005A21F5">
            <w:pPr>
              <w:widowControl w:val="0"/>
              <w:jc w:val="both"/>
              <w:rPr>
                <w:rFonts w:ascii="Arial" w:hAnsi="Arial" w:cs="Arial"/>
              </w:rPr>
            </w:pPr>
            <w:r w:rsidRPr="00D0580B">
              <w:rPr>
                <w:rFonts w:ascii="Arial" w:hAnsi="Arial" w:cs="Arial"/>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исполнитель подпрограммы)</w:t>
            </w:r>
          </w:p>
        </w:tc>
        <w:tc>
          <w:tcPr>
            <w:tcW w:w="5533" w:type="dxa"/>
          </w:tcPr>
          <w:p w:rsidR="002770A6" w:rsidRPr="00D0580B" w:rsidRDefault="002770A6" w:rsidP="005A21F5">
            <w:pPr>
              <w:widowControl w:val="0"/>
              <w:jc w:val="both"/>
              <w:rPr>
                <w:rFonts w:ascii="Arial" w:eastAsia="SimSun" w:hAnsi="Arial" w:cs="Arial"/>
                <w:bCs/>
                <w:lang w:eastAsia="ar-SA"/>
              </w:rPr>
            </w:pPr>
            <w:r w:rsidRPr="00D0580B">
              <w:rPr>
                <w:rFonts w:ascii="Arial" w:eastAsia="SimSun" w:hAnsi="Arial" w:cs="Arial"/>
                <w:bCs/>
                <w:lang w:eastAsia="ar-SA"/>
              </w:rPr>
              <w:t xml:space="preserve">Отдел спорта и молодежной политики администрации города Лесосибирска </w:t>
            </w:r>
          </w:p>
        </w:tc>
      </w:tr>
      <w:tr w:rsidR="002770A6" w:rsidRPr="00D0580B" w:rsidTr="005A21F5">
        <w:trPr>
          <w:trHeight w:val="283"/>
        </w:trPr>
        <w:tc>
          <w:tcPr>
            <w:tcW w:w="3929" w:type="dxa"/>
          </w:tcPr>
          <w:p w:rsidR="002770A6" w:rsidRPr="00D0580B" w:rsidRDefault="002770A6" w:rsidP="005A21F5">
            <w:pPr>
              <w:widowControl w:val="0"/>
              <w:jc w:val="both"/>
              <w:rPr>
                <w:rFonts w:ascii="Arial" w:hAnsi="Arial" w:cs="Arial"/>
              </w:rPr>
            </w:pPr>
            <w:r w:rsidRPr="00D0580B">
              <w:rPr>
                <w:rFonts w:ascii="Arial" w:hAnsi="Arial" w:cs="Arial"/>
              </w:rPr>
              <w:t>ГРБС</w:t>
            </w:r>
          </w:p>
        </w:tc>
        <w:tc>
          <w:tcPr>
            <w:tcW w:w="5533" w:type="dxa"/>
          </w:tcPr>
          <w:p w:rsidR="002770A6" w:rsidRPr="00D0580B" w:rsidRDefault="002770A6" w:rsidP="005A21F5">
            <w:pPr>
              <w:widowControl w:val="0"/>
              <w:rPr>
                <w:rFonts w:ascii="Arial" w:hAnsi="Arial" w:cs="Arial"/>
              </w:rPr>
            </w:pPr>
            <w:r w:rsidRPr="00D0580B">
              <w:rPr>
                <w:rFonts w:ascii="Arial" w:eastAsia="SimSun" w:hAnsi="Arial" w:cs="Arial"/>
                <w:bCs/>
                <w:lang w:eastAsia="ar-SA"/>
              </w:rPr>
              <w:t>Отдел спорта и молодежной политики администрации города Лесосибирска</w:t>
            </w:r>
          </w:p>
        </w:tc>
      </w:tr>
      <w:tr w:rsidR="002770A6" w:rsidRPr="00D0580B" w:rsidTr="005A21F5">
        <w:tc>
          <w:tcPr>
            <w:tcW w:w="3929" w:type="dxa"/>
          </w:tcPr>
          <w:p w:rsidR="002770A6" w:rsidRPr="00D0580B" w:rsidRDefault="002770A6" w:rsidP="005A21F5">
            <w:pPr>
              <w:widowControl w:val="0"/>
              <w:jc w:val="both"/>
              <w:outlineLvl w:val="0"/>
              <w:rPr>
                <w:rFonts w:ascii="Arial" w:hAnsi="Arial" w:cs="Arial"/>
                <w:lang w:eastAsia="ar-SA"/>
              </w:rPr>
            </w:pPr>
            <w:r w:rsidRPr="00D0580B">
              <w:rPr>
                <w:rFonts w:ascii="Arial" w:hAnsi="Arial" w:cs="Arial"/>
                <w:lang w:eastAsia="ar-SA"/>
              </w:rPr>
              <w:t>Цель подпрограммы</w:t>
            </w:r>
          </w:p>
        </w:tc>
        <w:tc>
          <w:tcPr>
            <w:tcW w:w="5533" w:type="dxa"/>
          </w:tcPr>
          <w:p w:rsidR="002770A6" w:rsidRPr="00D0580B" w:rsidRDefault="002770A6" w:rsidP="005A21F5">
            <w:pPr>
              <w:widowControl w:val="0"/>
              <w:jc w:val="both"/>
              <w:outlineLvl w:val="0"/>
              <w:rPr>
                <w:rFonts w:ascii="Arial" w:hAnsi="Arial" w:cs="Arial"/>
                <w:lang w:eastAsia="ar-SA"/>
              </w:rPr>
            </w:pPr>
            <w:r w:rsidRPr="00D0580B">
              <w:rPr>
                <w:rFonts w:ascii="Arial" w:hAnsi="Arial" w:cs="Arial"/>
                <w:lang w:eastAsia="ar-SA"/>
              </w:rPr>
              <w:t>Создание условий и гарантий для развития, самореализации и успешной социализации молодежи города.</w:t>
            </w:r>
          </w:p>
        </w:tc>
      </w:tr>
      <w:tr w:rsidR="002770A6" w:rsidRPr="00D0580B" w:rsidTr="005A21F5">
        <w:tc>
          <w:tcPr>
            <w:tcW w:w="3929" w:type="dxa"/>
          </w:tcPr>
          <w:p w:rsidR="002770A6" w:rsidRPr="00D0580B" w:rsidRDefault="002770A6" w:rsidP="005A21F5">
            <w:pPr>
              <w:widowControl w:val="0"/>
              <w:jc w:val="both"/>
              <w:outlineLvl w:val="0"/>
              <w:rPr>
                <w:rFonts w:ascii="Arial" w:hAnsi="Arial" w:cs="Arial"/>
                <w:lang w:eastAsia="ar-SA"/>
              </w:rPr>
            </w:pPr>
            <w:r w:rsidRPr="00D0580B">
              <w:rPr>
                <w:rFonts w:ascii="Arial" w:hAnsi="Arial" w:cs="Arial"/>
                <w:lang w:eastAsia="ar-SA"/>
              </w:rPr>
              <w:t>Задачи подпрограммы</w:t>
            </w:r>
          </w:p>
        </w:tc>
        <w:tc>
          <w:tcPr>
            <w:tcW w:w="5533" w:type="dxa"/>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Развитие молодежных общественных объединений;</w:t>
            </w:r>
          </w:p>
          <w:p w:rsidR="002770A6" w:rsidRPr="00D0580B" w:rsidRDefault="002770A6" w:rsidP="005A21F5">
            <w:pPr>
              <w:widowControl w:val="0"/>
              <w:jc w:val="both"/>
              <w:rPr>
                <w:rFonts w:ascii="Arial" w:hAnsi="Arial" w:cs="Arial"/>
                <w:lang w:eastAsia="ar-SA"/>
              </w:rPr>
            </w:pPr>
            <w:r w:rsidRPr="00D0580B">
              <w:rPr>
                <w:rFonts w:ascii="Arial" w:hAnsi="Arial" w:cs="Arial"/>
                <w:shd w:val="clear" w:color="auto" w:fill="FFFFFF"/>
              </w:rPr>
              <w:t>Создание сетевой модели работы молодёжного центра на базе общеобразовательных учреждений и предприятий города Лесосибирска, соответствующей современным потребностям молодежи.</w:t>
            </w:r>
          </w:p>
        </w:tc>
      </w:tr>
      <w:tr w:rsidR="002770A6" w:rsidRPr="00D0580B" w:rsidTr="005A21F5">
        <w:tc>
          <w:tcPr>
            <w:tcW w:w="3929" w:type="dxa"/>
          </w:tcPr>
          <w:p w:rsidR="002770A6" w:rsidRPr="00D0580B" w:rsidRDefault="002770A6" w:rsidP="005A21F5">
            <w:pPr>
              <w:widowControl w:val="0"/>
              <w:jc w:val="both"/>
              <w:outlineLvl w:val="0"/>
              <w:rPr>
                <w:rFonts w:ascii="Arial" w:hAnsi="Arial" w:cs="Arial"/>
                <w:lang w:eastAsia="ar-SA"/>
              </w:rPr>
            </w:pPr>
            <w:r w:rsidRPr="00D0580B">
              <w:rPr>
                <w:rFonts w:ascii="Arial" w:hAnsi="Arial" w:cs="Arial"/>
                <w:lang w:eastAsia="ar-SA"/>
              </w:rPr>
              <w:t>Ожидаемые результаты от реализации подпрограммы</w:t>
            </w:r>
          </w:p>
        </w:tc>
        <w:tc>
          <w:tcPr>
            <w:tcW w:w="5533" w:type="dxa"/>
          </w:tcPr>
          <w:p w:rsidR="002770A6" w:rsidRPr="00D0580B" w:rsidRDefault="002770A6" w:rsidP="005A21F5">
            <w:pPr>
              <w:widowControl w:val="0"/>
              <w:jc w:val="both"/>
              <w:rPr>
                <w:rFonts w:ascii="Arial" w:hAnsi="Arial" w:cs="Arial"/>
              </w:rPr>
            </w:pPr>
            <w:r w:rsidRPr="00D0580B">
              <w:rPr>
                <w:rFonts w:ascii="Arial" w:hAnsi="Arial" w:cs="Arial"/>
              </w:rPr>
              <w:t>Сохранение количества молодежных команд, реализующих социальные, предпринимательские, инновационные проекты в г. Лесосибирске;</w:t>
            </w:r>
          </w:p>
          <w:p w:rsidR="002770A6" w:rsidRPr="00D0580B" w:rsidRDefault="002770A6" w:rsidP="005A21F5">
            <w:pPr>
              <w:widowControl w:val="0"/>
              <w:jc w:val="both"/>
              <w:rPr>
                <w:rFonts w:ascii="Arial" w:hAnsi="Arial" w:cs="Arial"/>
              </w:rPr>
            </w:pPr>
            <w:r w:rsidRPr="00D0580B">
              <w:rPr>
                <w:rFonts w:ascii="Arial" w:hAnsi="Arial" w:cs="Arial"/>
              </w:rPr>
              <w:t>Сохранение количества молодежи, систематически посещающей МБУ «Молодежный центр»;</w:t>
            </w:r>
          </w:p>
          <w:p w:rsidR="002770A6" w:rsidRPr="00D0580B" w:rsidRDefault="002770A6" w:rsidP="005A21F5">
            <w:pPr>
              <w:widowControl w:val="0"/>
              <w:jc w:val="both"/>
              <w:rPr>
                <w:rFonts w:ascii="Arial" w:hAnsi="Arial" w:cs="Arial"/>
              </w:rPr>
            </w:pPr>
            <w:r w:rsidRPr="00D0580B">
              <w:rPr>
                <w:rFonts w:ascii="Arial" w:hAnsi="Arial" w:cs="Arial"/>
              </w:rPr>
              <w:t>Сохранение количества молодежных объединений.</w:t>
            </w:r>
          </w:p>
        </w:tc>
      </w:tr>
      <w:tr w:rsidR="002770A6" w:rsidRPr="00D0580B" w:rsidTr="005A21F5">
        <w:tc>
          <w:tcPr>
            <w:tcW w:w="3929" w:type="dxa"/>
          </w:tcPr>
          <w:p w:rsidR="002770A6" w:rsidRPr="00D0580B" w:rsidRDefault="002770A6" w:rsidP="005A21F5">
            <w:pPr>
              <w:widowControl w:val="0"/>
              <w:jc w:val="both"/>
              <w:outlineLvl w:val="0"/>
              <w:rPr>
                <w:rFonts w:ascii="Arial" w:hAnsi="Arial" w:cs="Arial"/>
                <w:lang w:eastAsia="ar-SA"/>
              </w:rPr>
            </w:pPr>
            <w:r w:rsidRPr="00D0580B">
              <w:rPr>
                <w:rFonts w:ascii="Arial" w:hAnsi="Arial" w:cs="Arial"/>
                <w:lang w:eastAsia="ar-SA"/>
              </w:rPr>
              <w:t>Сроки реализации подпрограммы</w:t>
            </w:r>
          </w:p>
        </w:tc>
        <w:tc>
          <w:tcPr>
            <w:tcW w:w="5533" w:type="dxa"/>
          </w:tcPr>
          <w:p w:rsidR="002770A6" w:rsidRPr="00D0580B" w:rsidRDefault="002770A6" w:rsidP="005A21F5">
            <w:pPr>
              <w:widowControl w:val="0"/>
              <w:jc w:val="both"/>
              <w:rPr>
                <w:rFonts w:ascii="Arial" w:hAnsi="Arial" w:cs="Arial"/>
              </w:rPr>
            </w:pPr>
            <w:r w:rsidRPr="00D0580B">
              <w:rPr>
                <w:rFonts w:ascii="Arial" w:hAnsi="Arial" w:cs="Arial"/>
              </w:rPr>
              <w:t>2024 – 2026 годы</w:t>
            </w:r>
          </w:p>
        </w:tc>
      </w:tr>
      <w:tr w:rsidR="002770A6" w:rsidRPr="00D0580B" w:rsidTr="005A21F5">
        <w:trPr>
          <w:trHeight w:val="983"/>
        </w:trPr>
        <w:tc>
          <w:tcPr>
            <w:tcW w:w="3929" w:type="dxa"/>
          </w:tcPr>
          <w:p w:rsidR="002770A6" w:rsidRPr="00D0580B" w:rsidRDefault="002770A6" w:rsidP="005A21F5">
            <w:pPr>
              <w:widowControl w:val="0"/>
              <w:jc w:val="both"/>
              <w:outlineLvl w:val="0"/>
              <w:rPr>
                <w:rFonts w:ascii="Arial" w:hAnsi="Arial" w:cs="Arial"/>
                <w:lang w:eastAsia="ar-SA"/>
              </w:rPr>
            </w:pPr>
            <w:r w:rsidRPr="00D0580B">
              <w:rPr>
                <w:rFonts w:ascii="Arial" w:hAnsi="Arial" w:cs="Arial"/>
                <w:lang w:eastAsia="ar-SA"/>
              </w:rPr>
              <w:t>Объемы и источники финансирования</w:t>
            </w:r>
          </w:p>
        </w:tc>
        <w:tc>
          <w:tcPr>
            <w:tcW w:w="5533" w:type="dxa"/>
          </w:tcPr>
          <w:p w:rsidR="002770A6" w:rsidRPr="00D0580B" w:rsidRDefault="002770A6" w:rsidP="005A21F5">
            <w:pPr>
              <w:widowControl w:val="0"/>
              <w:tabs>
                <w:tab w:val="left" w:pos="0"/>
                <w:tab w:val="left" w:pos="74"/>
              </w:tabs>
              <w:jc w:val="both"/>
              <w:rPr>
                <w:rFonts w:ascii="Arial" w:hAnsi="Arial" w:cs="Arial"/>
              </w:rPr>
            </w:pPr>
            <w:r w:rsidRPr="00D0580B">
              <w:rPr>
                <w:rFonts w:ascii="Arial" w:hAnsi="Arial" w:cs="Arial"/>
              </w:rPr>
              <w:t xml:space="preserve">Объем бюджетных ассигнований на реализации </w:t>
            </w:r>
          </w:p>
          <w:p w:rsidR="002770A6" w:rsidRPr="00D0580B" w:rsidRDefault="002770A6" w:rsidP="005A21F5">
            <w:pPr>
              <w:widowControl w:val="0"/>
              <w:tabs>
                <w:tab w:val="left" w:pos="0"/>
                <w:tab w:val="left" w:pos="74"/>
              </w:tabs>
              <w:jc w:val="both"/>
              <w:rPr>
                <w:rFonts w:ascii="Arial" w:hAnsi="Arial" w:cs="Arial"/>
              </w:rPr>
            </w:pPr>
            <w:r w:rsidRPr="00D0580B">
              <w:rPr>
                <w:rFonts w:ascii="Arial" w:hAnsi="Arial" w:cs="Arial"/>
              </w:rPr>
              <w:t>подпрограммы составляет всего 47646,6 тысяч рублей, в том числе по годам:</w:t>
            </w:r>
          </w:p>
          <w:p w:rsidR="002770A6" w:rsidRPr="00D0580B" w:rsidRDefault="002770A6" w:rsidP="005A21F5">
            <w:pPr>
              <w:widowControl w:val="0"/>
              <w:jc w:val="both"/>
              <w:rPr>
                <w:rFonts w:ascii="Arial" w:hAnsi="Arial" w:cs="Arial"/>
              </w:rPr>
            </w:pPr>
            <w:r w:rsidRPr="00D0580B">
              <w:rPr>
                <w:rFonts w:ascii="Arial" w:hAnsi="Arial" w:cs="Arial"/>
              </w:rPr>
              <w:t>в 2024 году – 15882,2 тыс. руб.</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 xml:space="preserve">краевой бюджет: </w:t>
            </w:r>
            <w:r w:rsidRPr="00D0580B">
              <w:rPr>
                <w:rFonts w:ascii="Arial" w:hAnsi="Arial" w:cs="Arial"/>
                <w:bCs/>
                <w:color w:val="000000"/>
              </w:rPr>
              <w:t>1658,8</w:t>
            </w:r>
            <w:r w:rsidRPr="00D0580B">
              <w:rPr>
                <w:rFonts w:ascii="Arial" w:hAnsi="Arial" w:cs="Arial"/>
                <w:lang w:eastAsia="en-US"/>
              </w:rPr>
              <w:t xml:space="preserve"> тыс. руб.; </w:t>
            </w:r>
          </w:p>
          <w:p w:rsidR="002770A6" w:rsidRPr="00D0580B" w:rsidRDefault="002770A6" w:rsidP="005A21F5">
            <w:pPr>
              <w:widowControl w:val="0"/>
              <w:jc w:val="both"/>
              <w:rPr>
                <w:rFonts w:ascii="Arial" w:hAnsi="Arial" w:cs="Arial"/>
              </w:rPr>
            </w:pPr>
            <w:r w:rsidRPr="00D0580B">
              <w:rPr>
                <w:rFonts w:ascii="Arial" w:hAnsi="Arial" w:cs="Arial"/>
                <w:lang w:eastAsia="en-US"/>
              </w:rPr>
              <w:t>городской бюджет:</w:t>
            </w:r>
            <w:r w:rsidRPr="00D0580B">
              <w:rPr>
                <w:rFonts w:ascii="Arial" w:hAnsi="Arial" w:cs="Arial"/>
                <w:color w:val="000000"/>
              </w:rPr>
              <w:t xml:space="preserve"> 14223,4</w:t>
            </w:r>
            <w:r w:rsidRPr="00D0580B">
              <w:rPr>
                <w:rFonts w:ascii="Arial" w:hAnsi="Arial" w:cs="Arial"/>
              </w:rPr>
              <w:t xml:space="preserve"> тыс. руб.</w:t>
            </w:r>
          </w:p>
          <w:p w:rsidR="002770A6" w:rsidRPr="00D0580B" w:rsidRDefault="002770A6" w:rsidP="005A21F5">
            <w:pPr>
              <w:widowControl w:val="0"/>
              <w:jc w:val="both"/>
              <w:rPr>
                <w:rFonts w:ascii="Arial" w:hAnsi="Arial" w:cs="Arial"/>
              </w:rPr>
            </w:pPr>
            <w:r w:rsidRPr="00D0580B">
              <w:rPr>
                <w:rFonts w:ascii="Arial" w:hAnsi="Arial" w:cs="Arial"/>
              </w:rPr>
              <w:t>в 2025 году – 15882,2 тыс. руб.</w:t>
            </w:r>
          </w:p>
          <w:p w:rsidR="002770A6" w:rsidRPr="00D0580B" w:rsidRDefault="002770A6" w:rsidP="005A21F5">
            <w:pPr>
              <w:widowControl w:val="0"/>
              <w:jc w:val="both"/>
              <w:rPr>
                <w:rFonts w:ascii="Arial" w:hAnsi="Arial" w:cs="Arial"/>
              </w:rPr>
            </w:pPr>
            <w:r w:rsidRPr="00D0580B">
              <w:rPr>
                <w:rFonts w:ascii="Arial" w:hAnsi="Arial" w:cs="Arial"/>
              </w:rPr>
              <w:t xml:space="preserve">краевой бюджет: </w:t>
            </w:r>
            <w:r w:rsidRPr="00D0580B">
              <w:rPr>
                <w:rFonts w:ascii="Arial" w:hAnsi="Arial" w:cs="Arial"/>
                <w:bCs/>
              </w:rPr>
              <w:t>1658,8</w:t>
            </w:r>
            <w:r w:rsidRPr="00D0580B">
              <w:rPr>
                <w:rFonts w:ascii="Arial" w:hAnsi="Arial" w:cs="Arial"/>
              </w:rPr>
              <w:t xml:space="preserve"> тыс. руб.; </w:t>
            </w:r>
          </w:p>
          <w:p w:rsidR="002770A6" w:rsidRPr="00D0580B" w:rsidRDefault="002770A6" w:rsidP="005A21F5">
            <w:pPr>
              <w:widowControl w:val="0"/>
              <w:jc w:val="both"/>
              <w:rPr>
                <w:rFonts w:ascii="Arial" w:hAnsi="Arial" w:cs="Arial"/>
              </w:rPr>
            </w:pPr>
            <w:r w:rsidRPr="00D0580B">
              <w:rPr>
                <w:rFonts w:ascii="Arial" w:hAnsi="Arial" w:cs="Arial"/>
              </w:rPr>
              <w:t>городской бюджет: 14223,4 тыс. руб.</w:t>
            </w:r>
          </w:p>
          <w:p w:rsidR="002770A6" w:rsidRPr="00D0580B" w:rsidRDefault="002770A6" w:rsidP="005A21F5">
            <w:pPr>
              <w:widowControl w:val="0"/>
              <w:jc w:val="both"/>
              <w:rPr>
                <w:rFonts w:ascii="Arial" w:hAnsi="Arial" w:cs="Arial"/>
              </w:rPr>
            </w:pPr>
            <w:r w:rsidRPr="00D0580B">
              <w:rPr>
                <w:rFonts w:ascii="Arial" w:hAnsi="Arial" w:cs="Arial"/>
              </w:rPr>
              <w:t xml:space="preserve"> в 2026 году –15882,2 тыс. руб.</w:t>
            </w:r>
          </w:p>
          <w:p w:rsidR="002770A6" w:rsidRPr="00D0580B" w:rsidRDefault="002770A6" w:rsidP="005A21F5">
            <w:pPr>
              <w:widowControl w:val="0"/>
              <w:jc w:val="both"/>
              <w:rPr>
                <w:rFonts w:ascii="Arial" w:hAnsi="Arial" w:cs="Arial"/>
              </w:rPr>
            </w:pPr>
            <w:r w:rsidRPr="00D0580B">
              <w:rPr>
                <w:rFonts w:ascii="Arial" w:hAnsi="Arial" w:cs="Arial"/>
              </w:rPr>
              <w:t xml:space="preserve">краевой бюджет: </w:t>
            </w:r>
            <w:r w:rsidRPr="00D0580B">
              <w:rPr>
                <w:rFonts w:ascii="Arial" w:hAnsi="Arial" w:cs="Arial"/>
                <w:bCs/>
              </w:rPr>
              <w:t>1658,8</w:t>
            </w:r>
            <w:r w:rsidRPr="00D0580B">
              <w:rPr>
                <w:rFonts w:ascii="Arial" w:hAnsi="Arial" w:cs="Arial"/>
              </w:rPr>
              <w:t xml:space="preserve"> тыс. руб.; </w:t>
            </w:r>
          </w:p>
          <w:p w:rsidR="002770A6" w:rsidRPr="00D0580B" w:rsidRDefault="002770A6" w:rsidP="005A21F5">
            <w:pPr>
              <w:widowControl w:val="0"/>
              <w:jc w:val="both"/>
              <w:rPr>
                <w:rFonts w:ascii="Arial" w:hAnsi="Arial" w:cs="Arial"/>
              </w:rPr>
            </w:pPr>
            <w:r w:rsidRPr="00D0580B">
              <w:rPr>
                <w:rFonts w:ascii="Arial" w:hAnsi="Arial" w:cs="Arial"/>
              </w:rPr>
              <w:t>городской бюджет: 14223,4 тыс. руб.</w:t>
            </w:r>
          </w:p>
        </w:tc>
      </w:tr>
    </w:tbl>
    <w:p w:rsidR="002770A6" w:rsidRPr="00D0580B" w:rsidRDefault="002770A6" w:rsidP="002770A6">
      <w:pPr>
        <w:widowControl w:val="0"/>
        <w:outlineLvl w:val="0"/>
        <w:rPr>
          <w:rFonts w:ascii="Arial" w:hAnsi="Arial" w:cs="Arial"/>
        </w:rPr>
      </w:pPr>
    </w:p>
    <w:p w:rsidR="002770A6" w:rsidRPr="00D0580B" w:rsidRDefault="002770A6" w:rsidP="002770A6">
      <w:pPr>
        <w:widowControl w:val="0"/>
        <w:ind w:left="720"/>
        <w:jc w:val="center"/>
        <w:outlineLvl w:val="0"/>
        <w:rPr>
          <w:rFonts w:ascii="Arial" w:hAnsi="Arial" w:cs="Arial"/>
        </w:rPr>
      </w:pPr>
    </w:p>
    <w:p w:rsidR="002770A6" w:rsidRPr="00D0580B" w:rsidRDefault="002770A6" w:rsidP="002770A6">
      <w:pPr>
        <w:widowControl w:val="0"/>
        <w:ind w:left="720"/>
        <w:jc w:val="center"/>
        <w:outlineLvl w:val="0"/>
        <w:rPr>
          <w:rFonts w:ascii="Arial" w:hAnsi="Arial" w:cs="Arial"/>
        </w:rPr>
      </w:pPr>
      <w:r w:rsidRPr="00D0580B">
        <w:rPr>
          <w:rFonts w:ascii="Arial" w:hAnsi="Arial" w:cs="Arial"/>
        </w:rPr>
        <w:t>1. Основные разделы подпрограммы.</w:t>
      </w:r>
    </w:p>
    <w:p w:rsidR="002770A6" w:rsidRPr="00D0580B" w:rsidRDefault="002770A6" w:rsidP="002770A6">
      <w:pPr>
        <w:widowControl w:val="0"/>
        <w:jc w:val="center"/>
        <w:outlineLvl w:val="0"/>
        <w:rPr>
          <w:rFonts w:ascii="Arial" w:hAnsi="Arial" w:cs="Arial"/>
        </w:rPr>
      </w:pPr>
      <w:r w:rsidRPr="00D0580B">
        <w:rPr>
          <w:rFonts w:ascii="Arial" w:hAnsi="Arial" w:cs="Arial"/>
        </w:rPr>
        <w:t>1.1. Постановка общегородской проблемы и обоснование необходимости разработки подпрограммы.</w:t>
      </w:r>
    </w:p>
    <w:p w:rsidR="002770A6" w:rsidRPr="00D0580B" w:rsidRDefault="002770A6" w:rsidP="002770A6">
      <w:pPr>
        <w:widowControl w:val="0"/>
        <w:ind w:firstLine="709"/>
        <w:jc w:val="both"/>
        <w:rPr>
          <w:rFonts w:ascii="Arial" w:hAnsi="Arial" w:cs="Arial"/>
        </w:rPr>
      </w:pPr>
      <w:r w:rsidRPr="00D0580B">
        <w:rPr>
          <w:rFonts w:ascii="Arial" w:hAnsi="Arial" w:cs="Arial"/>
        </w:rPr>
        <w:t>Цели, задачи, приоритетные направления и основное содержание работы с детьми и молодежью на муниципальном уровне определяются в соответствии со Стратегией государственной молодежной политики в РФ, утвержденной распоряжением Правительства РФ 29 ноября 2014 г. № 2403-р «Об утверждении основ государственной молодежной политики России на период до 2025 года», Законом Красноярского края «О государственной молодежной политике Красноярского края» № 20-5445 от 08.12. 2006 года.</w:t>
      </w:r>
    </w:p>
    <w:p w:rsidR="002770A6" w:rsidRPr="00D0580B" w:rsidRDefault="002770A6" w:rsidP="002770A6">
      <w:pPr>
        <w:widowControl w:val="0"/>
        <w:ind w:firstLine="709"/>
        <w:jc w:val="both"/>
        <w:rPr>
          <w:rFonts w:ascii="Arial" w:hAnsi="Arial" w:cs="Arial"/>
        </w:rPr>
      </w:pPr>
      <w:r w:rsidRPr="00D0580B">
        <w:rPr>
          <w:rFonts w:ascii="Arial" w:hAnsi="Arial" w:cs="Arial"/>
        </w:rPr>
        <w:t>Задачами в организации работы с молодежью в муниципальном образовании являются:</w:t>
      </w:r>
    </w:p>
    <w:p w:rsidR="002770A6" w:rsidRPr="00D0580B" w:rsidRDefault="002770A6" w:rsidP="002770A6">
      <w:pPr>
        <w:widowControl w:val="0"/>
        <w:ind w:firstLine="709"/>
        <w:jc w:val="both"/>
        <w:rPr>
          <w:rFonts w:ascii="Arial" w:hAnsi="Arial" w:cs="Arial"/>
        </w:rPr>
      </w:pPr>
      <w:r w:rsidRPr="00D0580B">
        <w:rPr>
          <w:rFonts w:ascii="Arial" w:hAnsi="Arial" w:cs="Arial"/>
        </w:rPr>
        <w:t>вовлечение молодежи в социальную практику и информирование о потенциальных возможностях ее развития в регионе и России; развитие созидательной активности молодежи; интеграция молодых людей, оказавшихся в трудной жизненной ситуации, в жизнь общества.</w:t>
      </w:r>
    </w:p>
    <w:p w:rsidR="002770A6" w:rsidRPr="00D0580B" w:rsidRDefault="002770A6" w:rsidP="002770A6">
      <w:pPr>
        <w:widowControl w:val="0"/>
        <w:ind w:firstLine="709"/>
        <w:jc w:val="both"/>
        <w:rPr>
          <w:rFonts w:ascii="Arial" w:hAnsi="Arial" w:cs="Arial"/>
          <w:lang w:eastAsia="en-US"/>
        </w:rPr>
      </w:pPr>
      <w:r w:rsidRPr="00D0580B">
        <w:rPr>
          <w:rFonts w:ascii="Arial" w:hAnsi="Arial" w:cs="Arial"/>
          <w:lang w:eastAsia="en-US"/>
        </w:rPr>
        <w:t>В возрастной структуре населения молодежь (в возрасте от 14 до 35 лет) составляет 16714 человека. Это предъявляет особые требования к организации работы с молодежью в нашем городе.</w:t>
      </w:r>
    </w:p>
    <w:p w:rsidR="002770A6" w:rsidRPr="00D0580B" w:rsidRDefault="002770A6" w:rsidP="002770A6">
      <w:pPr>
        <w:widowControl w:val="0"/>
        <w:ind w:firstLine="709"/>
        <w:jc w:val="both"/>
        <w:rPr>
          <w:rFonts w:ascii="Arial" w:hAnsi="Arial" w:cs="Arial"/>
          <w:lang w:eastAsia="en-US"/>
        </w:rPr>
      </w:pPr>
      <w:r w:rsidRPr="00D0580B">
        <w:rPr>
          <w:rFonts w:ascii="Arial" w:hAnsi="Arial" w:cs="Arial"/>
          <w:lang w:eastAsia="en-US"/>
        </w:rPr>
        <w:t xml:space="preserve">Муниципальное бюджетное учреждение «Молодежный центр города Лесосибирска» функционирует как координационный центр муниципальной молодежной политики, включающий в орбиту своих процессов все субъекты, работающие с молодежью: государственные учреждения, институты гражданского общества, общественные объединения и молодежные организации. Но вместе с тем Молодежный центр должен стать современным, динамично развивающимся учреждением, способным быстро реагировать на вызовы современного общества. Первый этап модернизации прошел в ходе реализации ДЦП «Молодежный Форпост» с 2011 по 2013 год. В 2018 году была разработана программа развития молодежного центр 2019 -2021 годы, которая предполагает создание сетевой модели работы молодежного центра на базе городских учреждений. За это время удалось добиться включенности молодежи в общегородские молодежные проекты. Создать механизм поддержки молодежных инициатив через организацию и проведение городского конкурса молодежных проектов «Инициатива». Но вместе с тем молодежных команд, реализующих социальные, предпринимательские, инновационные проекты в г. Лесосибирске в 2022 году – 39, с общим количеством вовлеченной в проекты молодежи – 1000 человек. Это более 10 % молодежи, реализующей свой потенциал в интересах развития своей территории от всей молодежи, проживающей в городе. Такой незначительный показатель – не только результат недостаточной социальной активности самой молодежи края, но и недостаточно эффективной системы, реализующей молодежную политику на местном уровне. Вторым этапом стало модернизация двух зданий молодежного центра в рамках регионального проекта «Молодежные центры 2:0». В 2019 году открылся филиал молодежного центра, который стал современной площадкой развития творческого потенциала молодежи города. В 2022 году город Лесосибирск модернизировал здание второго молодёжного центра, по адресу ул. Победы 40Б, в котором располагаются новый современный фитнес зал и первая в городе студия звукозаписи, центр допризывной подготовки (с оружейной комнатой), штаб студенческих отрядов. </w:t>
      </w:r>
    </w:p>
    <w:p w:rsidR="002770A6" w:rsidRPr="00D0580B" w:rsidRDefault="002770A6" w:rsidP="002770A6">
      <w:pPr>
        <w:widowControl w:val="0"/>
        <w:ind w:firstLine="709"/>
        <w:jc w:val="both"/>
        <w:rPr>
          <w:rFonts w:ascii="Arial" w:hAnsi="Arial" w:cs="Arial"/>
        </w:rPr>
      </w:pPr>
      <w:r w:rsidRPr="00D0580B">
        <w:rPr>
          <w:rFonts w:ascii="Arial" w:hAnsi="Arial" w:cs="Arial"/>
        </w:rPr>
        <w:t>Таким образом, при характеристике состояния дел необходимо выделить ключевые проблемы, на решение которых направлена реализация задач подпрограммы:</w:t>
      </w:r>
    </w:p>
    <w:p w:rsidR="002770A6" w:rsidRPr="00D0580B" w:rsidRDefault="002770A6" w:rsidP="002770A6">
      <w:pPr>
        <w:widowControl w:val="0"/>
        <w:ind w:firstLine="540"/>
        <w:jc w:val="both"/>
        <w:rPr>
          <w:rFonts w:ascii="Arial" w:hAnsi="Arial" w:cs="Arial"/>
        </w:rPr>
      </w:pPr>
      <w:r w:rsidRPr="00D0580B">
        <w:rPr>
          <w:rFonts w:ascii="Arial" w:hAnsi="Arial" w:cs="Arial"/>
        </w:rPr>
        <w:t xml:space="preserve">недостаточная включенность преобразующего потенциала молодежи в социально-экономическую систему; </w:t>
      </w:r>
    </w:p>
    <w:p w:rsidR="002770A6" w:rsidRPr="00D0580B" w:rsidRDefault="002770A6" w:rsidP="002770A6">
      <w:pPr>
        <w:widowControl w:val="0"/>
        <w:ind w:firstLine="540"/>
        <w:jc w:val="both"/>
        <w:rPr>
          <w:rFonts w:ascii="Arial" w:hAnsi="Arial" w:cs="Arial"/>
        </w:rPr>
      </w:pPr>
      <w:r w:rsidRPr="00D0580B">
        <w:rPr>
          <w:rFonts w:ascii="Arial" w:hAnsi="Arial" w:cs="Arial"/>
        </w:rPr>
        <w:t>слабое партнерское взаимодействие структур муниципальной молодежной политики с общественными институтами в совместной работе по реализации молодежной политики города;</w:t>
      </w:r>
    </w:p>
    <w:p w:rsidR="002770A6" w:rsidRPr="00D0580B" w:rsidRDefault="002770A6" w:rsidP="002770A6">
      <w:pPr>
        <w:widowControl w:val="0"/>
        <w:ind w:firstLine="540"/>
        <w:jc w:val="both"/>
        <w:rPr>
          <w:rFonts w:ascii="Arial" w:hAnsi="Arial" w:cs="Arial"/>
        </w:rPr>
      </w:pPr>
      <w:r w:rsidRPr="00D0580B">
        <w:rPr>
          <w:rFonts w:ascii="Arial" w:hAnsi="Arial" w:cs="Arial"/>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w:t>
      </w:r>
    </w:p>
    <w:p w:rsidR="002770A6" w:rsidRPr="00D0580B" w:rsidRDefault="002770A6" w:rsidP="002770A6">
      <w:pPr>
        <w:widowControl w:val="0"/>
        <w:ind w:firstLine="540"/>
        <w:jc w:val="both"/>
        <w:rPr>
          <w:rFonts w:ascii="Arial" w:hAnsi="Arial" w:cs="Arial"/>
        </w:rPr>
      </w:pPr>
      <w:r w:rsidRPr="00D0580B">
        <w:rPr>
          <w:rFonts w:ascii="Arial" w:hAnsi="Arial" w:cs="Arial"/>
        </w:rPr>
        <w:t>Конечными и промежуточными социально-экономическими результатами решения указанных проблем являются:</w:t>
      </w:r>
    </w:p>
    <w:p w:rsidR="002770A6" w:rsidRPr="00D0580B" w:rsidRDefault="002770A6" w:rsidP="002770A6">
      <w:pPr>
        <w:widowControl w:val="0"/>
        <w:ind w:firstLine="540"/>
        <w:jc w:val="both"/>
        <w:rPr>
          <w:rFonts w:ascii="Arial" w:hAnsi="Arial" w:cs="Arial"/>
        </w:rPr>
      </w:pPr>
      <w:r w:rsidRPr="00D0580B">
        <w:rPr>
          <w:rFonts w:ascii="Arial" w:hAnsi="Arial" w:cs="Arial"/>
        </w:rPr>
        <w:t>Количество реализованных молодежных проектов в г. Лесосибирске не менее 40 к 2025 году;</w:t>
      </w:r>
    </w:p>
    <w:p w:rsidR="002770A6" w:rsidRPr="00D0580B" w:rsidRDefault="002770A6" w:rsidP="002770A6">
      <w:pPr>
        <w:widowControl w:val="0"/>
        <w:ind w:firstLine="567"/>
        <w:jc w:val="both"/>
        <w:rPr>
          <w:rFonts w:ascii="Arial" w:hAnsi="Arial" w:cs="Arial"/>
          <w:lang w:eastAsia="en-US"/>
        </w:rPr>
      </w:pPr>
      <w:r w:rsidRPr="00D0580B">
        <w:rPr>
          <w:rFonts w:ascii="Arial" w:hAnsi="Arial" w:cs="Arial"/>
          <w:lang w:eastAsia="en-US"/>
        </w:rPr>
        <w:t>Количество молодежи, систематически посещающей МБУ «Молодежный центр» не менее 1100 к 2025 году;</w:t>
      </w:r>
    </w:p>
    <w:p w:rsidR="002770A6" w:rsidRPr="00D0580B" w:rsidRDefault="002770A6" w:rsidP="002770A6">
      <w:pPr>
        <w:widowControl w:val="0"/>
        <w:jc w:val="center"/>
        <w:rPr>
          <w:rFonts w:ascii="Arial" w:hAnsi="Arial" w:cs="Arial"/>
        </w:rPr>
      </w:pPr>
      <w:r w:rsidRPr="00D0580B">
        <w:rPr>
          <w:rFonts w:ascii="Arial" w:hAnsi="Arial" w:cs="Arial"/>
        </w:rPr>
        <w:t>1.2. Основная цель, задачи, этапы и сроки выполнения подпрограммы</w:t>
      </w:r>
    </w:p>
    <w:p w:rsidR="002770A6" w:rsidRPr="00D0580B" w:rsidRDefault="002770A6" w:rsidP="002770A6">
      <w:pPr>
        <w:widowControl w:val="0"/>
        <w:jc w:val="center"/>
        <w:rPr>
          <w:rFonts w:ascii="Arial" w:hAnsi="Arial" w:cs="Arial"/>
        </w:rPr>
      </w:pPr>
      <w:r w:rsidRPr="00D0580B">
        <w:rPr>
          <w:rFonts w:ascii="Arial" w:hAnsi="Arial" w:cs="Arial"/>
        </w:rPr>
        <w:t>Целью подпрограммы является создание условий и гарантий для развития, самореализации и успешной социализации молодежи города.</w:t>
      </w:r>
    </w:p>
    <w:p w:rsidR="002770A6" w:rsidRPr="00D0580B" w:rsidRDefault="002770A6" w:rsidP="002770A6">
      <w:pPr>
        <w:widowControl w:val="0"/>
        <w:ind w:firstLine="709"/>
        <w:jc w:val="both"/>
        <w:rPr>
          <w:rFonts w:ascii="Arial" w:hAnsi="Arial" w:cs="Arial"/>
        </w:rPr>
      </w:pPr>
      <w:r w:rsidRPr="00D0580B">
        <w:rPr>
          <w:rFonts w:ascii="Arial" w:hAnsi="Arial" w:cs="Arial"/>
        </w:rPr>
        <w:t xml:space="preserve">Выбор мероприятий подпрограммы в рамках решаемых задач обусловлен основами государственной молодежной политики Российской Федерации на период до 2025 года. </w:t>
      </w:r>
      <w:r w:rsidRPr="00D0580B">
        <w:rPr>
          <w:rFonts w:ascii="Arial" w:hAnsi="Arial" w:cs="Arial"/>
          <w:bCs/>
        </w:rPr>
        <w:t>(Р</w:t>
      </w:r>
      <w:r w:rsidRPr="00D0580B">
        <w:rPr>
          <w:rFonts w:ascii="Arial" w:hAnsi="Arial" w:cs="Arial"/>
        </w:rPr>
        <w:t>аспоряжение Правительства Российской Федерации от</w:t>
      </w:r>
      <w:r w:rsidRPr="00D0580B">
        <w:rPr>
          <w:rFonts w:ascii="Arial" w:hAnsi="Arial" w:cs="Arial"/>
          <w:spacing w:val="2"/>
          <w:shd w:val="clear" w:color="auto" w:fill="FFFFFF"/>
        </w:rPr>
        <w:t xml:space="preserve"> 29 ноября 2014 года N 2403-р</w:t>
      </w:r>
      <w:r w:rsidRPr="00D0580B">
        <w:rPr>
          <w:rFonts w:ascii="Arial" w:hAnsi="Arial" w:cs="Arial"/>
          <w:bCs/>
        </w:rPr>
        <w:t xml:space="preserve">), </w:t>
      </w:r>
      <w:r w:rsidRPr="00D0580B">
        <w:rPr>
          <w:rFonts w:ascii="Arial" w:hAnsi="Arial" w:cs="Arial"/>
        </w:rPr>
        <w:t>Законом Красноярского края «О государственной молодежной политике Красноярского края» от 08.12.2006 № 20-5445.</w:t>
      </w:r>
    </w:p>
    <w:p w:rsidR="002770A6" w:rsidRPr="00D0580B" w:rsidRDefault="002770A6" w:rsidP="002770A6">
      <w:pPr>
        <w:widowControl w:val="0"/>
        <w:jc w:val="both"/>
        <w:rPr>
          <w:rFonts w:ascii="Arial" w:hAnsi="Arial" w:cs="Arial"/>
        </w:rPr>
      </w:pPr>
      <w:r w:rsidRPr="00D0580B">
        <w:rPr>
          <w:rFonts w:ascii="Arial" w:hAnsi="Arial" w:cs="Arial"/>
        </w:rPr>
        <w:t>Задачи подпрограммы:</w:t>
      </w:r>
    </w:p>
    <w:p w:rsidR="002770A6" w:rsidRPr="00D0580B" w:rsidRDefault="002770A6" w:rsidP="002770A6">
      <w:pPr>
        <w:widowControl w:val="0"/>
        <w:tabs>
          <w:tab w:val="left" w:pos="1134"/>
        </w:tabs>
        <w:ind w:firstLine="709"/>
        <w:jc w:val="both"/>
        <w:rPr>
          <w:rFonts w:ascii="Arial" w:hAnsi="Arial" w:cs="Arial"/>
        </w:rPr>
      </w:pPr>
      <w:r w:rsidRPr="00D0580B">
        <w:rPr>
          <w:rFonts w:ascii="Arial" w:hAnsi="Arial" w:cs="Arial"/>
        </w:rPr>
        <w:t>Задача 1. Развитие молодежных общественных объединений.</w:t>
      </w:r>
    </w:p>
    <w:p w:rsidR="002770A6" w:rsidRPr="00D0580B" w:rsidRDefault="002770A6" w:rsidP="002770A6">
      <w:pPr>
        <w:widowControl w:val="0"/>
        <w:tabs>
          <w:tab w:val="left" w:pos="0"/>
          <w:tab w:val="left" w:pos="1134"/>
        </w:tabs>
        <w:ind w:firstLine="709"/>
        <w:jc w:val="both"/>
        <w:rPr>
          <w:rFonts w:ascii="Arial" w:hAnsi="Arial" w:cs="Arial"/>
        </w:rPr>
      </w:pPr>
      <w:r w:rsidRPr="00D0580B">
        <w:rPr>
          <w:rFonts w:ascii="Arial" w:hAnsi="Arial" w:cs="Arial"/>
        </w:rPr>
        <w:t>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создание механизмов вовлечения молодежи в практическую социально-полезную деятельность согласно определенным приоритетам молодежной политики.</w:t>
      </w:r>
    </w:p>
    <w:p w:rsidR="002770A6" w:rsidRPr="00D0580B" w:rsidRDefault="002770A6" w:rsidP="002770A6">
      <w:pPr>
        <w:widowControl w:val="0"/>
        <w:tabs>
          <w:tab w:val="left" w:pos="0"/>
          <w:tab w:val="left" w:pos="1134"/>
        </w:tabs>
        <w:ind w:firstLine="709"/>
        <w:jc w:val="both"/>
        <w:rPr>
          <w:rFonts w:ascii="Arial" w:hAnsi="Arial" w:cs="Arial"/>
        </w:rPr>
      </w:pPr>
      <w:r w:rsidRPr="00D0580B">
        <w:rPr>
          <w:rFonts w:ascii="Arial" w:hAnsi="Arial" w:cs="Arial"/>
        </w:rPr>
        <w:t xml:space="preserve">Задача 2. </w:t>
      </w:r>
      <w:r w:rsidRPr="00D0580B">
        <w:rPr>
          <w:rFonts w:ascii="Arial" w:hAnsi="Arial" w:cs="Arial"/>
          <w:shd w:val="clear" w:color="auto" w:fill="FFFFFF"/>
        </w:rPr>
        <w:t>Создание сетевой модели работы молодёжного центра на базе общеобразовательных учреждений и предприятий города Лесосибирска, соответствующей современным потребностям молодежи.</w:t>
      </w:r>
    </w:p>
    <w:p w:rsidR="002770A6" w:rsidRPr="00D0580B" w:rsidRDefault="002770A6" w:rsidP="002770A6">
      <w:pPr>
        <w:widowControl w:val="0"/>
        <w:ind w:firstLine="708"/>
        <w:jc w:val="both"/>
        <w:rPr>
          <w:rFonts w:ascii="Arial" w:hAnsi="Arial" w:cs="Arial"/>
          <w:lang w:eastAsia="ar-SA"/>
        </w:rPr>
      </w:pPr>
      <w:r w:rsidRPr="00D0580B">
        <w:rPr>
          <w:rFonts w:ascii="Arial" w:hAnsi="Arial" w:cs="Arial"/>
          <w:lang w:eastAsia="ar-SA"/>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на:</w:t>
      </w:r>
    </w:p>
    <w:p w:rsidR="002770A6" w:rsidRPr="00D0580B" w:rsidRDefault="002770A6" w:rsidP="002770A6">
      <w:pPr>
        <w:widowControl w:val="0"/>
        <w:tabs>
          <w:tab w:val="left" w:pos="0"/>
          <w:tab w:val="left" w:pos="1134"/>
        </w:tabs>
        <w:ind w:left="709"/>
        <w:jc w:val="both"/>
        <w:rPr>
          <w:rFonts w:ascii="Arial" w:hAnsi="Arial" w:cs="Arial"/>
          <w:lang w:eastAsia="en-US"/>
        </w:rPr>
      </w:pPr>
      <w:r w:rsidRPr="00D0580B">
        <w:rPr>
          <w:rFonts w:ascii="Arial" w:hAnsi="Arial" w:cs="Arial"/>
          <w:lang w:eastAsia="en-US"/>
        </w:rPr>
        <w:t>обучение;</w:t>
      </w:r>
    </w:p>
    <w:p w:rsidR="002770A6" w:rsidRPr="00D0580B" w:rsidRDefault="002770A6" w:rsidP="002770A6">
      <w:pPr>
        <w:widowControl w:val="0"/>
        <w:tabs>
          <w:tab w:val="left" w:pos="0"/>
          <w:tab w:val="left" w:pos="1134"/>
        </w:tabs>
        <w:ind w:left="709"/>
        <w:jc w:val="both"/>
        <w:rPr>
          <w:rFonts w:ascii="Arial" w:hAnsi="Arial" w:cs="Arial"/>
          <w:lang w:eastAsia="en-US"/>
        </w:rPr>
      </w:pPr>
      <w:r w:rsidRPr="00D0580B">
        <w:rPr>
          <w:rFonts w:ascii="Arial" w:hAnsi="Arial" w:cs="Arial"/>
          <w:lang w:eastAsia="en-US"/>
        </w:rPr>
        <w:t>методическую поддержку и сопровождение;</w:t>
      </w:r>
    </w:p>
    <w:p w:rsidR="002770A6" w:rsidRPr="00D0580B" w:rsidRDefault="002770A6" w:rsidP="002770A6">
      <w:pPr>
        <w:widowControl w:val="0"/>
        <w:tabs>
          <w:tab w:val="left" w:pos="0"/>
          <w:tab w:val="left" w:pos="1134"/>
        </w:tabs>
        <w:ind w:left="709"/>
        <w:jc w:val="both"/>
        <w:rPr>
          <w:rFonts w:ascii="Arial" w:hAnsi="Arial" w:cs="Arial"/>
          <w:lang w:eastAsia="en-US"/>
        </w:rPr>
      </w:pPr>
      <w:r w:rsidRPr="00D0580B">
        <w:rPr>
          <w:rFonts w:ascii="Arial" w:hAnsi="Arial" w:cs="Arial"/>
          <w:lang w:eastAsia="en-US"/>
        </w:rPr>
        <w:t>информационное сопровождение;</w:t>
      </w:r>
    </w:p>
    <w:p w:rsidR="002770A6" w:rsidRPr="00D0580B" w:rsidRDefault="002770A6" w:rsidP="002770A6">
      <w:pPr>
        <w:widowControl w:val="0"/>
        <w:tabs>
          <w:tab w:val="left" w:pos="0"/>
          <w:tab w:val="left" w:pos="1134"/>
        </w:tabs>
        <w:ind w:left="709"/>
        <w:jc w:val="both"/>
        <w:rPr>
          <w:rFonts w:ascii="Arial" w:hAnsi="Arial" w:cs="Arial"/>
          <w:lang w:eastAsia="en-US"/>
        </w:rPr>
      </w:pPr>
      <w:r w:rsidRPr="00D0580B">
        <w:rPr>
          <w:rFonts w:ascii="Arial" w:hAnsi="Arial" w:cs="Arial"/>
          <w:lang w:eastAsia="en-US"/>
        </w:rPr>
        <w:t>обмен опытом;</w:t>
      </w:r>
    </w:p>
    <w:p w:rsidR="002770A6" w:rsidRPr="00D0580B" w:rsidRDefault="002770A6" w:rsidP="002770A6">
      <w:pPr>
        <w:widowControl w:val="0"/>
        <w:tabs>
          <w:tab w:val="left" w:pos="0"/>
          <w:tab w:val="left" w:pos="1134"/>
        </w:tabs>
        <w:ind w:left="709"/>
        <w:jc w:val="both"/>
        <w:rPr>
          <w:rFonts w:ascii="Arial" w:hAnsi="Arial" w:cs="Arial"/>
          <w:lang w:eastAsia="en-US"/>
        </w:rPr>
      </w:pPr>
      <w:r w:rsidRPr="00D0580B">
        <w:rPr>
          <w:rFonts w:ascii="Arial" w:hAnsi="Arial" w:cs="Arial"/>
          <w:lang w:eastAsia="en-US"/>
        </w:rPr>
        <w:t>формирование мотивации;</w:t>
      </w:r>
    </w:p>
    <w:p w:rsidR="002770A6" w:rsidRPr="00D0580B" w:rsidRDefault="002770A6" w:rsidP="002770A6">
      <w:pPr>
        <w:widowControl w:val="0"/>
        <w:tabs>
          <w:tab w:val="left" w:pos="0"/>
          <w:tab w:val="left" w:pos="1134"/>
        </w:tabs>
        <w:ind w:left="709"/>
        <w:jc w:val="both"/>
        <w:rPr>
          <w:rFonts w:ascii="Arial" w:hAnsi="Arial" w:cs="Arial"/>
          <w:lang w:eastAsia="en-US"/>
        </w:rPr>
      </w:pPr>
      <w:r w:rsidRPr="00D0580B">
        <w:rPr>
          <w:rFonts w:ascii="Arial" w:hAnsi="Arial" w:cs="Arial"/>
          <w:lang w:eastAsia="en-US"/>
        </w:rPr>
        <w:t>поддержку молодежных проектов.</w:t>
      </w:r>
    </w:p>
    <w:p w:rsidR="002770A6" w:rsidRPr="00D0580B" w:rsidRDefault="002770A6" w:rsidP="002770A6">
      <w:pPr>
        <w:widowControl w:val="0"/>
        <w:ind w:firstLine="540"/>
        <w:jc w:val="both"/>
        <w:rPr>
          <w:rFonts w:ascii="Arial" w:hAnsi="Arial" w:cs="Arial"/>
          <w:lang w:eastAsia="en-US"/>
        </w:rPr>
      </w:pPr>
    </w:p>
    <w:p w:rsidR="002770A6" w:rsidRPr="00D0580B" w:rsidRDefault="002770A6" w:rsidP="002770A6">
      <w:pPr>
        <w:widowControl w:val="0"/>
        <w:ind w:firstLine="540"/>
        <w:jc w:val="center"/>
        <w:rPr>
          <w:rFonts w:ascii="Arial" w:hAnsi="Arial" w:cs="Arial"/>
        </w:rPr>
      </w:pPr>
      <w:r w:rsidRPr="00D0580B">
        <w:rPr>
          <w:rFonts w:ascii="Arial" w:hAnsi="Arial" w:cs="Arial"/>
          <w:lang w:eastAsia="en-US"/>
        </w:rPr>
        <w:t xml:space="preserve">1.3 </w:t>
      </w:r>
      <w:r w:rsidRPr="00D0580B">
        <w:rPr>
          <w:rFonts w:ascii="Arial" w:hAnsi="Arial" w:cs="Arial"/>
        </w:rPr>
        <w:t>Механизм реализации подпрограммы</w:t>
      </w:r>
    </w:p>
    <w:p w:rsidR="002770A6" w:rsidRPr="00D0580B" w:rsidRDefault="002770A6" w:rsidP="002770A6">
      <w:pPr>
        <w:widowControl w:val="0"/>
        <w:rPr>
          <w:rFonts w:ascii="Arial" w:eastAsia="Calibri" w:hAnsi="Arial" w:cs="Arial"/>
        </w:rPr>
      </w:pPr>
    </w:p>
    <w:p w:rsidR="002770A6" w:rsidRPr="00D0580B" w:rsidRDefault="002770A6" w:rsidP="002770A6">
      <w:pPr>
        <w:widowControl w:val="0"/>
        <w:ind w:firstLine="540"/>
        <w:jc w:val="both"/>
        <w:rPr>
          <w:rFonts w:ascii="Arial" w:eastAsia="Calibri" w:hAnsi="Arial" w:cs="Arial"/>
        </w:rPr>
      </w:pPr>
      <w:r w:rsidRPr="00D0580B">
        <w:rPr>
          <w:rFonts w:ascii="Arial" w:eastAsia="Calibri" w:hAnsi="Arial" w:cs="Arial"/>
        </w:rPr>
        <w:t xml:space="preserve">Реализация подпрограммы осуществляется путем достижения плановых показателей, утвержденных в муниципальном задании муниципального бюджетного учреждения «Молодёжный центр города Лесосибирска». </w:t>
      </w:r>
    </w:p>
    <w:p w:rsidR="002770A6" w:rsidRPr="00D0580B" w:rsidRDefault="002770A6" w:rsidP="002770A6">
      <w:pPr>
        <w:widowControl w:val="0"/>
        <w:ind w:firstLine="540"/>
        <w:jc w:val="both"/>
        <w:rPr>
          <w:rFonts w:ascii="Arial" w:eastAsia="Calibri" w:hAnsi="Arial" w:cs="Arial"/>
        </w:rPr>
      </w:pPr>
      <w:r w:rsidRPr="00D0580B">
        <w:rPr>
          <w:rFonts w:ascii="Arial" w:eastAsia="Calibri" w:hAnsi="Arial" w:cs="Arial"/>
        </w:rPr>
        <w:t>Главным источником финансирования подпрограммы является местный бюджет, главным распорядителем бюджетных средств – отдел спорта и молодежной политики администрации города Лесосибирска в соответствии с постановлением администрации города Лесосибирска от 09.01.2020 №3 «О передаче отдельных функций и полномочий учредителя».  Исполнителями подпрограммы являются муниципальные бюджетные учреждения спортивной направленности.</w:t>
      </w:r>
    </w:p>
    <w:p w:rsidR="002770A6" w:rsidRPr="00D0580B" w:rsidRDefault="002770A6" w:rsidP="002770A6">
      <w:pPr>
        <w:widowControl w:val="0"/>
        <w:ind w:left="-1" w:firstLine="541"/>
        <w:jc w:val="both"/>
        <w:rPr>
          <w:rFonts w:ascii="Arial" w:eastAsia="Calibri" w:hAnsi="Arial" w:cs="Arial"/>
        </w:rPr>
      </w:pPr>
      <w:r w:rsidRPr="00D0580B">
        <w:rPr>
          <w:rFonts w:ascii="Arial" w:eastAsia="Calibri" w:hAnsi="Arial" w:cs="Arial"/>
        </w:rPr>
        <w:t xml:space="preserve">Реализация мероприятий программы, установленных в приложении к подпрограммам, осуществляется путем выделения главным распорядителем бюджетных средств муниципальным учреждениям, подведомственным отделу спорта и молодёжной политики администрации города Лесосибирска в соответствии с нормативно-правовыми актами органов местного самоуправления городского округа на основе муниципального задания.  </w:t>
      </w:r>
    </w:p>
    <w:p w:rsidR="002770A6" w:rsidRPr="00D0580B" w:rsidRDefault="002770A6" w:rsidP="002770A6">
      <w:pPr>
        <w:widowControl w:val="0"/>
        <w:ind w:left="-1" w:firstLine="541"/>
        <w:jc w:val="both"/>
        <w:rPr>
          <w:rFonts w:ascii="Arial" w:eastAsia="Calibri" w:hAnsi="Arial" w:cs="Arial"/>
        </w:rPr>
      </w:pPr>
      <w:r w:rsidRPr="00D0580B">
        <w:rPr>
          <w:rFonts w:ascii="Arial" w:eastAsia="Calibri" w:hAnsi="Arial" w:cs="Arial"/>
        </w:rPr>
        <w:t xml:space="preserve">В соответствие с федеральным законодательством о поставках товаров, выполнении работ, оказании услуг для государственных и муниципальных нужд (Федеральный закон от 05.04.2013 г. № 44-ФЗ «О контрактной системе в сфере закупок товаров, работ, услуг для обеспечения государственных и муниципальных нужд») осуществляется реализация мероприятий подпрограммы путем размещения заказов на поставки товаров, оказание услуг, выполнение работ. </w:t>
      </w:r>
    </w:p>
    <w:p w:rsidR="002770A6" w:rsidRPr="00D0580B" w:rsidRDefault="002770A6" w:rsidP="002770A6">
      <w:pPr>
        <w:widowControl w:val="0"/>
        <w:ind w:left="-1" w:firstLine="541"/>
        <w:jc w:val="both"/>
        <w:rPr>
          <w:rFonts w:ascii="Arial" w:eastAsia="Calibri" w:hAnsi="Arial" w:cs="Arial"/>
        </w:rPr>
      </w:pPr>
      <w:r w:rsidRPr="00D0580B">
        <w:rPr>
          <w:rFonts w:ascii="Arial" w:eastAsia="Calibri" w:hAnsi="Arial" w:cs="Arial"/>
        </w:rPr>
        <w:t>В соответствии с Уставом и основными видами деятельности, целями и задачами подпрограммы исполнителями подпрограммы являются: МБУ «Молодежный центр города Лесосибирска», отдел спорта и молодёжной политики администрации города Лесосибирска.</w:t>
      </w:r>
    </w:p>
    <w:p w:rsidR="002770A6" w:rsidRPr="00D0580B" w:rsidRDefault="002770A6" w:rsidP="002770A6">
      <w:pPr>
        <w:widowControl w:val="0"/>
        <w:ind w:left="-1" w:firstLine="541"/>
        <w:jc w:val="both"/>
        <w:rPr>
          <w:rFonts w:ascii="Arial" w:eastAsia="Calibri" w:hAnsi="Arial" w:cs="Arial"/>
        </w:rPr>
      </w:pPr>
      <w:r w:rsidRPr="00D0580B">
        <w:rPr>
          <w:rFonts w:ascii="Arial" w:eastAsia="Calibri" w:hAnsi="Arial" w:cs="Arial"/>
        </w:rPr>
        <w:t>Исполнители мероприятий подпрограммы несут ответственность за своевременную и полную реализацию программных мероприятий, целевое использование бюджетных средств, направленных на их реализацию, и за достижение утверждённых значений показателей результативности подпрограммы</w:t>
      </w:r>
      <w:r w:rsidRPr="00D0580B">
        <w:rPr>
          <w:rFonts w:ascii="Arial" w:eastAsia="Arial" w:hAnsi="Arial" w:cs="Arial"/>
        </w:rPr>
        <w:t xml:space="preserve">. </w:t>
      </w:r>
    </w:p>
    <w:p w:rsidR="002770A6" w:rsidRPr="00D0580B" w:rsidRDefault="002770A6" w:rsidP="002770A6">
      <w:pPr>
        <w:widowControl w:val="0"/>
        <w:ind w:left="-1" w:firstLine="541"/>
        <w:jc w:val="both"/>
        <w:rPr>
          <w:rFonts w:ascii="Arial" w:eastAsia="Calibri" w:hAnsi="Arial" w:cs="Arial"/>
        </w:rPr>
      </w:pPr>
      <w:r w:rsidRPr="00D0580B">
        <w:rPr>
          <w:rFonts w:ascii="Arial" w:eastAsia="Calibri" w:hAnsi="Arial" w:cs="Arial"/>
        </w:rPr>
        <w:t xml:space="preserve">Получателями муниципальных услуг, результатов работы учреждений согласно муниципальным заданиям являются физические и юридические лица. </w:t>
      </w:r>
    </w:p>
    <w:p w:rsidR="002770A6" w:rsidRPr="00D0580B" w:rsidRDefault="002770A6" w:rsidP="002770A6">
      <w:pPr>
        <w:widowControl w:val="0"/>
        <w:spacing w:before="240" w:after="60"/>
        <w:ind w:left="718"/>
        <w:jc w:val="center"/>
        <w:outlineLvl w:val="2"/>
        <w:rPr>
          <w:rFonts w:ascii="Arial" w:hAnsi="Arial" w:cs="Arial"/>
          <w:bCs/>
        </w:rPr>
      </w:pPr>
      <w:r w:rsidRPr="00D0580B">
        <w:rPr>
          <w:rFonts w:ascii="Arial" w:hAnsi="Arial" w:cs="Arial"/>
          <w:bCs/>
        </w:rPr>
        <w:t>1.4. Управление подпрограммой и контроль за ходом ее выполнения</w:t>
      </w:r>
    </w:p>
    <w:p w:rsidR="002770A6" w:rsidRPr="00D0580B" w:rsidRDefault="002770A6" w:rsidP="002770A6">
      <w:pPr>
        <w:widowControl w:val="0"/>
        <w:ind w:left="-1" w:firstLine="709"/>
        <w:jc w:val="both"/>
        <w:rPr>
          <w:rFonts w:ascii="Arial" w:eastAsia="Calibri" w:hAnsi="Arial" w:cs="Arial"/>
        </w:rPr>
      </w:pPr>
      <w:r w:rsidRPr="00D0580B">
        <w:rPr>
          <w:rFonts w:ascii="Arial" w:eastAsia="Calibri" w:hAnsi="Arial" w:cs="Arial"/>
        </w:rPr>
        <w:t>Функции исполнителя подпрограммы осуществляет отдел спорта и молодёжной политики администрации города Лесосибирска и включает определение исполнителей подпрограммы, определение целей, задач и показателей результативности подпрограммы, контроля за исполнением показателей подпрограммы.</w:t>
      </w:r>
    </w:p>
    <w:p w:rsidR="002770A6" w:rsidRPr="00D0580B" w:rsidRDefault="002770A6" w:rsidP="002770A6">
      <w:pPr>
        <w:widowControl w:val="0"/>
        <w:ind w:left="-1" w:firstLine="709"/>
        <w:jc w:val="both"/>
        <w:rPr>
          <w:rFonts w:ascii="Arial" w:eastAsia="Calibri" w:hAnsi="Arial" w:cs="Arial"/>
        </w:rPr>
      </w:pPr>
      <w:r w:rsidRPr="00D0580B">
        <w:rPr>
          <w:rFonts w:ascii="Arial" w:eastAsia="Calibri" w:hAnsi="Arial" w:cs="Arial"/>
        </w:rPr>
        <w:t>Текущий контроль за ходом реализации подпрограммы осуществляет отдел спорта и молодёжной политики администрации города Лесосибирска в соответствии с Порядком осуществления внутреннего финансового контроля, утвержденного приказом отдела спорта и молодежной политики администрации города Лесосибирска и планом проведения контрольных мероприятий.</w:t>
      </w:r>
    </w:p>
    <w:p w:rsidR="002770A6" w:rsidRPr="00D0580B" w:rsidRDefault="002770A6" w:rsidP="002770A6">
      <w:pPr>
        <w:widowControl w:val="0"/>
        <w:ind w:left="-1" w:firstLine="709"/>
        <w:jc w:val="both"/>
        <w:rPr>
          <w:rFonts w:ascii="Arial" w:eastAsia="Calibri" w:hAnsi="Arial" w:cs="Arial"/>
        </w:rPr>
      </w:pPr>
      <w:r w:rsidRPr="00D0580B">
        <w:rPr>
          <w:rFonts w:ascii="Arial" w:eastAsia="Calibri" w:hAnsi="Arial" w:cs="Arial"/>
        </w:rPr>
        <w:t>Внутренний муниципальный финансовый контроль осуществляет финансовое управление администрации города Лесосибирска в пределах своих  полномочий в соответствии с федеральными стандартами, утвержденными нормативными правовыми актами Правительства Российской Федерации и планом  контрольных мероприятий финансового управления администрации г. Лесосибирска Красноярского края по внутреннему муниципальному финансовому контролю в финансово-бюджетной сфере, опубликованных  на официальном сайте администрации города Лесосибирска.</w:t>
      </w:r>
    </w:p>
    <w:p w:rsidR="002770A6" w:rsidRPr="00D0580B" w:rsidRDefault="002770A6" w:rsidP="002770A6">
      <w:pPr>
        <w:widowControl w:val="0"/>
        <w:ind w:left="-1" w:firstLine="709"/>
        <w:jc w:val="both"/>
        <w:rPr>
          <w:rFonts w:ascii="Arial" w:eastAsia="Calibri" w:hAnsi="Arial" w:cs="Arial"/>
        </w:rPr>
      </w:pPr>
      <w:r w:rsidRPr="00D0580B">
        <w:rPr>
          <w:rFonts w:ascii="Arial" w:eastAsia="Calibri" w:hAnsi="Arial" w:cs="Arial"/>
        </w:rPr>
        <w:t>Внешний финансовый контроль осуществляет контрольно-счетная палата в соответствии с нормативными правовыми актами Российской Федерации и муниципальными нормативными правовыми актами и планом мероприятий на текущий плановый период, опубликованных на официальном сайте администрации города Лесосибирска.</w:t>
      </w:r>
    </w:p>
    <w:p w:rsidR="002770A6" w:rsidRPr="00D0580B" w:rsidRDefault="002770A6" w:rsidP="002770A6">
      <w:pPr>
        <w:widowControl w:val="0"/>
        <w:ind w:left="-1" w:firstLine="709"/>
        <w:jc w:val="both"/>
        <w:rPr>
          <w:rFonts w:ascii="Arial" w:eastAsia="Calibri" w:hAnsi="Arial" w:cs="Arial"/>
        </w:rPr>
      </w:pPr>
      <w:r w:rsidRPr="00D0580B">
        <w:rPr>
          <w:rFonts w:ascii="Arial" w:eastAsia="Calibri" w:hAnsi="Arial" w:cs="Arial"/>
        </w:rPr>
        <w:t xml:space="preserve"> Порядок, форма и сроки предоставления отчетных данных осуществляется в соответствии с постановлением администрации города  от 13.08.20163 №1210 « Об утверждении Порядка принятия решений о разработке муниципальных программ города Лесосибирска, их формировании и реализации»: отчет о реализации подпрограммы за </w:t>
      </w:r>
      <w:r w:rsidRPr="00D0580B">
        <w:rPr>
          <w:rFonts w:ascii="Arial" w:eastAsia="Calibri" w:hAnsi="Arial" w:cs="Arial"/>
          <w:lang w:val="en-US"/>
        </w:rPr>
        <w:t>I</w:t>
      </w:r>
      <w:r w:rsidRPr="00D0580B">
        <w:rPr>
          <w:rFonts w:ascii="Arial" w:eastAsia="Calibri" w:hAnsi="Arial" w:cs="Arial"/>
        </w:rPr>
        <w:t xml:space="preserve"> полугодие отчетного года предоставляется в срок не позднее 10-го августа отчетного года по формам согласно приложениям 9-13 Порядка, годовой  отчет представляется в срок не позднее 1 марта года, следующего за отчетным. </w:t>
      </w:r>
    </w:p>
    <w:p w:rsidR="002770A6" w:rsidRPr="00D0580B" w:rsidRDefault="002770A6" w:rsidP="002770A6">
      <w:pPr>
        <w:widowControl w:val="0"/>
        <w:rPr>
          <w:rFonts w:ascii="Arial" w:hAnsi="Arial" w:cs="Arial"/>
        </w:rPr>
      </w:pPr>
    </w:p>
    <w:p w:rsidR="002770A6" w:rsidRPr="00D0580B" w:rsidRDefault="002770A6" w:rsidP="002770A6">
      <w:pPr>
        <w:widowControl w:val="0"/>
        <w:jc w:val="center"/>
        <w:rPr>
          <w:rFonts w:ascii="Arial" w:hAnsi="Arial" w:cs="Arial"/>
        </w:rPr>
      </w:pPr>
      <w:r w:rsidRPr="00D0580B">
        <w:rPr>
          <w:rFonts w:ascii="Arial" w:hAnsi="Arial" w:cs="Arial"/>
        </w:rPr>
        <w:t xml:space="preserve">1.5. Мероприятия подпрограммы </w:t>
      </w:r>
    </w:p>
    <w:p w:rsidR="002770A6" w:rsidRPr="00D0580B" w:rsidRDefault="006325C2" w:rsidP="002770A6">
      <w:pPr>
        <w:widowControl w:val="0"/>
        <w:ind w:firstLine="540"/>
        <w:jc w:val="both"/>
        <w:rPr>
          <w:rFonts w:ascii="Arial" w:hAnsi="Arial" w:cs="Arial"/>
        </w:rPr>
      </w:pPr>
      <w:hyperlink w:anchor="Par377" w:tooltip="#Par377" w:history="1">
        <w:r w:rsidR="002770A6" w:rsidRPr="00D0580B">
          <w:rPr>
            <w:rFonts w:ascii="Arial" w:hAnsi="Arial" w:cs="Arial"/>
          </w:rPr>
          <w:t>Перечень</w:t>
        </w:r>
      </w:hyperlink>
      <w:r w:rsidR="002770A6" w:rsidRPr="00D0580B">
        <w:rPr>
          <w:rFonts w:ascii="Arial" w:hAnsi="Arial" w:cs="Arial"/>
        </w:rPr>
        <w:t xml:space="preserve"> мероприятий подпрограммы приведен в приложении к подпрограмме.</w:t>
      </w:r>
    </w:p>
    <w:p w:rsidR="002770A6" w:rsidRPr="00D0580B" w:rsidRDefault="002770A6" w:rsidP="002770A6">
      <w:pPr>
        <w:widowControl w:val="0"/>
        <w:ind w:firstLine="539"/>
        <w:jc w:val="both"/>
        <w:rPr>
          <w:rFonts w:ascii="Arial" w:hAnsi="Arial" w:cs="Arial"/>
        </w:rPr>
        <w:sectPr w:rsidR="002770A6" w:rsidRPr="00D0580B" w:rsidSect="00071F18">
          <w:headerReference w:type="default" r:id="rId9"/>
          <w:pgSz w:w="11906" w:h="16838"/>
          <w:pgMar w:top="1134" w:right="851" w:bottom="1134" w:left="1701" w:header="425" w:footer="720" w:gutter="0"/>
          <w:cols w:space="720"/>
          <w:docGrid w:linePitch="360"/>
        </w:sectPr>
      </w:pPr>
    </w:p>
    <w:p w:rsidR="002770A6" w:rsidRPr="00D0580B" w:rsidRDefault="002770A6" w:rsidP="002770A6">
      <w:pPr>
        <w:widowControl w:val="0"/>
        <w:ind w:left="8647"/>
        <w:jc w:val="both"/>
        <w:rPr>
          <w:rFonts w:ascii="Arial" w:hAnsi="Arial" w:cs="Arial"/>
        </w:rPr>
      </w:pPr>
      <w:r w:rsidRPr="00D0580B">
        <w:rPr>
          <w:rFonts w:ascii="Arial" w:hAnsi="Arial" w:cs="Arial"/>
        </w:rPr>
        <w:t xml:space="preserve">Приложение </w:t>
      </w:r>
    </w:p>
    <w:p w:rsidR="002770A6" w:rsidRPr="00D0580B" w:rsidRDefault="002770A6" w:rsidP="002770A6">
      <w:pPr>
        <w:widowControl w:val="0"/>
        <w:ind w:left="8647"/>
        <w:rPr>
          <w:rFonts w:ascii="Arial" w:hAnsi="Arial" w:cs="Arial"/>
        </w:rPr>
      </w:pPr>
      <w:r w:rsidRPr="00D0580B">
        <w:rPr>
          <w:rFonts w:ascii="Arial" w:hAnsi="Arial" w:cs="Arial"/>
        </w:rPr>
        <w:t xml:space="preserve">к паспорту подпрограммы </w:t>
      </w:r>
    </w:p>
    <w:p w:rsidR="002770A6" w:rsidRPr="00D0580B" w:rsidRDefault="002770A6" w:rsidP="002770A6">
      <w:pPr>
        <w:widowControl w:val="0"/>
        <w:ind w:left="8647"/>
        <w:rPr>
          <w:rFonts w:ascii="Arial" w:hAnsi="Arial" w:cs="Arial"/>
        </w:rPr>
      </w:pPr>
      <w:r w:rsidRPr="00D0580B">
        <w:rPr>
          <w:rFonts w:ascii="Arial" w:hAnsi="Arial" w:cs="Arial"/>
        </w:rPr>
        <w:t>«Вовлечение молодежи города Лесосибирска в социальную практику»</w:t>
      </w:r>
    </w:p>
    <w:p w:rsidR="002770A6" w:rsidRPr="00D0580B" w:rsidRDefault="002770A6" w:rsidP="002770A6">
      <w:pPr>
        <w:widowControl w:val="0"/>
        <w:ind w:left="8647"/>
        <w:rPr>
          <w:rFonts w:ascii="Arial" w:hAnsi="Arial" w:cs="Arial"/>
        </w:rPr>
      </w:pPr>
    </w:p>
    <w:p w:rsidR="002770A6" w:rsidRPr="00D0580B" w:rsidRDefault="002770A6" w:rsidP="002770A6">
      <w:pPr>
        <w:widowControl w:val="0"/>
        <w:ind w:firstLine="540"/>
        <w:jc w:val="center"/>
        <w:rPr>
          <w:rFonts w:ascii="Arial" w:hAnsi="Arial" w:cs="Arial"/>
        </w:rPr>
      </w:pPr>
      <w:r w:rsidRPr="00D0580B">
        <w:rPr>
          <w:rFonts w:ascii="Arial" w:hAnsi="Arial" w:cs="Arial"/>
        </w:rPr>
        <w:t>ПЕРЕЧЕНЬ И ЗНАЧЕНИЯ ПОКАЗАТЕЛЕЙ РЕЗУЛЬТАТИВНОСТИ ПОДПРОГРАММЫ</w:t>
      </w:r>
    </w:p>
    <w:p w:rsidR="002770A6" w:rsidRPr="00D0580B" w:rsidRDefault="002770A6" w:rsidP="002770A6">
      <w:pPr>
        <w:widowControl w:val="0"/>
        <w:ind w:firstLine="540"/>
        <w:jc w:val="center"/>
        <w:rPr>
          <w:rFonts w:ascii="Arial" w:hAnsi="Arial" w:cs="Arial"/>
        </w:rPr>
      </w:pPr>
    </w:p>
    <w:tbl>
      <w:tblPr>
        <w:tblW w:w="15066" w:type="dxa"/>
        <w:tblInd w:w="-717" w:type="dxa"/>
        <w:tblLayout w:type="fixed"/>
        <w:tblCellMar>
          <w:left w:w="70" w:type="dxa"/>
          <w:right w:w="70" w:type="dxa"/>
        </w:tblCellMar>
        <w:tblLook w:val="0000" w:firstRow="0" w:lastRow="0" w:firstColumn="0" w:lastColumn="0" w:noHBand="0" w:noVBand="0"/>
      </w:tblPr>
      <w:tblGrid>
        <w:gridCol w:w="739"/>
        <w:gridCol w:w="4223"/>
        <w:gridCol w:w="1395"/>
        <w:gridCol w:w="1743"/>
        <w:gridCol w:w="1711"/>
        <w:gridCol w:w="1711"/>
        <w:gridCol w:w="1701"/>
        <w:gridCol w:w="1843"/>
      </w:tblGrid>
      <w:tr w:rsidR="002770A6" w:rsidRPr="00D0580B" w:rsidTr="005A21F5">
        <w:trPr>
          <w:cantSplit/>
          <w:trHeight w:val="240"/>
        </w:trPr>
        <w:tc>
          <w:tcPr>
            <w:tcW w:w="739" w:type="dxa"/>
            <w:vMerge w:val="restart"/>
            <w:tcBorders>
              <w:top w:val="single" w:sz="6" w:space="0" w:color="auto"/>
              <w:left w:val="single" w:sz="6" w:space="0" w:color="auto"/>
              <w:right w:val="single" w:sz="6" w:space="0" w:color="auto"/>
            </w:tcBorders>
            <w:vAlign w:val="center"/>
          </w:tcPr>
          <w:p w:rsidR="002770A6" w:rsidRPr="00D0580B" w:rsidRDefault="002770A6" w:rsidP="005A21F5">
            <w:pPr>
              <w:widowControl w:val="0"/>
              <w:ind w:firstLine="540"/>
              <w:jc w:val="center"/>
              <w:rPr>
                <w:rFonts w:ascii="Arial" w:hAnsi="Arial" w:cs="Arial"/>
              </w:rPr>
            </w:pPr>
            <w:r w:rsidRPr="00D0580B">
              <w:rPr>
                <w:rFonts w:ascii="Arial" w:hAnsi="Arial" w:cs="Arial"/>
              </w:rPr>
              <w:t>№ п/п</w:t>
            </w:r>
          </w:p>
        </w:tc>
        <w:tc>
          <w:tcPr>
            <w:tcW w:w="4223" w:type="dxa"/>
            <w:vMerge w:val="restart"/>
            <w:tcBorders>
              <w:top w:val="single" w:sz="6" w:space="0" w:color="auto"/>
              <w:left w:val="single" w:sz="6" w:space="0" w:color="auto"/>
              <w:right w:val="single" w:sz="6" w:space="0" w:color="auto"/>
            </w:tcBorders>
            <w:vAlign w:val="center"/>
          </w:tcPr>
          <w:p w:rsidR="002770A6" w:rsidRPr="00D0580B" w:rsidRDefault="002770A6" w:rsidP="005A21F5">
            <w:pPr>
              <w:widowControl w:val="0"/>
              <w:ind w:firstLine="540"/>
              <w:jc w:val="center"/>
              <w:rPr>
                <w:rFonts w:ascii="Arial" w:hAnsi="Arial" w:cs="Arial"/>
              </w:rPr>
            </w:pPr>
            <w:r w:rsidRPr="00D0580B">
              <w:rPr>
                <w:rFonts w:ascii="Arial" w:hAnsi="Arial" w:cs="Arial"/>
              </w:rPr>
              <w:t xml:space="preserve">Цель, показатели результативности  </w:t>
            </w:r>
          </w:p>
        </w:tc>
        <w:tc>
          <w:tcPr>
            <w:tcW w:w="1395" w:type="dxa"/>
            <w:vMerge w:val="restart"/>
            <w:tcBorders>
              <w:top w:val="single" w:sz="6" w:space="0" w:color="auto"/>
              <w:left w:val="single" w:sz="6" w:space="0" w:color="auto"/>
              <w:right w:val="single" w:sz="6" w:space="0" w:color="auto"/>
            </w:tcBorders>
            <w:vAlign w:val="center"/>
          </w:tcPr>
          <w:p w:rsidR="002770A6" w:rsidRPr="00D0580B" w:rsidRDefault="002770A6" w:rsidP="005A21F5">
            <w:pPr>
              <w:widowControl w:val="0"/>
              <w:ind w:firstLine="540"/>
              <w:jc w:val="center"/>
              <w:rPr>
                <w:rFonts w:ascii="Arial" w:hAnsi="Arial" w:cs="Arial"/>
              </w:rPr>
            </w:pPr>
            <w:r w:rsidRPr="00D0580B">
              <w:rPr>
                <w:rFonts w:ascii="Arial" w:hAnsi="Arial" w:cs="Arial"/>
              </w:rPr>
              <w:t>Единиц измерения</w:t>
            </w:r>
          </w:p>
        </w:tc>
        <w:tc>
          <w:tcPr>
            <w:tcW w:w="1743" w:type="dxa"/>
            <w:vMerge w:val="restart"/>
            <w:tcBorders>
              <w:top w:val="single" w:sz="6" w:space="0" w:color="auto"/>
              <w:left w:val="single" w:sz="6" w:space="0" w:color="auto"/>
              <w:right w:val="single" w:sz="6" w:space="0" w:color="auto"/>
            </w:tcBorders>
            <w:vAlign w:val="center"/>
          </w:tcPr>
          <w:p w:rsidR="002770A6" w:rsidRPr="00D0580B" w:rsidRDefault="002770A6" w:rsidP="005A21F5">
            <w:pPr>
              <w:widowControl w:val="0"/>
              <w:ind w:firstLine="540"/>
              <w:jc w:val="center"/>
              <w:rPr>
                <w:rFonts w:ascii="Arial" w:hAnsi="Arial" w:cs="Arial"/>
              </w:rPr>
            </w:pPr>
            <w:r w:rsidRPr="00D0580B">
              <w:rPr>
                <w:rFonts w:ascii="Arial" w:hAnsi="Arial" w:cs="Arial"/>
              </w:rPr>
              <w:t>Источник информации</w:t>
            </w:r>
          </w:p>
        </w:tc>
        <w:tc>
          <w:tcPr>
            <w:tcW w:w="1711" w:type="dxa"/>
            <w:vMerge w:val="restart"/>
            <w:tcBorders>
              <w:top w:val="single" w:sz="6" w:space="0" w:color="auto"/>
              <w:left w:val="single" w:sz="6" w:space="0" w:color="auto"/>
              <w:right w:val="single" w:sz="6" w:space="0" w:color="auto"/>
            </w:tcBorders>
            <w:vAlign w:val="center"/>
          </w:tcPr>
          <w:p w:rsidR="002770A6" w:rsidRPr="00D0580B" w:rsidRDefault="002770A6" w:rsidP="005A21F5">
            <w:pPr>
              <w:widowControl w:val="0"/>
              <w:ind w:firstLine="540"/>
              <w:jc w:val="center"/>
              <w:rPr>
                <w:rFonts w:ascii="Arial" w:hAnsi="Arial" w:cs="Arial"/>
              </w:rPr>
            </w:pPr>
            <w:r w:rsidRPr="00D0580B">
              <w:rPr>
                <w:rFonts w:ascii="Arial" w:hAnsi="Arial" w:cs="Arial"/>
              </w:rPr>
              <w:t>2023 год</w:t>
            </w:r>
          </w:p>
        </w:tc>
        <w:tc>
          <w:tcPr>
            <w:tcW w:w="1711" w:type="dxa"/>
            <w:vMerge w:val="restart"/>
            <w:tcBorders>
              <w:top w:val="single" w:sz="6" w:space="0" w:color="auto"/>
              <w:left w:val="single" w:sz="6" w:space="0" w:color="auto"/>
              <w:right w:val="single" w:sz="6" w:space="0" w:color="auto"/>
            </w:tcBorders>
            <w:vAlign w:val="center"/>
          </w:tcPr>
          <w:p w:rsidR="002770A6" w:rsidRPr="00D0580B" w:rsidRDefault="002770A6" w:rsidP="005A21F5">
            <w:pPr>
              <w:widowControl w:val="0"/>
              <w:ind w:firstLine="540"/>
              <w:jc w:val="center"/>
              <w:rPr>
                <w:rFonts w:ascii="Arial" w:hAnsi="Arial" w:cs="Arial"/>
              </w:rPr>
            </w:pPr>
            <w:r w:rsidRPr="00D0580B">
              <w:rPr>
                <w:rFonts w:ascii="Arial" w:hAnsi="Arial" w:cs="Arial"/>
              </w:rPr>
              <w:t>2024 год</w:t>
            </w:r>
          </w:p>
        </w:tc>
        <w:tc>
          <w:tcPr>
            <w:tcW w:w="3544" w:type="dxa"/>
            <w:gridSpan w:val="2"/>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ind w:firstLine="540"/>
              <w:jc w:val="center"/>
              <w:rPr>
                <w:rFonts w:ascii="Arial" w:hAnsi="Arial" w:cs="Arial"/>
              </w:rPr>
            </w:pPr>
            <w:r w:rsidRPr="00D0580B">
              <w:rPr>
                <w:rFonts w:ascii="Arial" w:hAnsi="Arial" w:cs="Arial"/>
              </w:rPr>
              <w:t>Годы реализации подпрограммы</w:t>
            </w:r>
          </w:p>
        </w:tc>
      </w:tr>
      <w:tr w:rsidR="002770A6" w:rsidRPr="00D0580B" w:rsidTr="005A21F5">
        <w:trPr>
          <w:cantSplit/>
          <w:trHeight w:val="240"/>
        </w:trPr>
        <w:tc>
          <w:tcPr>
            <w:tcW w:w="739" w:type="dxa"/>
            <w:vMerge/>
            <w:tcBorders>
              <w:left w:val="single" w:sz="6" w:space="0" w:color="auto"/>
              <w:bottom w:val="single" w:sz="6" w:space="0" w:color="auto"/>
              <w:right w:val="single" w:sz="6" w:space="0" w:color="auto"/>
            </w:tcBorders>
            <w:vAlign w:val="center"/>
          </w:tcPr>
          <w:p w:rsidR="002770A6" w:rsidRPr="00D0580B" w:rsidRDefault="002770A6" w:rsidP="005A21F5">
            <w:pPr>
              <w:widowControl w:val="0"/>
              <w:ind w:firstLine="540"/>
              <w:jc w:val="center"/>
              <w:rPr>
                <w:rFonts w:ascii="Arial" w:hAnsi="Arial" w:cs="Arial"/>
              </w:rPr>
            </w:pPr>
          </w:p>
        </w:tc>
        <w:tc>
          <w:tcPr>
            <w:tcW w:w="4223" w:type="dxa"/>
            <w:vMerge/>
            <w:tcBorders>
              <w:left w:val="single" w:sz="6" w:space="0" w:color="auto"/>
              <w:bottom w:val="single" w:sz="6" w:space="0" w:color="auto"/>
              <w:right w:val="single" w:sz="6" w:space="0" w:color="auto"/>
            </w:tcBorders>
            <w:vAlign w:val="center"/>
          </w:tcPr>
          <w:p w:rsidR="002770A6" w:rsidRPr="00D0580B" w:rsidRDefault="002770A6" w:rsidP="005A21F5">
            <w:pPr>
              <w:widowControl w:val="0"/>
              <w:ind w:firstLine="540"/>
              <w:jc w:val="center"/>
              <w:rPr>
                <w:rFonts w:ascii="Arial" w:hAnsi="Arial" w:cs="Arial"/>
              </w:rPr>
            </w:pPr>
          </w:p>
        </w:tc>
        <w:tc>
          <w:tcPr>
            <w:tcW w:w="1395" w:type="dxa"/>
            <w:vMerge/>
            <w:tcBorders>
              <w:left w:val="single" w:sz="6" w:space="0" w:color="auto"/>
              <w:bottom w:val="single" w:sz="6" w:space="0" w:color="auto"/>
              <w:right w:val="single" w:sz="6" w:space="0" w:color="auto"/>
            </w:tcBorders>
            <w:vAlign w:val="center"/>
          </w:tcPr>
          <w:p w:rsidR="002770A6" w:rsidRPr="00D0580B" w:rsidRDefault="002770A6" w:rsidP="005A21F5">
            <w:pPr>
              <w:widowControl w:val="0"/>
              <w:ind w:firstLine="540"/>
              <w:jc w:val="center"/>
              <w:rPr>
                <w:rFonts w:ascii="Arial" w:hAnsi="Arial" w:cs="Arial"/>
              </w:rPr>
            </w:pPr>
          </w:p>
        </w:tc>
        <w:tc>
          <w:tcPr>
            <w:tcW w:w="1743" w:type="dxa"/>
            <w:vMerge/>
            <w:tcBorders>
              <w:left w:val="single" w:sz="6" w:space="0" w:color="auto"/>
              <w:bottom w:val="single" w:sz="6" w:space="0" w:color="auto"/>
              <w:right w:val="single" w:sz="6" w:space="0" w:color="auto"/>
            </w:tcBorders>
            <w:vAlign w:val="center"/>
          </w:tcPr>
          <w:p w:rsidR="002770A6" w:rsidRPr="00D0580B" w:rsidRDefault="002770A6" w:rsidP="005A21F5">
            <w:pPr>
              <w:widowControl w:val="0"/>
              <w:ind w:firstLine="540"/>
              <w:jc w:val="center"/>
              <w:rPr>
                <w:rFonts w:ascii="Arial" w:hAnsi="Arial" w:cs="Arial"/>
              </w:rPr>
            </w:pPr>
          </w:p>
        </w:tc>
        <w:tc>
          <w:tcPr>
            <w:tcW w:w="1711" w:type="dxa"/>
            <w:vMerge/>
            <w:tcBorders>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p>
        </w:tc>
        <w:tc>
          <w:tcPr>
            <w:tcW w:w="1711" w:type="dxa"/>
            <w:vMerge/>
            <w:tcBorders>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ind w:firstLine="540"/>
              <w:jc w:val="center"/>
              <w:rPr>
                <w:rFonts w:ascii="Arial" w:hAnsi="Arial" w:cs="Arial"/>
              </w:rPr>
            </w:pPr>
            <w:r w:rsidRPr="00D0580B">
              <w:rPr>
                <w:rFonts w:ascii="Arial" w:hAnsi="Arial" w:cs="Arial"/>
              </w:rPr>
              <w:t>2025 год</w:t>
            </w:r>
          </w:p>
        </w:tc>
        <w:tc>
          <w:tcPr>
            <w:tcW w:w="1843"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ind w:firstLine="540"/>
              <w:jc w:val="center"/>
              <w:rPr>
                <w:rFonts w:ascii="Arial" w:hAnsi="Arial" w:cs="Arial"/>
              </w:rPr>
            </w:pPr>
            <w:r w:rsidRPr="00D0580B">
              <w:rPr>
                <w:rFonts w:ascii="Arial" w:hAnsi="Arial" w:cs="Arial"/>
              </w:rPr>
              <w:t>2026 год</w:t>
            </w:r>
          </w:p>
        </w:tc>
      </w:tr>
      <w:tr w:rsidR="002770A6" w:rsidRPr="00D0580B" w:rsidTr="005A21F5">
        <w:trPr>
          <w:cantSplit/>
          <w:trHeight w:val="240"/>
        </w:trPr>
        <w:tc>
          <w:tcPr>
            <w:tcW w:w="739"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ind w:firstLine="540"/>
              <w:jc w:val="center"/>
              <w:rPr>
                <w:rFonts w:ascii="Arial" w:hAnsi="Arial" w:cs="Arial"/>
              </w:rPr>
            </w:pPr>
            <w:r w:rsidRPr="00D0580B">
              <w:rPr>
                <w:rFonts w:ascii="Arial" w:hAnsi="Arial" w:cs="Arial"/>
              </w:rPr>
              <w:t>1</w:t>
            </w:r>
          </w:p>
        </w:tc>
        <w:tc>
          <w:tcPr>
            <w:tcW w:w="4223"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ind w:firstLine="540"/>
              <w:jc w:val="center"/>
              <w:rPr>
                <w:rFonts w:ascii="Arial" w:hAnsi="Arial" w:cs="Arial"/>
              </w:rPr>
            </w:pPr>
            <w:r w:rsidRPr="00D0580B">
              <w:rPr>
                <w:rFonts w:ascii="Arial" w:hAnsi="Arial" w:cs="Arial"/>
              </w:rPr>
              <w:t>2</w:t>
            </w:r>
          </w:p>
        </w:tc>
        <w:tc>
          <w:tcPr>
            <w:tcW w:w="1395"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ind w:firstLine="540"/>
              <w:jc w:val="center"/>
              <w:rPr>
                <w:rFonts w:ascii="Arial" w:hAnsi="Arial" w:cs="Arial"/>
              </w:rPr>
            </w:pPr>
            <w:r w:rsidRPr="00D0580B">
              <w:rPr>
                <w:rFonts w:ascii="Arial" w:hAnsi="Arial" w:cs="Arial"/>
              </w:rPr>
              <w:t>3</w:t>
            </w:r>
          </w:p>
        </w:tc>
        <w:tc>
          <w:tcPr>
            <w:tcW w:w="1743"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ind w:firstLine="540"/>
              <w:jc w:val="center"/>
              <w:rPr>
                <w:rFonts w:ascii="Arial" w:hAnsi="Arial" w:cs="Arial"/>
              </w:rPr>
            </w:pPr>
            <w:r w:rsidRPr="00D0580B">
              <w:rPr>
                <w:rFonts w:ascii="Arial" w:hAnsi="Arial" w:cs="Arial"/>
              </w:rPr>
              <w:t>4</w:t>
            </w:r>
          </w:p>
        </w:tc>
        <w:tc>
          <w:tcPr>
            <w:tcW w:w="1711"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5</w:t>
            </w:r>
          </w:p>
        </w:tc>
        <w:tc>
          <w:tcPr>
            <w:tcW w:w="1711"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ind w:firstLine="540"/>
              <w:jc w:val="center"/>
              <w:rPr>
                <w:rFonts w:ascii="Arial" w:hAnsi="Arial" w:cs="Arial"/>
              </w:rPr>
            </w:pPr>
            <w:r w:rsidRPr="00D0580B">
              <w:rPr>
                <w:rFonts w:ascii="Arial" w:hAnsi="Arial" w:cs="Arial"/>
              </w:rPr>
              <w:t>6</w:t>
            </w:r>
          </w:p>
        </w:tc>
        <w:tc>
          <w:tcPr>
            <w:tcW w:w="1701"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ind w:firstLine="540"/>
              <w:jc w:val="center"/>
              <w:rPr>
                <w:rFonts w:ascii="Arial" w:hAnsi="Arial" w:cs="Arial"/>
              </w:rPr>
            </w:pPr>
            <w:r w:rsidRPr="00D0580B">
              <w:rPr>
                <w:rFonts w:ascii="Arial" w:hAnsi="Arial" w:cs="Arial"/>
              </w:rPr>
              <w:t>7</w:t>
            </w:r>
          </w:p>
        </w:tc>
        <w:tc>
          <w:tcPr>
            <w:tcW w:w="1843"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ind w:firstLine="540"/>
              <w:jc w:val="center"/>
              <w:rPr>
                <w:rFonts w:ascii="Arial" w:hAnsi="Arial" w:cs="Arial"/>
              </w:rPr>
            </w:pPr>
            <w:r w:rsidRPr="00D0580B">
              <w:rPr>
                <w:rFonts w:ascii="Arial" w:hAnsi="Arial" w:cs="Arial"/>
              </w:rPr>
              <w:t>8</w:t>
            </w:r>
          </w:p>
        </w:tc>
      </w:tr>
      <w:tr w:rsidR="002770A6" w:rsidRPr="00D0580B" w:rsidTr="005A21F5">
        <w:trPr>
          <w:cantSplit/>
          <w:trHeight w:val="240"/>
        </w:trPr>
        <w:tc>
          <w:tcPr>
            <w:tcW w:w="739"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p>
        </w:tc>
        <w:tc>
          <w:tcPr>
            <w:tcW w:w="14327" w:type="dxa"/>
            <w:gridSpan w:val="7"/>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Цель подпрограммы: Создание условий и гарантий для развития, самореализации и успешной социализации молодежи города.</w:t>
            </w:r>
          </w:p>
        </w:tc>
      </w:tr>
      <w:tr w:rsidR="002770A6" w:rsidRPr="00D0580B" w:rsidTr="005A21F5">
        <w:trPr>
          <w:cantSplit/>
          <w:trHeight w:val="240"/>
        </w:trPr>
        <w:tc>
          <w:tcPr>
            <w:tcW w:w="739"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p>
        </w:tc>
        <w:tc>
          <w:tcPr>
            <w:tcW w:w="14327" w:type="dxa"/>
            <w:gridSpan w:val="7"/>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Задача 1: Развитие молодежных общественных объединений;</w:t>
            </w:r>
          </w:p>
          <w:p w:rsidR="002770A6" w:rsidRPr="00D0580B" w:rsidRDefault="002770A6" w:rsidP="005A21F5">
            <w:pPr>
              <w:widowControl w:val="0"/>
              <w:ind w:firstLine="540"/>
              <w:jc w:val="center"/>
              <w:rPr>
                <w:rFonts w:ascii="Arial" w:hAnsi="Arial" w:cs="Arial"/>
              </w:rPr>
            </w:pPr>
            <w:r w:rsidRPr="00D0580B">
              <w:rPr>
                <w:rFonts w:ascii="Arial" w:hAnsi="Arial" w:cs="Arial"/>
              </w:rPr>
              <w:t>Задача 2: Создание сетевой модели работы молодёжного центра на базе общеобразовательных учреждений и предприятий города Лесосибирска, соответствующей современным потребностям молодежи</w:t>
            </w:r>
          </w:p>
        </w:tc>
      </w:tr>
      <w:tr w:rsidR="002770A6" w:rsidRPr="00D0580B" w:rsidTr="005A21F5">
        <w:trPr>
          <w:cantSplit/>
          <w:trHeight w:val="360"/>
        </w:trPr>
        <w:tc>
          <w:tcPr>
            <w:tcW w:w="739"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1</w:t>
            </w:r>
          </w:p>
        </w:tc>
        <w:tc>
          <w:tcPr>
            <w:tcW w:w="4223"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Количество реализованных молодежных проектов в г. Лесосибирске</w:t>
            </w:r>
          </w:p>
        </w:tc>
        <w:tc>
          <w:tcPr>
            <w:tcW w:w="1395"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Ед.</w:t>
            </w:r>
          </w:p>
        </w:tc>
        <w:tc>
          <w:tcPr>
            <w:tcW w:w="1743"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Ведомственная отчетность</w:t>
            </w:r>
          </w:p>
        </w:tc>
        <w:tc>
          <w:tcPr>
            <w:tcW w:w="1711"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39</w:t>
            </w:r>
          </w:p>
        </w:tc>
        <w:tc>
          <w:tcPr>
            <w:tcW w:w="1711"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w:t>
            </w:r>
          </w:p>
        </w:tc>
        <w:tc>
          <w:tcPr>
            <w:tcW w:w="1701"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w:t>
            </w:r>
          </w:p>
        </w:tc>
        <w:tc>
          <w:tcPr>
            <w:tcW w:w="1843"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w:t>
            </w:r>
          </w:p>
        </w:tc>
      </w:tr>
      <w:tr w:rsidR="002770A6" w:rsidRPr="00D0580B" w:rsidTr="005A21F5">
        <w:trPr>
          <w:cantSplit/>
          <w:trHeight w:val="360"/>
        </w:trPr>
        <w:tc>
          <w:tcPr>
            <w:tcW w:w="739"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2</w:t>
            </w:r>
          </w:p>
        </w:tc>
        <w:tc>
          <w:tcPr>
            <w:tcW w:w="4223"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Количество реализованных проектов молодежью города Лесосибирска.</w:t>
            </w:r>
          </w:p>
        </w:tc>
        <w:tc>
          <w:tcPr>
            <w:tcW w:w="1395"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Ед.</w:t>
            </w:r>
          </w:p>
        </w:tc>
        <w:tc>
          <w:tcPr>
            <w:tcW w:w="1743"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Ведомственная отчетность</w:t>
            </w:r>
          </w:p>
        </w:tc>
        <w:tc>
          <w:tcPr>
            <w:tcW w:w="1711"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25</w:t>
            </w:r>
          </w:p>
        </w:tc>
        <w:tc>
          <w:tcPr>
            <w:tcW w:w="1711"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20</w:t>
            </w:r>
          </w:p>
        </w:tc>
        <w:tc>
          <w:tcPr>
            <w:tcW w:w="1701"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20</w:t>
            </w:r>
          </w:p>
        </w:tc>
        <w:tc>
          <w:tcPr>
            <w:tcW w:w="1843"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20</w:t>
            </w:r>
          </w:p>
        </w:tc>
      </w:tr>
      <w:tr w:rsidR="002770A6" w:rsidRPr="00D0580B" w:rsidTr="005A21F5">
        <w:trPr>
          <w:cantSplit/>
          <w:trHeight w:val="240"/>
        </w:trPr>
        <w:tc>
          <w:tcPr>
            <w:tcW w:w="739"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3</w:t>
            </w:r>
          </w:p>
        </w:tc>
        <w:tc>
          <w:tcPr>
            <w:tcW w:w="4223"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Количество молодежи, систематически посещающей МБУ «Молодежный центр»</w:t>
            </w:r>
          </w:p>
        </w:tc>
        <w:tc>
          <w:tcPr>
            <w:tcW w:w="1395"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Чел.</w:t>
            </w:r>
          </w:p>
        </w:tc>
        <w:tc>
          <w:tcPr>
            <w:tcW w:w="1743"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Ведомственная отчетность</w:t>
            </w:r>
          </w:p>
        </w:tc>
        <w:tc>
          <w:tcPr>
            <w:tcW w:w="1711"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1100</w:t>
            </w:r>
          </w:p>
        </w:tc>
        <w:tc>
          <w:tcPr>
            <w:tcW w:w="1711"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1100</w:t>
            </w:r>
          </w:p>
        </w:tc>
        <w:tc>
          <w:tcPr>
            <w:tcW w:w="1701"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1100</w:t>
            </w:r>
          </w:p>
        </w:tc>
        <w:tc>
          <w:tcPr>
            <w:tcW w:w="1843"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1100</w:t>
            </w:r>
          </w:p>
        </w:tc>
      </w:tr>
      <w:tr w:rsidR="002770A6" w:rsidRPr="00D0580B" w:rsidTr="005A21F5">
        <w:trPr>
          <w:cantSplit/>
          <w:trHeight w:val="240"/>
        </w:trPr>
        <w:tc>
          <w:tcPr>
            <w:tcW w:w="739"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4</w:t>
            </w:r>
          </w:p>
        </w:tc>
        <w:tc>
          <w:tcPr>
            <w:tcW w:w="4223"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 xml:space="preserve">Количество молодежных объединений </w:t>
            </w:r>
          </w:p>
        </w:tc>
        <w:tc>
          <w:tcPr>
            <w:tcW w:w="1395"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Ед.</w:t>
            </w:r>
          </w:p>
        </w:tc>
        <w:tc>
          <w:tcPr>
            <w:tcW w:w="1743"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Ведомственная отчетность</w:t>
            </w:r>
          </w:p>
        </w:tc>
        <w:tc>
          <w:tcPr>
            <w:tcW w:w="1711"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12</w:t>
            </w:r>
          </w:p>
        </w:tc>
        <w:tc>
          <w:tcPr>
            <w:tcW w:w="1711"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12</w:t>
            </w:r>
          </w:p>
        </w:tc>
        <w:tc>
          <w:tcPr>
            <w:tcW w:w="1701"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13</w:t>
            </w:r>
          </w:p>
        </w:tc>
        <w:tc>
          <w:tcPr>
            <w:tcW w:w="1843"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ind w:firstLine="540"/>
              <w:jc w:val="center"/>
              <w:rPr>
                <w:rFonts w:ascii="Arial" w:hAnsi="Arial" w:cs="Arial"/>
              </w:rPr>
            </w:pPr>
            <w:r w:rsidRPr="00D0580B">
              <w:rPr>
                <w:rFonts w:ascii="Arial" w:hAnsi="Arial" w:cs="Arial"/>
              </w:rPr>
              <w:t>13</w:t>
            </w:r>
          </w:p>
        </w:tc>
      </w:tr>
    </w:tbl>
    <w:p w:rsidR="002770A6" w:rsidRPr="00D0580B" w:rsidRDefault="002770A6" w:rsidP="002770A6">
      <w:pPr>
        <w:widowControl w:val="0"/>
        <w:ind w:firstLine="540"/>
        <w:jc w:val="center"/>
        <w:rPr>
          <w:rFonts w:ascii="Arial" w:hAnsi="Arial" w:cs="Arial"/>
        </w:rPr>
      </w:pPr>
    </w:p>
    <w:p w:rsidR="002770A6" w:rsidRPr="00D0580B" w:rsidRDefault="002770A6" w:rsidP="002770A6">
      <w:pPr>
        <w:widowControl w:val="0"/>
        <w:ind w:left="9072"/>
        <w:jc w:val="both"/>
        <w:rPr>
          <w:rFonts w:ascii="Arial" w:hAnsi="Arial" w:cs="Arial"/>
        </w:rPr>
        <w:sectPr w:rsidR="002770A6" w:rsidRPr="00D0580B" w:rsidSect="00071F18">
          <w:headerReference w:type="default" r:id="rId10"/>
          <w:pgSz w:w="16838" w:h="11906" w:orient="landscape"/>
          <w:pgMar w:top="1134" w:right="851" w:bottom="1134" w:left="1701" w:header="142" w:footer="720" w:gutter="0"/>
          <w:cols w:space="720"/>
          <w:docGrid w:linePitch="360"/>
        </w:sectPr>
      </w:pPr>
    </w:p>
    <w:p w:rsidR="002770A6" w:rsidRPr="00D0580B" w:rsidRDefault="002770A6" w:rsidP="002770A6">
      <w:pPr>
        <w:widowControl w:val="0"/>
        <w:ind w:left="9072"/>
        <w:jc w:val="both"/>
        <w:rPr>
          <w:rFonts w:ascii="Arial" w:hAnsi="Arial" w:cs="Arial"/>
        </w:rPr>
      </w:pPr>
      <w:r w:rsidRPr="00D0580B">
        <w:rPr>
          <w:rFonts w:ascii="Arial" w:hAnsi="Arial" w:cs="Arial"/>
        </w:rPr>
        <w:t xml:space="preserve">Приложение </w:t>
      </w:r>
    </w:p>
    <w:p w:rsidR="002770A6" w:rsidRPr="00D0580B" w:rsidRDefault="002770A6" w:rsidP="002770A6">
      <w:pPr>
        <w:widowControl w:val="0"/>
        <w:ind w:left="9072"/>
        <w:rPr>
          <w:rFonts w:ascii="Arial" w:hAnsi="Arial" w:cs="Arial"/>
        </w:rPr>
      </w:pPr>
      <w:r w:rsidRPr="00D0580B">
        <w:rPr>
          <w:rFonts w:ascii="Arial" w:hAnsi="Arial" w:cs="Arial"/>
        </w:rPr>
        <w:t xml:space="preserve">к подпрограмме «Вовлечение молодежи </w:t>
      </w:r>
    </w:p>
    <w:p w:rsidR="002770A6" w:rsidRPr="00D0580B" w:rsidRDefault="002770A6" w:rsidP="002770A6">
      <w:pPr>
        <w:widowControl w:val="0"/>
        <w:ind w:left="9072"/>
        <w:rPr>
          <w:rFonts w:ascii="Arial" w:hAnsi="Arial" w:cs="Arial"/>
        </w:rPr>
      </w:pPr>
      <w:r w:rsidRPr="00D0580B">
        <w:rPr>
          <w:rFonts w:ascii="Arial" w:hAnsi="Arial" w:cs="Arial"/>
        </w:rPr>
        <w:t>города Лесосибирска в социальную практику»</w:t>
      </w:r>
    </w:p>
    <w:p w:rsidR="002770A6" w:rsidRPr="00D0580B" w:rsidRDefault="002770A6" w:rsidP="002770A6">
      <w:pPr>
        <w:widowControl w:val="0"/>
        <w:ind w:left="9781" w:hanging="709"/>
        <w:jc w:val="both"/>
        <w:rPr>
          <w:rFonts w:ascii="Arial" w:hAnsi="Arial" w:cs="Arial"/>
        </w:rPr>
      </w:pPr>
    </w:p>
    <w:p w:rsidR="002770A6" w:rsidRPr="00D0580B" w:rsidRDefault="002770A6" w:rsidP="002770A6">
      <w:pPr>
        <w:widowControl w:val="0"/>
        <w:ind w:left="720"/>
        <w:jc w:val="center"/>
        <w:rPr>
          <w:rFonts w:ascii="Arial" w:eastAsia="SimSun" w:hAnsi="Arial" w:cs="Arial"/>
          <w:bCs/>
          <w:lang w:eastAsia="ar-SA"/>
        </w:rPr>
      </w:pPr>
      <w:r w:rsidRPr="00D0580B">
        <w:rPr>
          <w:rFonts w:ascii="Arial" w:eastAsia="SimSun" w:hAnsi="Arial" w:cs="Arial"/>
          <w:bCs/>
          <w:lang w:eastAsia="ar-SA"/>
        </w:rPr>
        <w:t>ПЕРЕЧЕНЬ МЕРОПРИЯТИЙ ПОДПРОГРАММЫ</w:t>
      </w:r>
    </w:p>
    <w:p w:rsidR="002770A6" w:rsidRPr="00D0580B" w:rsidRDefault="002770A6" w:rsidP="002770A6">
      <w:pPr>
        <w:widowControl w:val="0"/>
        <w:ind w:left="720"/>
        <w:jc w:val="center"/>
        <w:rPr>
          <w:rFonts w:ascii="Arial" w:eastAsia="SimSun" w:hAnsi="Arial" w:cs="Arial"/>
          <w:bCs/>
          <w:lang w:eastAsia="ar-SA"/>
        </w:rPr>
      </w:pPr>
    </w:p>
    <w:tbl>
      <w:tblPr>
        <w:tblW w:w="1555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0"/>
        <w:gridCol w:w="1134"/>
        <w:gridCol w:w="709"/>
        <w:gridCol w:w="709"/>
        <w:gridCol w:w="1559"/>
        <w:gridCol w:w="709"/>
        <w:gridCol w:w="1134"/>
        <w:gridCol w:w="1134"/>
        <w:gridCol w:w="1134"/>
        <w:gridCol w:w="1134"/>
        <w:gridCol w:w="2376"/>
      </w:tblGrid>
      <w:tr w:rsidR="002770A6" w:rsidRPr="00D0580B" w:rsidTr="005A21F5">
        <w:trPr>
          <w:trHeight w:val="280"/>
        </w:trPr>
        <w:tc>
          <w:tcPr>
            <w:tcW w:w="567" w:type="dxa"/>
            <w:vMerge w:val="restart"/>
          </w:tcPr>
          <w:p w:rsidR="002770A6" w:rsidRPr="00D0580B" w:rsidRDefault="002770A6" w:rsidP="005A21F5">
            <w:pPr>
              <w:widowControl w:val="0"/>
              <w:jc w:val="center"/>
              <w:rPr>
                <w:rFonts w:ascii="Arial" w:hAnsi="Arial" w:cs="Arial"/>
              </w:rPr>
            </w:pPr>
            <w:r w:rsidRPr="00D0580B">
              <w:rPr>
                <w:rFonts w:ascii="Arial" w:hAnsi="Arial" w:cs="Arial"/>
              </w:rPr>
              <w:t>№</w:t>
            </w:r>
          </w:p>
          <w:p w:rsidR="002770A6" w:rsidRPr="00D0580B" w:rsidRDefault="002770A6" w:rsidP="005A21F5">
            <w:pPr>
              <w:widowControl w:val="0"/>
              <w:jc w:val="center"/>
              <w:rPr>
                <w:rFonts w:ascii="Arial" w:hAnsi="Arial" w:cs="Arial"/>
              </w:rPr>
            </w:pPr>
            <w:r w:rsidRPr="00D0580B">
              <w:rPr>
                <w:rFonts w:ascii="Arial" w:hAnsi="Arial" w:cs="Arial"/>
              </w:rPr>
              <w:t>п/п</w:t>
            </w:r>
          </w:p>
        </w:tc>
        <w:tc>
          <w:tcPr>
            <w:tcW w:w="3260" w:type="dxa"/>
            <w:vMerge w:val="restart"/>
            <w:vAlign w:val="center"/>
          </w:tcPr>
          <w:p w:rsidR="002770A6" w:rsidRPr="00D0580B" w:rsidRDefault="002770A6" w:rsidP="005A21F5">
            <w:pPr>
              <w:widowControl w:val="0"/>
              <w:jc w:val="center"/>
              <w:rPr>
                <w:rFonts w:ascii="Arial" w:hAnsi="Arial" w:cs="Arial"/>
              </w:rPr>
            </w:pPr>
            <w:r w:rsidRPr="00D0580B">
              <w:rPr>
                <w:rFonts w:ascii="Arial" w:hAnsi="Arial" w:cs="Arial"/>
              </w:rPr>
              <w:t>Наименование программы, подпрограммы</w:t>
            </w:r>
          </w:p>
        </w:tc>
        <w:tc>
          <w:tcPr>
            <w:tcW w:w="1134" w:type="dxa"/>
            <w:vMerge w:val="restart"/>
            <w:vAlign w:val="center"/>
          </w:tcPr>
          <w:p w:rsidR="002770A6" w:rsidRPr="00D0580B" w:rsidRDefault="002770A6" w:rsidP="005A21F5">
            <w:pPr>
              <w:widowControl w:val="0"/>
              <w:jc w:val="center"/>
              <w:rPr>
                <w:rFonts w:ascii="Arial" w:hAnsi="Arial" w:cs="Arial"/>
              </w:rPr>
            </w:pPr>
            <w:r w:rsidRPr="00D0580B">
              <w:rPr>
                <w:rFonts w:ascii="Arial" w:hAnsi="Arial" w:cs="Arial"/>
              </w:rPr>
              <w:t xml:space="preserve">Наименование ГРБС </w:t>
            </w:r>
          </w:p>
        </w:tc>
        <w:tc>
          <w:tcPr>
            <w:tcW w:w="3686" w:type="dxa"/>
            <w:gridSpan w:val="4"/>
            <w:vAlign w:val="center"/>
          </w:tcPr>
          <w:p w:rsidR="002770A6" w:rsidRPr="00D0580B" w:rsidRDefault="002770A6" w:rsidP="005A21F5">
            <w:pPr>
              <w:widowControl w:val="0"/>
              <w:jc w:val="center"/>
              <w:rPr>
                <w:rFonts w:ascii="Arial" w:hAnsi="Arial" w:cs="Arial"/>
              </w:rPr>
            </w:pPr>
            <w:r w:rsidRPr="00D0580B">
              <w:rPr>
                <w:rFonts w:ascii="Arial" w:hAnsi="Arial" w:cs="Arial"/>
              </w:rPr>
              <w:t>Код бюджетной классификации</w:t>
            </w:r>
          </w:p>
        </w:tc>
        <w:tc>
          <w:tcPr>
            <w:tcW w:w="4536" w:type="dxa"/>
            <w:gridSpan w:val="4"/>
          </w:tcPr>
          <w:p w:rsidR="002770A6" w:rsidRPr="00D0580B" w:rsidRDefault="002770A6" w:rsidP="005A21F5">
            <w:pPr>
              <w:widowControl w:val="0"/>
              <w:jc w:val="center"/>
              <w:rPr>
                <w:rFonts w:ascii="Arial" w:hAnsi="Arial" w:cs="Arial"/>
              </w:rPr>
            </w:pPr>
            <w:r w:rsidRPr="00D0580B">
              <w:rPr>
                <w:rFonts w:ascii="Arial" w:hAnsi="Arial" w:cs="Arial"/>
              </w:rPr>
              <w:t>Расходы по годам реализации программы  (тыс. руб.), годы</w:t>
            </w:r>
          </w:p>
        </w:tc>
        <w:tc>
          <w:tcPr>
            <w:tcW w:w="2376" w:type="dxa"/>
            <w:vMerge w:val="restart"/>
            <w:vAlign w:val="center"/>
          </w:tcPr>
          <w:p w:rsidR="002770A6" w:rsidRPr="00D0580B" w:rsidRDefault="002770A6" w:rsidP="005A21F5">
            <w:pPr>
              <w:widowControl w:val="0"/>
              <w:jc w:val="center"/>
              <w:rPr>
                <w:rFonts w:ascii="Arial" w:hAnsi="Arial" w:cs="Arial"/>
              </w:rPr>
            </w:pPr>
            <w:r w:rsidRPr="00D0580B">
              <w:rPr>
                <w:rFonts w:ascii="Arial" w:hAnsi="Arial" w:cs="Arial"/>
              </w:rPr>
              <w:t>Ожидаемый непосредственный результат (краткое описание) от реализации подпрограммного мероприятия(в  том числе натуральном выражении)</w:t>
            </w:r>
          </w:p>
        </w:tc>
      </w:tr>
      <w:tr w:rsidR="002770A6" w:rsidRPr="00D0580B" w:rsidTr="005A21F5">
        <w:trPr>
          <w:trHeight w:val="341"/>
        </w:trPr>
        <w:tc>
          <w:tcPr>
            <w:tcW w:w="567" w:type="dxa"/>
            <w:vMerge/>
          </w:tcPr>
          <w:p w:rsidR="002770A6" w:rsidRPr="00D0580B" w:rsidRDefault="002770A6" w:rsidP="005A21F5">
            <w:pPr>
              <w:widowControl w:val="0"/>
              <w:jc w:val="center"/>
              <w:rPr>
                <w:rFonts w:ascii="Arial" w:hAnsi="Arial" w:cs="Arial"/>
              </w:rPr>
            </w:pPr>
          </w:p>
        </w:tc>
        <w:tc>
          <w:tcPr>
            <w:tcW w:w="3260" w:type="dxa"/>
            <w:vMerge/>
            <w:vAlign w:val="center"/>
          </w:tcPr>
          <w:p w:rsidR="002770A6" w:rsidRPr="00D0580B" w:rsidRDefault="002770A6" w:rsidP="005A21F5">
            <w:pPr>
              <w:widowControl w:val="0"/>
              <w:jc w:val="center"/>
              <w:rPr>
                <w:rFonts w:ascii="Arial" w:hAnsi="Arial" w:cs="Arial"/>
              </w:rPr>
            </w:pPr>
          </w:p>
        </w:tc>
        <w:tc>
          <w:tcPr>
            <w:tcW w:w="1134" w:type="dxa"/>
            <w:vMerge/>
            <w:vAlign w:val="center"/>
          </w:tcPr>
          <w:p w:rsidR="002770A6" w:rsidRPr="00D0580B" w:rsidRDefault="002770A6" w:rsidP="005A21F5">
            <w:pPr>
              <w:widowControl w:val="0"/>
              <w:jc w:val="center"/>
              <w:rPr>
                <w:rFonts w:ascii="Arial" w:hAnsi="Arial" w:cs="Arial"/>
              </w:rPr>
            </w:pPr>
          </w:p>
        </w:tc>
        <w:tc>
          <w:tcPr>
            <w:tcW w:w="709" w:type="dxa"/>
            <w:vAlign w:val="center"/>
          </w:tcPr>
          <w:p w:rsidR="002770A6" w:rsidRPr="00D0580B" w:rsidRDefault="002770A6" w:rsidP="005A21F5">
            <w:pPr>
              <w:widowControl w:val="0"/>
              <w:jc w:val="center"/>
              <w:rPr>
                <w:rFonts w:ascii="Arial" w:hAnsi="Arial" w:cs="Arial"/>
              </w:rPr>
            </w:pPr>
            <w:r w:rsidRPr="00D0580B">
              <w:rPr>
                <w:rFonts w:ascii="Arial" w:hAnsi="Arial" w:cs="Arial"/>
              </w:rPr>
              <w:t>ГРБС</w:t>
            </w:r>
          </w:p>
        </w:tc>
        <w:tc>
          <w:tcPr>
            <w:tcW w:w="709" w:type="dxa"/>
            <w:vAlign w:val="center"/>
          </w:tcPr>
          <w:p w:rsidR="002770A6" w:rsidRPr="00D0580B" w:rsidRDefault="002770A6" w:rsidP="005A21F5">
            <w:pPr>
              <w:widowControl w:val="0"/>
              <w:jc w:val="center"/>
              <w:rPr>
                <w:rFonts w:ascii="Arial" w:hAnsi="Arial" w:cs="Arial"/>
              </w:rPr>
            </w:pPr>
            <w:r w:rsidRPr="00D0580B">
              <w:rPr>
                <w:rFonts w:ascii="Arial" w:hAnsi="Arial" w:cs="Arial"/>
              </w:rPr>
              <w:t>РзПр</w:t>
            </w:r>
          </w:p>
        </w:tc>
        <w:tc>
          <w:tcPr>
            <w:tcW w:w="1559" w:type="dxa"/>
            <w:vAlign w:val="center"/>
          </w:tcPr>
          <w:p w:rsidR="002770A6" w:rsidRPr="00D0580B" w:rsidRDefault="002770A6" w:rsidP="005A21F5">
            <w:pPr>
              <w:widowControl w:val="0"/>
              <w:jc w:val="center"/>
              <w:rPr>
                <w:rFonts w:ascii="Arial" w:hAnsi="Arial" w:cs="Arial"/>
              </w:rPr>
            </w:pPr>
            <w:r w:rsidRPr="00D0580B">
              <w:rPr>
                <w:rFonts w:ascii="Arial" w:hAnsi="Arial" w:cs="Arial"/>
              </w:rPr>
              <w:t>ЦСР</w:t>
            </w:r>
          </w:p>
        </w:tc>
        <w:tc>
          <w:tcPr>
            <w:tcW w:w="709" w:type="dxa"/>
            <w:vAlign w:val="center"/>
          </w:tcPr>
          <w:p w:rsidR="002770A6" w:rsidRPr="00D0580B" w:rsidRDefault="002770A6" w:rsidP="005A21F5">
            <w:pPr>
              <w:widowControl w:val="0"/>
              <w:jc w:val="center"/>
              <w:rPr>
                <w:rFonts w:ascii="Arial" w:hAnsi="Arial" w:cs="Arial"/>
              </w:rPr>
            </w:pPr>
            <w:r w:rsidRPr="00D0580B">
              <w:rPr>
                <w:rFonts w:ascii="Arial" w:hAnsi="Arial" w:cs="Arial"/>
              </w:rPr>
              <w:t>ВР</w:t>
            </w:r>
          </w:p>
        </w:tc>
        <w:tc>
          <w:tcPr>
            <w:tcW w:w="1134" w:type="dxa"/>
            <w:vAlign w:val="center"/>
          </w:tcPr>
          <w:p w:rsidR="002770A6" w:rsidRPr="00D0580B" w:rsidRDefault="002770A6" w:rsidP="005A21F5">
            <w:pPr>
              <w:widowControl w:val="0"/>
              <w:jc w:val="center"/>
              <w:rPr>
                <w:rFonts w:ascii="Arial" w:hAnsi="Arial" w:cs="Arial"/>
              </w:rPr>
            </w:pPr>
            <w:r w:rsidRPr="00D0580B">
              <w:rPr>
                <w:rFonts w:ascii="Arial" w:hAnsi="Arial" w:cs="Arial"/>
              </w:rPr>
              <w:t>2024</w:t>
            </w:r>
          </w:p>
          <w:p w:rsidR="002770A6" w:rsidRPr="00D0580B" w:rsidRDefault="002770A6" w:rsidP="005A21F5">
            <w:pPr>
              <w:widowControl w:val="0"/>
              <w:jc w:val="center"/>
              <w:rPr>
                <w:rFonts w:ascii="Arial" w:hAnsi="Arial" w:cs="Arial"/>
              </w:rPr>
            </w:pPr>
            <w:r w:rsidRPr="00D0580B">
              <w:rPr>
                <w:rFonts w:ascii="Arial" w:hAnsi="Arial" w:cs="Arial"/>
              </w:rPr>
              <w:t>год</w:t>
            </w:r>
          </w:p>
        </w:tc>
        <w:tc>
          <w:tcPr>
            <w:tcW w:w="1134" w:type="dxa"/>
            <w:vAlign w:val="center"/>
          </w:tcPr>
          <w:p w:rsidR="002770A6" w:rsidRPr="00D0580B" w:rsidRDefault="002770A6" w:rsidP="005A21F5">
            <w:pPr>
              <w:widowControl w:val="0"/>
              <w:jc w:val="center"/>
              <w:rPr>
                <w:rFonts w:ascii="Arial" w:hAnsi="Arial" w:cs="Arial"/>
              </w:rPr>
            </w:pPr>
            <w:r w:rsidRPr="00D0580B">
              <w:rPr>
                <w:rFonts w:ascii="Arial" w:hAnsi="Arial" w:cs="Arial"/>
              </w:rPr>
              <w:t>2025</w:t>
            </w:r>
          </w:p>
          <w:p w:rsidR="002770A6" w:rsidRPr="00D0580B" w:rsidRDefault="002770A6" w:rsidP="005A21F5">
            <w:pPr>
              <w:widowControl w:val="0"/>
              <w:jc w:val="center"/>
              <w:rPr>
                <w:rFonts w:ascii="Arial" w:hAnsi="Arial" w:cs="Arial"/>
              </w:rPr>
            </w:pPr>
            <w:r w:rsidRPr="00D0580B">
              <w:rPr>
                <w:rFonts w:ascii="Arial" w:hAnsi="Arial" w:cs="Arial"/>
              </w:rPr>
              <w:t>год</w:t>
            </w:r>
          </w:p>
        </w:tc>
        <w:tc>
          <w:tcPr>
            <w:tcW w:w="1134" w:type="dxa"/>
            <w:vAlign w:val="center"/>
          </w:tcPr>
          <w:p w:rsidR="002770A6" w:rsidRPr="00D0580B" w:rsidRDefault="002770A6" w:rsidP="005A21F5">
            <w:pPr>
              <w:widowControl w:val="0"/>
              <w:jc w:val="center"/>
              <w:rPr>
                <w:rFonts w:ascii="Arial" w:hAnsi="Arial" w:cs="Arial"/>
              </w:rPr>
            </w:pPr>
            <w:r w:rsidRPr="00D0580B">
              <w:rPr>
                <w:rFonts w:ascii="Arial" w:hAnsi="Arial" w:cs="Arial"/>
              </w:rPr>
              <w:t>2026</w:t>
            </w:r>
          </w:p>
          <w:p w:rsidR="002770A6" w:rsidRPr="00D0580B" w:rsidRDefault="002770A6" w:rsidP="005A21F5">
            <w:pPr>
              <w:widowControl w:val="0"/>
              <w:jc w:val="center"/>
              <w:rPr>
                <w:rFonts w:ascii="Arial" w:hAnsi="Arial" w:cs="Arial"/>
              </w:rPr>
            </w:pPr>
            <w:r w:rsidRPr="00D0580B">
              <w:rPr>
                <w:rFonts w:ascii="Arial" w:hAnsi="Arial" w:cs="Arial"/>
              </w:rPr>
              <w:t xml:space="preserve"> год</w:t>
            </w:r>
          </w:p>
        </w:tc>
        <w:tc>
          <w:tcPr>
            <w:tcW w:w="1134" w:type="dxa"/>
            <w:vAlign w:val="center"/>
          </w:tcPr>
          <w:p w:rsidR="002770A6" w:rsidRPr="00D0580B" w:rsidRDefault="002770A6" w:rsidP="005A21F5">
            <w:pPr>
              <w:widowControl w:val="0"/>
              <w:jc w:val="center"/>
              <w:rPr>
                <w:rFonts w:ascii="Arial" w:hAnsi="Arial" w:cs="Arial"/>
              </w:rPr>
            </w:pPr>
            <w:r w:rsidRPr="00D0580B">
              <w:rPr>
                <w:rFonts w:ascii="Arial" w:hAnsi="Arial" w:cs="Arial"/>
              </w:rPr>
              <w:t>Итого на период</w:t>
            </w:r>
          </w:p>
        </w:tc>
        <w:tc>
          <w:tcPr>
            <w:tcW w:w="2376" w:type="dxa"/>
            <w:vMerge/>
            <w:vAlign w:val="center"/>
          </w:tcPr>
          <w:p w:rsidR="002770A6" w:rsidRPr="00D0580B" w:rsidRDefault="002770A6" w:rsidP="005A21F5">
            <w:pPr>
              <w:widowControl w:val="0"/>
              <w:jc w:val="center"/>
              <w:rPr>
                <w:rFonts w:ascii="Arial" w:hAnsi="Arial" w:cs="Arial"/>
              </w:rPr>
            </w:pPr>
          </w:p>
        </w:tc>
      </w:tr>
      <w:tr w:rsidR="002770A6" w:rsidRPr="00D0580B" w:rsidTr="005A21F5">
        <w:trPr>
          <w:trHeight w:val="588"/>
        </w:trPr>
        <w:tc>
          <w:tcPr>
            <w:tcW w:w="567" w:type="dxa"/>
          </w:tcPr>
          <w:p w:rsidR="002770A6" w:rsidRPr="00D0580B" w:rsidRDefault="002770A6" w:rsidP="005A21F5">
            <w:pPr>
              <w:widowControl w:val="0"/>
              <w:jc w:val="center"/>
              <w:rPr>
                <w:rFonts w:ascii="Arial" w:hAnsi="Arial" w:cs="Arial"/>
              </w:rPr>
            </w:pPr>
            <w:r w:rsidRPr="00D0580B">
              <w:rPr>
                <w:rFonts w:ascii="Arial" w:hAnsi="Arial" w:cs="Arial"/>
              </w:rPr>
              <w:t>1</w:t>
            </w:r>
          </w:p>
        </w:tc>
        <w:tc>
          <w:tcPr>
            <w:tcW w:w="3260" w:type="dxa"/>
          </w:tcPr>
          <w:p w:rsidR="002770A6" w:rsidRPr="00D0580B" w:rsidRDefault="002770A6" w:rsidP="005A21F5">
            <w:pPr>
              <w:widowControl w:val="0"/>
              <w:jc w:val="center"/>
              <w:rPr>
                <w:rFonts w:ascii="Arial" w:hAnsi="Arial" w:cs="Arial"/>
              </w:rPr>
            </w:pPr>
            <w:r w:rsidRPr="00D0580B">
              <w:rPr>
                <w:rFonts w:ascii="Arial" w:hAnsi="Arial" w:cs="Arial"/>
              </w:rPr>
              <w:t>2</w:t>
            </w:r>
          </w:p>
        </w:tc>
        <w:tc>
          <w:tcPr>
            <w:tcW w:w="1134" w:type="dxa"/>
          </w:tcPr>
          <w:p w:rsidR="002770A6" w:rsidRPr="00D0580B" w:rsidRDefault="002770A6" w:rsidP="005A21F5">
            <w:pPr>
              <w:widowControl w:val="0"/>
              <w:jc w:val="center"/>
              <w:rPr>
                <w:rFonts w:ascii="Arial" w:hAnsi="Arial" w:cs="Arial"/>
              </w:rPr>
            </w:pPr>
            <w:r w:rsidRPr="00D0580B">
              <w:rPr>
                <w:rFonts w:ascii="Arial" w:hAnsi="Arial" w:cs="Arial"/>
              </w:rPr>
              <w:t>3</w:t>
            </w:r>
          </w:p>
        </w:tc>
        <w:tc>
          <w:tcPr>
            <w:tcW w:w="709" w:type="dxa"/>
            <w:noWrap/>
          </w:tcPr>
          <w:p w:rsidR="002770A6" w:rsidRPr="00D0580B" w:rsidRDefault="002770A6" w:rsidP="005A21F5">
            <w:pPr>
              <w:widowControl w:val="0"/>
              <w:jc w:val="center"/>
              <w:rPr>
                <w:rFonts w:ascii="Arial" w:hAnsi="Arial" w:cs="Arial"/>
              </w:rPr>
            </w:pPr>
            <w:r w:rsidRPr="00D0580B">
              <w:rPr>
                <w:rFonts w:ascii="Arial" w:hAnsi="Arial" w:cs="Arial"/>
              </w:rPr>
              <w:t>4</w:t>
            </w:r>
          </w:p>
        </w:tc>
        <w:tc>
          <w:tcPr>
            <w:tcW w:w="709" w:type="dxa"/>
            <w:noWrap/>
          </w:tcPr>
          <w:p w:rsidR="002770A6" w:rsidRPr="00D0580B" w:rsidRDefault="002770A6" w:rsidP="005A21F5">
            <w:pPr>
              <w:widowControl w:val="0"/>
              <w:jc w:val="center"/>
              <w:rPr>
                <w:rFonts w:ascii="Arial" w:hAnsi="Arial" w:cs="Arial"/>
              </w:rPr>
            </w:pPr>
            <w:r w:rsidRPr="00D0580B">
              <w:rPr>
                <w:rFonts w:ascii="Arial" w:hAnsi="Arial" w:cs="Arial"/>
              </w:rPr>
              <w:t>5</w:t>
            </w:r>
          </w:p>
        </w:tc>
        <w:tc>
          <w:tcPr>
            <w:tcW w:w="1559" w:type="dxa"/>
            <w:noWrap/>
          </w:tcPr>
          <w:p w:rsidR="002770A6" w:rsidRPr="00D0580B" w:rsidRDefault="002770A6" w:rsidP="005A21F5">
            <w:pPr>
              <w:widowControl w:val="0"/>
              <w:jc w:val="center"/>
              <w:rPr>
                <w:rFonts w:ascii="Arial" w:hAnsi="Arial" w:cs="Arial"/>
              </w:rPr>
            </w:pPr>
            <w:r w:rsidRPr="00D0580B">
              <w:rPr>
                <w:rFonts w:ascii="Arial" w:hAnsi="Arial" w:cs="Arial"/>
              </w:rPr>
              <w:t>6</w:t>
            </w:r>
          </w:p>
        </w:tc>
        <w:tc>
          <w:tcPr>
            <w:tcW w:w="709" w:type="dxa"/>
            <w:noWrap/>
          </w:tcPr>
          <w:p w:rsidR="002770A6" w:rsidRPr="00D0580B" w:rsidRDefault="002770A6" w:rsidP="005A21F5">
            <w:pPr>
              <w:widowControl w:val="0"/>
              <w:jc w:val="center"/>
              <w:rPr>
                <w:rFonts w:ascii="Arial" w:hAnsi="Arial" w:cs="Arial"/>
              </w:rPr>
            </w:pPr>
            <w:r w:rsidRPr="00D0580B">
              <w:rPr>
                <w:rFonts w:ascii="Arial" w:hAnsi="Arial" w:cs="Arial"/>
              </w:rPr>
              <w:t>7</w:t>
            </w:r>
          </w:p>
        </w:tc>
        <w:tc>
          <w:tcPr>
            <w:tcW w:w="1134" w:type="dxa"/>
          </w:tcPr>
          <w:p w:rsidR="002770A6" w:rsidRPr="00D0580B" w:rsidRDefault="002770A6" w:rsidP="005A21F5">
            <w:pPr>
              <w:widowControl w:val="0"/>
              <w:jc w:val="center"/>
              <w:rPr>
                <w:rFonts w:ascii="Arial" w:hAnsi="Arial" w:cs="Arial"/>
              </w:rPr>
            </w:pPr>
            <w:r w:rsidRPr="00D0580B">
              <w:rPr>
                <w:rFonts w:ascii="Arial" w:hAnsi="Arial" w:cs="Arial"/>
              </w:rPr>
              <w:t>8</w:t>
            </w:r>
          </w:p>
        </w:tc>
        <w:tc>
          <w:tcPr>
            <w:tcW w:w="1134" w:type="dxa"/>
          </w:tcPr>
          <w:p w:rsidR="002770A6" w:rsidRPr="00D0580B" w:rsidRDefault="002770A6" w:rsidP="005A21F5">
            <w:pPr>
              <w:widowControl w:val="0"/>
              <w:jc w:val="center"/>
              <w:rPr>
                <w:rFonts w:ascii="Arial" w:hAnsi="Arial" w:cs="Arial"/>
              </w:rPr>
            </w:pPr>
            <w:r w:rsidRPr="00D0580B">
              <w:rPr>
                <w:rFonts w:ascii="Arial" w:hAnsi="Arial" w:cs="Arial"/>
              </w:rPr>
              <w:t>9</w:t>
            </w:r>
          </w:p>
        </w:tc>
        <w:tc>
          <w:tcPr>
            <w:tcW w:w="1134" w:type="dxa"/>
          </w:tcPr>
          <w:p w:rsidR="002770A6" w:rsidRPr="00D0580B" w:rsidRDefault="002770A6" w:rsidP="005A21F5">
            <w:pPr>
              <w:widowControl w:val="0"/>
              <w:jc w:val="center"/>
              <w:rPr>
                <w:rFonts w:ascii="Arial" w:hAnsi="Arial" w:cs="Arial"/>
              </w:rPr>
            </w:pPr>
            <w:r w:rsidRPr="00D0580B">
              <w:rPr>
                <w:rFonts w:ascii="Arial" w:hAnsi="Arial" w:cs="Arial"/>
              </w:rPr>
              <w:t>10</w:t>
            </w:r>
          </w:p>
        </w:tc>
        <w:tc>
          <w:tcPr>
            <w:tcW w:w="1134" w:type="dxa"/>
          </w:tcPr>
          <w:p w:rsidR="002770A6" w:rsidRPr="00D0580B" w:rsidRDefault="002770A6" w:rsidP="005A21F5">
            <w:pPr>
              <w:widowControl w:val="0"/>
              <w:jc w:val="center"/>
              <w:rPr>
                <w:rFonts w:ascii="Arial" w:hAnsi="Arial" w:cs="Arial"/>
              </w:rPr>
            </w:pPr>
            <w:r w:rsidRPr="00D0580B">
              <w:rPr>
                <w:rFonts w:ascii="Arial" w:hAnsi="Arial" w:cs="Arial"/>
              </w:rPr>
              <w:t>11</w:t>
            </w:r>
          </w:p>
        </w:tc>
        <w:tc>
          <w:tcPr>
            <w:tcW w:w="2376" w:type="dxa"/>
          </w:tcPr>
          <w:p w:rsidR="002770A6" w:rsidRPr="00D0580B" w:rsidRDefault="002770A6" w:rsidP="005A21F5">
            <w:pPr>
              <w:widowControl w:val="0"/>
              <w:jc w:val="center"/>
              <w:rPr>
                <w:rFonts w:ascii="Arial" w:hAnsi="Arial" w:cs="Arial"/>
              </w:rPr>
            </w:pPr>
            <w:r w:rsidRPr="00D0580B">
              <w:rPr>
                <w:rFonts w:ascii="Arial" w:hAnsi="Arial" w:cs="Arial"/>
              </w:rPr>
              <w:t>12</w:t>
            </w:r>
          </w:p>
        </w:tc>
      </w:tr>
      <w:tr w:rsidR="002770A6" w:rsidRPr="00D0580B" w:rsidTr="005A21F5">
        <w:trPr>
          <w:trHeight w:val="588"/>
        </w:trPr>
        <w:tc>
          <w:tcPr>
            <w:tcW w:w="15559" w:type="dxa"/>
            <w:gridSpan w:val="12"/>
          </w:tcPr>
          <w:p w:rsidR="002770A6" w:rsidRPr="00D0580B" w:rsidRDefault="002770A6" w:rsidP="005A21F5">
            <w:pPr>
              <w:widowControl w:val="0"/>
              <w:rPr>
                <w:rFonts w:ascii="Arial" w:hAnsi="Arial" w:cs="Arial"/>
              </w:rPr>
            </w:pPr>
            <w:r w:rsidRPr="00D0580B">
              <w:rPr>
                <w:rFonts w:ascii="Arial" w:hAnsi="Arial" w:cs="Arial"/>
              </w:rPr>
              <w:t>Цель: Создание условий и гарантий для развития, самореализации и успешной социализации молодежи города.</w:t>
            </w:r>
          </w:p>
        </w:tc>
      </w:tr>
      <w:tr w:rsidR="002770A6" w:rsidRPr="00D0580B" w:rsidTr="005A21F5">
        <w:trPr>
          <w:trHeight w:val="588"/>
        </w:trPr>
        <w:tc>
          <w:tcPr>
            <w:tcW w:w="15559" w:type="dxa"/>
            <w:gridSpan w:val="12"/>
          </w:tcPr>
          <w:p w:rsidR="002770A6" w:rsidRPr="00D0580B" w:rsidRDefault="002770A6" w:rsidP="005A21F5">
            <w:pPr>
              <w:widowControl w:val="0"/>
              <w:rPr>
                <w:rFonts w:ascii="Arial" w:hAnsi="Arial" w:cs="Arial"/>
                <w:color w:val="FF0000"/>
              </w:rPr>
            </w:pPr>
            <w:r w:rsidRPr="00D0580B">
              <w:rPr>
                <w:rFonts w:ascii="Arial" w:hAnsi="Arial" w:cs="Arial"/>
              </w:rPr>
              <w:t>Задачи:</w:t>
            </w:r>
            <w:r w:rsidRPr="00D0580B">
              <w:rPr>
                <w:rFonts w:ascii="Arial" w:hAnsi="Arial" w:cs="Arial"/>
                <w:color w:val="FF0000"/>
              </w:rPr>
              <w:t xml:space="preserve"> </w:t>
            </w:r>
          </w:p>
          <w:p w:rsidR="002770A6" w:rsidRPr="00D0580B" w:rsidRDefault="002770A6" w:rsidP="005A21F5">
            <w:pPr>
              <w:widowControl w:val="0"/>
              <w:rPr>
                <w:rFonts w:ascii="Arial" w:hAnsi="Arial" w:cs="Arial"/>
              </w:rPr>
            </w:pPr>
            <w:r w:rsidRPr="00D0580B">
              <w:rPr>
                <w:rFonts w:ascii="Arial" w:hAnsi="Arial" w:cs="Arial"/>
              </w:rPr>
              <w:t>1.  Развитие молодежных общественных объединений</w:t>
            </w:r>
          </w:p>
        </w:tc>
      </w:tr>
      <w:tr w:rsidR="002770A6" w:rsidRPr="00D0580B" w:rsidTr="005A21F5">
        <w:trPr>
          <w:trHeight w:val="588"/>
        </w:trPr>
        <w:tc>
          <w:tcPr>
            <w:tcW w:w="567" w:type="dxa"/>
          </w:tcPr>
          <w:p w:rsidR="002770A6" w:rsidRPr="00D0580B" w:rsidRDefault="002770A6" w:rsidP="005A21F5">
            <w:pPr>
              <w:widowControl w:val="0"/>
              <w:rPr>
                <w:rFonts w:ascii="Arial" w:hAnsi="Arial" w:cs="Arial"/>
                <w:color w:val="FF0000"/>
              </w:rPr>
            </w:pPr>
          </w:p>
        </w:tc>
        <w:tc>
          <w:tcPr>
            <w:tcW w:w="3260" w:type="dxa"/>
          </w:tcPr>
          <w:p w:rsidR="002770A6" w:rsidRPr="00D0580B" w:rsidRDefault="002770A6" w:rsidP="005A21F5">
            <w:pPr>
              <w:widowControl w:val="0"/>
              <w:rPr>
                <w:rFonts w:ascii="Arial" w:hAnsi="Arial" w:cs="Arial"/>
              </w:rPr>
            </w:pPr>
            <w:r w:rsidRPr="00D0580B">
              <w:rPr>
                <w:rFonts w:ascii="Arial" w:hAnsi="Arial" w:cs="Arial"/>
              </w:rPr>
              <w:t>1.1. Городской конкурс молодежных проектов «Инициатива»</w:t>
            </w:r>
          </w:p>
        </w:tc>
        <w:tc>
          <w:tcPr>
            <w:tcW w:w="1134" w:type="dxa"/>
          </w:tcPr>
          <w:p w:rsidR="002770A6" w:rsidRPr="00D0580B" w:rsidRDefault="002770A6" w:rsidP="005A21F5">
            <w:pPr>
              <w:widowControl w:val="0"/>
              <w:rPr>
                <w:rFonts w:ascii="Arial" w:hAnsi="Arial" w:cs="Arial"/>
              </w:rPr>
            </w:pPr>
            <w:r w:rsidRPr="00D0580B">
              <w:rPr>
                <w:rFonts w:ascii="Arial" w:hAnsi="Arial" w:cs="Arial"/>
              </w:rPr>
              <w:t>Отдел спорта и молодежной политики</w:t>
            </w:r>
          </w:p>
        </w:tc>
        <w:tc>
          <w:tcPr>
            <w:tcW w:w="709" w:type="dxa"/>
            <w:noWrap/>
          </w:tcPr>
          <w:p w:rsidR="002770A6" w:rsidRPr="00D0580B" w:rsidRDefault="002770A6" w:rsidP="005A21F5">
            <w:pPr>
              <w:widowControl w:val="0"/>
              <w:jc w:val="center"/>
              <w:rPr>
                <w:rFonts w:ascii="Arial" w:hAnsi="Arial" w:cs="Arial"/>
              </w:rPr>
            </w:pPr>
            <w:r w:rsidRPr="00D0580B">
              <w:rPr>
                <w:rFonts w:ascii="Arial" w:hAnsi="Arial" w:cs="Arial"/>
              </w:rPr>
              <w:t>011</w:t>
            </w:r>
          </w:p>
        </w:tc>
        <w:tc>
          <w:tcPr>
            <w:tcW w:w="709" w:type="dxa"/>
            <w:noWrap/>
          </w:tcPr>
          <w:p w:rsidR="002770A6" w:rsidRPr="00D0580B" w:rsidRDefault="002770A6" w:rsidP="005A21F5">
            <w:pPr>
              <w:widowControl w:val="0"/>
              <w:rPr>
                <w:rFonts w:ascii="Arial" w:hAnsi="Arial" w:cs="Arial"/>
              </w:rPr>
            </w:pPr>
            <w:r w:rsidRPr="00D0580B">
              <w:rPr>
                <w:rFonts w:ascii="Arial" w:hAnsi="Arial" w:cs="Arial"/>
              </w:rPr>
              <w:t>0707</w:t>
            </w:r>
          </w:p>
        </w:tc>
        <w:tc>
          <w:tcPr>
            <w:tcW w:w="1559" w:type="dxa"/>
            <w:noWrap/>
          </w:tcPr>
          <w:p w:rsidR="002770A6" w:rsidRPr="00D0580B" w:rsidRDefault="002770A6" w:rsidP="005A21F5">
            <w:pPr>
              <w:widowControl w:val="0"/>
              <w:rPr>
                <w:rFonts w:ascii="Arial" w:hAnsi="Arial" w:cs="Arial"/>
              </w:rPr>
            </w:pPr>
            <w:r w:rsidRPr="00D0580B">
              <w:rPr>
                <w:rFonts w:ascii="Arial" w:hAnsi="Arial" w:cs="Arial"/>
              </w:rPr>
              <w:t>0610083510</w:t>
            </w:r>
          </w:p>
        </w:tc>
        <w:tc>
          <w:tcPr>
            <w:tcW w:w="709" w:type="dxa"/>
            <w:noWrap/>
          </w:tcPr>
          <w:p w:rsidR="002770A6" w:rsidRPr="00D0580B" w:rsidRDefault="002770A6" w:rsidP="005A21F5">
            <w:pPr>
              <w:widowControl w:val="0"/>
              <w:rPr>
                <w:rFonts w:ascii="Arial" w:hAnsi="Arial" w:cs="Arial"/>
              </w:rPr>
            </w:pPr>
            <w:r w:rsidRPr="00D0580B">
              <w:rPr>
                <w:rFonts w:ascii="Arial" w:hAnsi="Arial" w:cs="Arial"/>
              </w:rPr>
              <w:t>350</w:t>
            </w:r>
          </w:p>
        </w:tc>
        <w:tc>
          <w:tcPr>
            <w:tcW w:w="1134" w:type="dxa"/>
          </w:tcPr>
          <w:p w:rsidR="002770A6" w:rsidRPr="00D0580B" w:rsidRDefault="002770A6" w:rsidP="005A21F5">
            <w:pPr>
              <w:widowControl w:val="0"/>
              <w:jc w:val="center"/>
              <w:rPr>
                <w:rFonts w:ascii="Arial" w:hAnsi="Arial" w:cs="Arial"/>
                <w:bCs/>
              </w:rPr>
            </w:pPr>
            <w:r w:rsidRPr="00D0580B">
              <w:rPr>
                <w:rFonts w:ascii="Arial" w:hAnsi="Arial" w:cs="Arial"/>
                <w:bCs/>
              </w:rPr>
              <w:t>100,0</w:t>
            </w:r>
          </w:p>
        </w:tc>
        <w:tc>
          <w:tcPr>
            <w:tcW w:w="1134" w:type="dxa"/>
          </w:tcPr>
          <w:p w:rsidR="002770A6" w:rsidRPr="00D0580B" w:rsidRDefault="002770A6" w:rsidP="005A21F5">
            <w:pPr>
              <w:widowControl w:val="0"/>
              <w:jc w:val="center"/>
              <w:rPr>
                <w:rFonts w:ascii="Arial" w:hAnsi="Arial" w:cs="Arial"/>
                <w:bCs/>
              </w:rPr>
            </w:pPr>
            <w:r w:rsidRPr="00D0580B">
              <w:rPr>
                <w:rFonts w:ascii="Arial" w:hAnsi="Arial" w:cs="Arial"/>
                <w:bCs/>
              </w:rPr>
              <w:t>100,0</w:t>
            </w:r>
          </w:p>
        </w:tc>
        <w:tc>
          <w:tcPr>
            <w:tcW w:w="1134" w:type="dxa"/>
          </w:tcPr>
          <w:p w:rsidR="002770A6" w:rsidRPr="00D0580B" w:rsidRDefault="002770A6" w:rsidP="005A21F5">
            <w:pPr>
              <w:widowControl w:val="0"/>
              <w:jc w:val="center"/>
              <w:rPr>
                <w:rFonts w:ascii="Arial" w:hAnsi="Arial" w:cs="Arial"/>
                <w:bCs/>
              </w:rPr>
            </w:pPr>
            <w:r w:rsidRPr="00D0580B">
              <w:rPr>
                <w:rFonts w:ascii="Arial" w:hAnsi="Arial" w:cs="Arial"/>
                <w:bCs/>
              </w:rPr>
              <w:t>100,0</w:t>
            </w:r>
          </w:p>
        </w:tc>
        <w:tc>
          <w:tcPr>
            <w:tcW w:w="1134" w:type="dxa"/>
          </w:tcPr>
          <w:p w:rsidR="002770A6" w:rsidRPr="00D0580B" w:rsidRDefault="002770A6" w:rsidP="005A21F5">
            <w:pPr>
              <w:widowControl w:val="0"/>
              <w:jc w:val="center"/>
              <w:rPr>
                <w:rFonts w:ascii="Arial" w:hAnsi="Arial" w:cs="Arial"/>
              </w:rPr>
            </w:pPr>
            <w:r w:rsidRPr="00D0580B">
              <w:rPr>
                <w:rFonts w:ascii="Arial" w:hAnsi="Arial" w:cs="Arial"/>
              </w:rPr>
              <w:t>300,0</w:t>
            </w:r>
          </w:p>
        </w:tc>
        <w:tc>
          <w:tcPr>
            <w:tcW w:w="2376" w:type="dxa"/>
          </w:tcPr>
          <w:p w:rsidR="002770A6" w:rsidRPr="00D0580B" w:rsidRDefault="002770A6" w:rsidP="005A21F5">
            <w:pPr>
              <w:widowControl w:val="0"/>
              <w:jc w:val="both"/>
              <w:rPr>
                <w:rFonts w:ascii="Arial" w:hAnsi="Arial" w:cs="Arial"/>
              </w:rPr>
            </w:pPr>
            <w:r w:rsidRPr="00D0580B">
              <w:rPr>
                <w:rFonts w:ascii="Arial" w:hAnsi="Arial" w:cs="Arial"/>
              </w:rPr>
              <w:t xml:space="preserve">В рамках конкурса реализовано не менее 12 проектов. Количество благополучателей не менее трехсот человек. </w:t>
            </w:r>
          </w:p>
        </w:tc>
      </w:tr>
      <w:tr w:rsidR="002770A6" w:rsidRPr="00D0580B" w:rsidTr="005A21F5">
        <w:trPr>
          <w:trHeight w:val="1589"/>
        </w:trPr>
        <w:tc>
          <w:tcPr>
            <w:tcW w:w="567" w:type="dxa"/>
          </w:tcPr>
          <w:p w:rsidR="002770A6" w:rsidRPr="00D0580B" w:rsidRDefault="002770A6" w:rsidP="005A21F5">
            <w:pPr>
              <w:widowControl w:val="0"/>
              <w:rPr>
                <w:rFonts w:ascii="Arial" w:hAnsi="Arial" w:cs="Arial"/>
              </w:rPr>
            </w:pPr>
          </w:p>
        </w:tc>
        <w:tc>
          <w:tcPr>
            <w:tcW w:w="3260" w:type="dxa"/>
          </w:tcPr>
          <w:p w:rsidR="002770A6" w:rsidRPr="00D0580B" w:rsidRDefault="002770A6" w:rsidP="005A21F5">
            <w:pPr>
              <w:widowControl w:val="0"/>
              <w:rPr>
                <w:rFonts w:ascii="Arial" w:hAnsi="Arial" w:cs="Arial"/>
              </w:rPr>
            </w:pPr>
            <w:r w:rsidRPr="00D0580B">
              <w:rPr>
                <w:rFonts w:ascii="Arial" w:hAnsi="Arial" w:cs="Arial"/>
              </w:rPr>
              <w:t xml:space="preserve">1.2. Поддержка одаренной, талантливой молодежи </w:t>
            </w:r>
          </w:p>
        </w:tc>
        <w:tc>
          <w:tcPr>
            <w:tcW w:w="1134" w:type="dxa"/>
          </w:tcPr>
          <w:p w:rsidR="002770A6" w:rsidRPr="00D0580B" w:rsidRDefault="002770A6" w:rsidP="005A21F5">
            <w:pPr>
              <w:widowControl w:val="0"/>
              <w:rPr>
                <w:rFonts w:ascii="Arial" w:hAnsi="Arial" w:cs="Arial"/>
              </w:rPr>
            </w:pPr>
            <w:r w:rsidRPr="00D0580B">
              <w:rPr>
                <w:rFonts w:ascii="Arial" w:hAnsi="Arial" w:cs="Arial"/>
              </w:rPr>
              <w:t>Отдел спорта и молодежной политики</w:t>
            </w:r>
          </w:p>
        </w:tc>
        <w:tc>
          <w:tcPr>
            <w:tcW w:w="709" w:type="dxa"/>
            <w:noWrap/>
          </w:tcPr>
          <w:p w:rsidR="002770A6" w:rsidRPr="00D0580B" w:rsidRDefault="002770A6" w:rsidP="005A21F5">
            <w:pPr>
              <w:widowControl w:val="0"/>
              <w:jc w:val="center"/>
              <w:rPr>
                <w:rFonts w:ascii="Arial" w:hAnsi="Arial" w:cs="Arial"/>
              </w:rPr>
            </w:pPr>
            <w:r w:rsidRPr="00D0580B">
              <w:rPr>
                <w:rFonts w:ascii="Arial" w:hAnsi="Arial" w:cs="Arial"/>
              </w:rPr>
              <w:t>011</w:t>
            </w:r>
          </w:p>
        </w:tc>
        <w:tc>
          <w:tcPr>
            <w:tcW w:w="709" w:type="dxa"/>
            <w:noWrap/>
          </w:tcPr>
          <w:p w:rsidR="002770A6" w:rsidRPr="00D0580B" w:rsidRDefault="002770A6" w:rsidP="005A21F5">
            <w:pPr>
              <w:widowControl w:val="0"/>
              <w:rPr>
                <w:rFonts w:ascii="Arial" w:hAnsi="Arial" w:cs="Arial"/>
              </w:rPr>
            </w:pPr>
            <w:r w:rsidRPr="00D0580B">
              <w:rPr>
                <w:rFonts w:ascii="Arial" w:hAnsi="Arial" w:cs="Arial"/>
              </w:rPr>
              <w:t>0707</w:t>
            </w:r>
          </w:p>
        </w:tc>
        <w:tc>
          <w:tcPr>
            <w:tcW w:w="1559" w:type="dxa"/>
            <w:noWrap/>
          </w:tcPr>
          <w:p w:rsidR="002770A6" w:rsidRPr="00D0580B" w:rsidRDefault="002770A6" w:rsidP="005A21F5">
            <w:pPr>
              <w:widowControl w:val="0"/>
              <w:rPr>
                <w:rFonts w:ascii="Arial" w:hAnsi="Arial" w:cs="Arial"/>
              </w:rPr>
            </w:pPr>
            <w:r w:rsidRPr="00D0580B">
              <w:rPr>
                <w:rFonts w:ascii="Arial" w:hAnsi="Arial" w:cs="Arial"/>
              </w:rPr>
              <w:t>0610083520</w:t>
            </w:r>
          </w:p>
        </w:tc>
        <w:tc>
          <w:tcPr>
            <w:tcW w:w="709" w:type="dxa"/>
            <w:noWrap/>
          </w:tcPr>
          <w:p w:rsidR="002770A6" w:rsidRPr="00D0580B" w:rsidRDefault="002770A6" w:rsidP="005A21F5">
            <w:pPr>
              <w:widowControl w:val="0"/>
              <w:rPr>
                <w:rFonts w:ascii="Arial" w:hAnsi="Arial" w:cs="Arial"/>
              </w:rPr>
            </w:pPr>
            <w:r w:rsidRPr="00D0580B">
              <w:rPr>
                <w:rFonts w:ascii="Arial" w:hAnsi="Arial" w:cs="Arial"/>
              </w:rPr>
              <w:t>612</w:t>
            </w:r>
          </w:p>
        </w:tc>
        <w:tc>
          <w:tcPr>
            <w:tcW w:w="1134" w:type="dxa"/>
          </w:tcPr>
          <w:p w:rsidR="002770A6" w:rsidRPr="00D0580B" w:rsidRDefault="002770A6" w:rsidP="005A21F5">
            <w:pPr>
              <w:widowControl w:val="0"/>
              <w:jc w:val="center"/>
              <w:rPr>
                <w:rFonts w:ascii="Arial" w:hAnsi="Arial" w:cs="Arial"/>
                <w:bCs/>
              </w:rPr>
            </w:pPr>
            <w:r w:rsidRPr="00D0580B">
              <w:rPr>
                <w:rFonts w:ascii="Arial" w:hAnsi="Arial" w:cs="Arial"/>
                <w:bCs/>
              </w:rPr>
              <w:t>296,0</w:t>
            </w:r>
          </w:p>
        </w:tc>
        <w:tc>
          <w:tcPr>
            <w:tcW w:w="1134" w:type="dxa"/>
          </w:tcPr>
          <w:p w:rsidR="002770A6" w:rsidRPr="00D0580B" w:rsidRDefault="002770A6" w:rsidP="005A21F5">
            <w:pPr>
              <w:widowControl w:val="0"/>
              <w:jc w:val="center"/>
              <w:rPr>
                <w:rFonts w:ascii="Arial" w:hAnsi="Arial" w:cs="Arial"/>
                <w:bCs/>
              </w:rPr>
            </w:pPr>
            <w:r w:rsidRPr="00D0580B">
              <w:rPr>
                <w:rFonts w:ascii="Arial" w:hAnsi="Arial" w:cs="Arial"/>
                <w:bCs/>
              </w:rPr>
              <w:t>296,0</w:t>
            </w:r>
          </w:p>
        </w:tc>
        <w:tc>
          <w:tcPr>
            <w:tcW w:w="1134" w:type="dxa"/>
          </w:tcPr>
          <w:p w:rsidR="002770A6" w:rsidRPr="00D0580B" w:rsidRDefault="002770A6" w:rsidP="005A21F5">
            <w:pPr>
              <w:widowControl w:val="0"/>
              <w:jc w:val="center"/>
              <w:rPr>
                <w:rFonts w:ascii="Arial" w:hAnsi="Arial" w:cs="Arial"/>
                <w:bCs/>
              </w:rPr>
            </w:pPr>
            <w:r w:rsidRPr="00D0580B">
              <w:rPr>
                <w:rFonts w:ascii="Arial" w:hAnsi="Arial" w:cs="Arial"/>
                <w:bCs/>
              </w:rPr>
              <w:t>296,0</w:t>
            </w:r>
          </w:p>
        </w:tc>
        <w:tc>
          <w:tcPr>
            <w:tcW w:w="1134" w:type="dxa"/>
          </w:tcPr>
          <w:p w:rsidR="002770A6" w:rsidRPr="00D0580B" w:rsidRDefault="002770A6" w:rsidP="005A21F5">
            <w:pPr>
              <w:widowControl w:val="0"/>
              <w:jc w:val="center"/>
              <w:rPr>
                <w:rFonts w:ascii="Arial" w:hAnsi="Arial" w:cs="Arial"/>
              </w:rPr>
            </w:pPr>
            <w:r w:rsidRPr="00D0580B">
              <w:rPr>
                <w:rFonts w:ascii="Arial" w:hAnsi="Arial" w:cs="Arial"/>
              </w:rPr>
              <w:t>888,0</w:t>
            </w:r>
          </w:p>
        </w:tc>
        <w:tc>
          <w:tcPr>
            <w:tcW w:w="2376" w:type="dxa"/>
          </w:tcPr>
          <w:p w:rsidR="002770A6" w:rsidRPr="00D0580B" w:rsidRDefault="002770A6" w:rsidP="005A21F5">
            <w:pPr>
              <w:widowControl w:val="0"/>
              <w:jc w:val="both"/>
              <w:rPr>
                <w:rFonts w:ascii="Arial" w:hAnsi="Arial" w:cs="Arial"/>
              </w:rPr>
            </w:pPr>
            <w:r w:rsidRPr="00D0580B">
              <w:rPr>
                <w:rFonts w:ascii="Arial" w:hAnsi="Arial" w:cs="Arial"/>
              </w:rPr>
              <w:t>Не менее 30 человек ежегодно примут участие в краевых мероприятиях в области молодежной политики.</w:t>
            </w:r>
          </w:p>
        </w:tc>
      </w:tr>
      <w:tr w:rsidR="002770A6" w:rsidRPr="00D0580B" w:rsidTr="005A21F5">
        <w:trPr>
          <w:trHeight w:val="604"/>
        </w:trPr>
        <w:tc>
          <w:tcPr>
            <w:tcW w:w="567" w:type="dxa"/>
          </w:tcPr>
          <w:p w:rsidR="002770A6" w:rsidRPr="00D0580B" w:rsidRDefault="002770A6" w:rsidP="005A21F5">
            <w:pPr>
              <w:widowControl w:val="0"/>
              <w:rPr>
                <w:rFonts w:ascii="Arial" w:hAnsi="Arial" w:cs="Arial"/>
              </w:rPr>
            </w:pPr>
          </w:p>
        </w:tc>
        <w:tc>
          <w:tcPr>
            <w:tcW w:w="3260" w:type="dxa"/>
          </w:tcPr>
          <w:p w:rsidR="002770A6" w:rsidRPr="00D0580B" w:rsidRDefault="002770A6" w:rsidP="005A21F5">
            <w:pPr>
              <w:widowControl w:val="0"/>
              <w:rPr>
                <w:rFonts w:ascii="Arial" w:hAnsi="Arial" w:cs="Arial"/>
              </w:rPr>
            </w:pPr>
            <w:r w:rsidRPr="00D0580B">
              <w:rPr>
                <w:rFonts w:ascii="Arial" w:hAnsi="Arial" w:cs="Arial"/>
              </w:rPr>
              <w:t>1.3 Мероприятие по современным видам танца</w:t>
            </w:r>
          </w:p>
        </w:tc>
        <w:tc>
          <w:tcPr>
            <w:tcW w:w="1134" w:type="dxa"/>
          </w:tcPr>
          <w:p w:rsidR="002770A6" w:rsidRPr="00D0580B" w:rsidRDefault="002770A6" w:rsidP="005A21F5">
            <w:pPr>
              <w:widowControl w:val="0"/>
              <w:rPr>
                <w:rFonts w:ascii="Arial" w:hAnsi="Arial" w:cs="Arial"/>
              </w:rPr>
            </w:pPr>
            <w:r w:rsidRPr="00D0580B">
              <w:rPr>
                <w:rFonts w:ascii="Arial" w:hAnsi="Arial" w:cs="Arial"/>
              </w:rPr>
              <w:t>Отдел спорта и молодежной политики</w:t>
            </w:r>
          </w:p>
        </w:tc>
        <w:tc>
          <w:tcPr>
            <w:tcW w:w="709" w:type="dxa"/>
            <w:noWrap/>
          </w:tcPr>
          <w:p w:rsidR="002770A6" w:rsidRPr="00D0580B" w:rsidRDefault="002770A6" w:rsidP="005A21F5">
            <w:pPr>
              <w:widowControl w:val="0"/>
              <w:jc w:val="center"/>
              <w:rPr>
                <w:rFonts w:ascii="Arial" w:hAnsi="Arial" w:cs="Arial"/>
              </w:rPr>
            </w:pPr>
            <w:r w:rsidRPr="00D0580B">
              <w:rPr>
                <w:rFonts w:ascii="Arial" w:hAnsi="Arial" w:cs="Arial"/>
              </w:rPr>
              <w:t>011</w:t>
            </w:r>
          </w:p>
        </w:tc>
        <w:tc>
          <w:tcPr>
            <w:tcW w:w="709" w:type="dxa"/>
            <w:noWrap/>
          </w:tcPr>
          <w:p w:rsidR="002770A6" w:rsidRPr="00D0580B" w:rsidRDefault="002770A6" w:rsidP="005A21F5">
            <w:pPr>
              <w:widowControl w:val="0"/>
              <w:rPr>
                <w:rFonts w:ascii="Arial" w:hAnsi="Arial" w:cs="Arial"/>
              </w:rPr>
            </w:pPr>
            <w:r w:rsidRPr="00D0580B">
              <w:rPr>
                <w:rFonts w:ascii="Arial" w:hAnsi="Arial" w:cs="Arial"/>
              </w:rPr>
              <w:t>0707</w:t>
            </w:r>
          </w:p>
        </w:tc>
        <w:tc>
          <w:tcPr>
            <w:tcW w:w="1559" w:type="dxa"/>
            <w:noWrap/>
          </w:tcPr>
          <w:p w:rsidR="002770A6" w:rsidRPr="00D0580B" w:rsidRDefault="002770A6" w:rsidP="005A21F5">
            <w:pPr>
              <w:widowControl w:val="0"/>
              <w:rPr>
                <w:rFonts w:ascii="Arial" w:hAnsi="Arial" w:cs="Arial"/>
              </w:rPr>
            </w:pPr>
            <w:r w:rsidRPr="00D0580B">
              <w:rPr>
                <w:rFonts w:ascii="Arial" w:hAnsi="Arial" w:cs="Arial"/>
              </w:rPr>
              <w:t>0610083610</w:t>
            </w:r>
          </w:p>
        </w:tc>
        <w:tc>
          <w:tcPr>
            <w:tcW w:w="709" w:type="dxa"/>
            <w:noWrap/>
          </w:tcPr>
          <w:p w:rsidR="002770A6" w:rsidRPr="00D0580B" w:rsidRDefault="002770A6" w:rsidP="005A21F5">
            <w:pPr>
              <w:widowControl w:val="0"/>
              <w:rPr>
                <w:rFonts w:ascii="Arial" w:hAnsi="Arial" w:cs="Arial"/>
              </w:rPr>
            </w:pPr>
            <w:r w:rsidRPr="00D0580B">
              <w:rPr>
                <w:rFonts w:ascii="Arial" w:hAnsi="Arial" w:cs="Arial"/>
              </w:rPr>
              <w:t>612</w:t>
            </w:r>
          </w:p>
        </w:tc>
        <w:tc>
          <w:tcPr>
            <w:tcW w:w="1134" w:type="dxa"/>
          </w:tcPr>
          <w:p w:rsidR="002770A6" w:rsidRPr="00D0580B" w:rsidRDefault="002770A6" w:rsidP="005A21F5">
            <w:pPr>
              <w:widowControl w:val="0"/>
              <w:jc w:val="center"/>
              <w:rPr>
                <w:rFonts w:ascii="Arial" w:hAnsi="Arial" w:cs="Arial"/>
              </w:rPr>
            </w:pPr>
            <w:r w:rsidRPr="00D0580B">
              <w:rPr>
                <w:rFonts w:ascii="Arial" w:hAnsi="Arial" w:cs="Arial"/>
              </w:rPr>
              <w:t>100,0</w:t>
            </w:r>
          </w:p>
        </w:tc>
        <w:tc>
          <w:tcPr>
            <w:tcW w:w="1134" w:type="dxa"/>
          </w:tcPr>
          <w:p w:rsidR="002770A6" w:rsidRPr="00D0580B" w:rsidRDefault="002770A6" w:rsidP="005A21F5">
            <w:pPr>
              <w:widowControl w:val="0"/>
              <w:jc w:val="center"/>
              <w:rPr>
                <w:rFonts w:ascii="Arial" w:hAnsi="Arial" w:cs="Arial"/>
              </w:rPr>
            </w:pPr>
            <w:r w:rsidRPr="00D0580B">
              <w:rPr>
                <w:rFonts w:ascii="Arial" w:hAnsi="Arial" w:cs="Arial"/>
              </w:rPr>
              <w:t>100,0</w:t>
            </w:r>
          </w:p>
        </w:tc>
        <w:tc>
          <w:tcPr>
            <w:tcW w:w="1134" w:type="dxa"/>
          </w:tcPr>
          <w:p w:rsidR="002770A6" w:rsidRPr="00D0580B" w:rsidRDefault="002770A6" w:rsidP="005A21F5">
            <w:pPr>
              <w:widowControl w:val="0"/>
              <w:jc w:val="center"/>
              <w:rPr>
                <w:rFonts w:ascii="Arial" w:hAnsi="Arial" w:cs="Arial"/>
              </w:rPr>
            </w:pPr>
            <w:r w:rsidRPr="00D0580B">
              <w:rPr>
                <w:rFonts w:ascii="Arial" w:hAnsi="Arial" w:cs="Arial"/>
              </w:rPr>
              <w:t>100,0</w:t>
            </w:r>
          </w:p>
        </w:tc>
        <w:tc>
          <w:tcPr>
            <w:tcW w:w="1134" w:type="dxa"/>
          </w:tcPr>
          <w:p w:rsidR="002770A6" w:rsidRPr="00D0580B" w:rsidRDefault="002770A6" w:rsidP="005A21F5">
            <w:pPr>
              <w:widowControl w:val="0"/>
              <w:jc w:val="center"/>
              <w:rPr>
                <w:rFonts w:ascii="Arial" w:hAnsi="Arial" w:cs="Arial"/>
              </w:rPr>
            </w:pPr>
            <w:r w:rsidRPr="00D0580B">
              <w:rPr>
                <w:rFonts w:ascii="Arial" w:hAnsi="Arial" w:cs="Arial"/>
              </w:rPr>
              <w:t>300,0</w:t>
            </w:r>
          </w:p>
        </w:tc>
        <w:tc>
          <w:tcPr>
            <w:tcW w:w="2376" w:type="dxa"/>
          </w:tcPr>
          <w:p w:rsidR="002770A6" w:rsidRPr="00D0580B" w:rsidRDefault="002770A6" w:rsidP="005A21F5">
            <w:pPr>
              <w:widowControl w:val="0"/>
              <w:jc w:val="both"/>
              <w:rPr>
                <w:rFonts w:ascii="Arial" w:hAnsi="Arial" w:cs="Arial"/>
              </w:rPr>
            </w:pPr>
            <w:r w:rsidRPr="00D0580B">
              <w:rPr>
                <w:rFonts w:ascii="Arial" w:hAnsi="Arial" w:cs="Arial"/>
              </w:rPr>
              <w:t>Проведение мероприятия по современным видам танца, привлечение не менее 80 человек.</w:t>
            </w:r>
          </w:p>
        </w:tc>
      </w:tr>
      <w:tr w:rsidR="002770A6" w:rsidRPr="00D0580B" w:rsidTr="005A21F5">
        <w:trPr>
          <w:trHeight w:val="1704"/>
        </w:trPr>
        <w:tc>
          <w:tcPr>
            <w:tcW w:w="567" w:type="dxa"/>
          </w:tcPr>
          <w:p w:rsidR="002770A6" w:rsidRPr="00D0580B" w:rsidRDefault="002770A6" w:rsidP="005A21F5">
            <w:pPr>
              <w:widowControl w:val="0"/>
              <w:rPr>
                <w:rFonts w:ascii="Arial" w:hAnsi="Arial" w:cs="Arial"/>
              </w:rPr>
            </w:pPr>
          </w:p>
        </w:tc>
        <w:tc>
          <w:tcPr>
            <w:tcW w:w="3260" w:type="dxa"/>
          </w:tcPr>
          <w:p w:rsidR="002770A6" w:rsidRPr="00D0580B" w:rsidRDefault="002770A6" w:rsidP="005A21F5">
            <w:pPr>
              <w:widowControl w:val="0"/>
              <w:rPr>
                <w:rFonts w:ascii="Arial" w:hAnsi="Arial" w:cs="Arial"/>
              </w:rPr>
            </w:pPr>
            <w:r w:rsidRPr="00D0580B">
              <w:rPr>
                <w:rFonts w:ascii="Arial" w:hAnsi="Arial" w:cs="Arial"/>
              </w:rPr>
              <w:t>1.4 Городские  массовые мероприятия для молодежи</w:t>
            </w:r>
          </w:p>
        </w:tc>
        <w:tc>
          <w:tcPr>
            <w:tcW w:w="1134" w:type="dxa"/>
          </w:tcPr>
          <w:p w:rsidR="002770A6" w:rsidRPr="00D0580B" w:rsidRDefault="002770A6" w:rsidP="005A21F5">
            <w:pPr>
              <w:widowControl w:val="0"/>
              <w:rPr>
                <w:rFonts w:ascii="Arial" w:hAnsi="Arial" w:cs="Arial"/>
              </w:rPr>
            </w:pPr>
            <w:r w:rsidRPr="00D0580B">
              <w:rPr>
                <w:rFonts w:ascii="Arial" w:hAnsi="Arial" w:cs="Arial"/>
              </w:rPr>
              <w:t>Отдел спорта и молодежной политики</w:t>
            </w:r>
          </w:p>
        </w:tc>
        <w:tc>
          <w:tcPr>
            <w:tcW w:w="709" w:type="dxa"/>
            <w:noWrap/>
          </w:tcPr>
          <w:p w:rsidR="002770A6" w:rsidRPr="00D0580B" w:rsidRDefault="002770A6" w:rsidP="005A21F5">
            <w:pPr>
              <w:widowControl w:val="0"/>
              <w:jc w:val="center"/>
              <w:rPr>
                <w:rFonts w:ascii="Arial" w:hAnsi="Arial" w:cs="Arial"/>
              </w:rPr>
            </w:pPr>
            <w:r w:rsidRPr="00D0580B">
              <w:rPr>
                <w:rFonts w:ascii="Arial" w:hAnsi="Arial" w:cs="Arial"/>
              </w:rPr>
              <w:t>011</w:t>
            </w:r>
          </w:p>
        </w:tc>
        <w:tc>
          <w:tcPr>
            <w:tcW w:w="709" w:type="dxa"/>
            <w:noWrap/>
          </w:tcPr>
          <w:p w:rsidR="002770A6" w:rsidRPr="00D0580B" w:rsidRDefault="002770A6" w:rsidP="005A21F5">
            <w:pPr>
              <w:widowControl w:val="0"/>
              <w:rPr>
                <w:rFonts w:ascii="Arial" w:hAnsi="Arial" w:cs="Arial"/>
              </w:rPr>
            </w:pPr>
            <w:r w:rsidRPr="00D0580B">
              <w:rPr>
                <w:rFonts w:ascii="Arial" w:hAnsi="Arial" w:cs="Arial"/>
              </w:rPr>
              <w:t>0707</w:t>
            </w:r>
          </w:p>
        </w:tc>
        <w:tc>
          <w:tcPr>
            <w:tcW w:w="1559" w:type="dxa"/>
            <w:noWrap/>
          </w:tcPr>
          <w:p w:rsidR="002770A6" w:rsidRPr="00D0580B" w:rsidRDefault="002770A6" w:rsidP="005A21F5">
            <w:pPr>
              <w:widowControl w:val="0"/>
              <w:rPr>
                <w:rFonts w:ascii="Arial" w:hAnsi="Arial" w:cs="Arial"/>
              </w:rPr>
            </w:pPr>
            <w:r w:rsidRPr="00D0580B">
              <w:rPr>
                <w:rFonts w:ascii="Arial" w:hAnsi="Arial" w:cs="Arial"/>
              </w:rPr>
              <w:t>0610083530</w:t>
            </w:r>
          </w:p>
        </w:tc>
        <w:tc>
          <w:tcPr>
            <w:tcW w:w="709" w:type="dxa"/>
            <w:noWrap/>
          </w:tcPr>
          <w:p w:rsidR="002770A6" w:rsidRPr="00D0580B" w:rsidRDefault="002770A6" w:rsidP="005A21F5">
            <w:pPr>
              <w:widowControl w:val="0"/>
              <w:rPr>
                <w:rFonts w:ascii="Arial" w:hAnsi="Arial" w:cs="Arial"/>
              </w:rPr>
            </w:pPr>
            <w:r w:rsidRPr="00D0580B">
              <w:rPr>
                <w:rFonts w:ascii="Arial" w:hAnsi="Arial" w:cs="Arial"/>
              </w:rPr>
              <w:t>610</w:t>
            </w:r>
          </w:p>
        </w:tc>
        <w:tc>
          <w:tcPr>
            <w:tcW w:w="1134" w:type="dxa"/>
          </w:tcPr>
          <w:p w:rsidR="002770A6" w:rsidRPr="00D0580B" w:rsidRDefault="002770A6" w:rsidP="005A21F5">
            <w:pPr>
              <w:widowControl w:val="0"/>
              <w:jc w:val="center"/>
              <w:rPr>
                <w:rFonts w:ascii="Arial" w:hAnsi="Arial" w:cs="Arial"/>
              </w:rPr>
            </w:pPr>
            <w:r w:rsidRPr="00D0580B">
              <w:rPr>
                <w:rFonts w:ascii="Arial" w:hAnsi="Arial" w:cs="Arial"/>
              </w:rPr>
              <w:t>327,0</w:t>
            </w:r>
          </w:p>
        </w:tc>
        <w:tc>
          <w:tcPr>
            <w:tcW w:w="1134" w:type="dxa"/>
          </w:tcPr>
          <w:p w:rsidR="002770A6" w:rsidRPr="00D0580B" w:rsidRDefault="002770A6" w:rsidP="005A21F5">
            <w:pPr>
              <w:widowControl w:val="0"/>
              <w:jc w:val="center"/>
              <w:rPr>
                <w:rFonts w:ascii="Arial" w:hAnsi="Arial" w:cs="Arial"/>
              </w:rPr>
            </w:pPr>
            <w:r w:rsidRPr="00D0580B">
              <w:rPr>
                <w:rFonts w:ascii="Arial" w:hAnsi="Arial" w:cs="Arial"/>
              </w:rPr>
              <w:t>327,0</w:t>
            </w:r>
          </w:p>
        </w:tc>
        <w:tc>
          <w:tcPr>
            <w:tcW w:w="1134" w:type="dxa"/>
          </w:tcPr>
          <w:p w:rsidR="002770A6" w:rsidRPr="00D0580B" w:rsidRDefault="002770A6" w:rsidP="005A21F5">
            <w:pPr>
              <w:widowControl w:val="0"/>
              <w:jc w:val="center"/>
              <w:rPr>
                <w:rFonts w:ascii="Arial" w:hAnsi="Arial" w:cs="Arial"/>
              </w:rPr>
            </w:pPr>
            <w:r w:rsidRPr="00D0580B">
              <w:rPr>
                <w:rFonts w:ascii="Arial" w:hAnsi="Arial" w:cs="Arial"/>
              </w:rPr>
              <w:t>327,0</w:t>
            </w:r>
          </w:p>
        </w:tc>
        <w:tc>
          <w:tcPr>
            <w:tcW w:w="1134" w:type="dxa"/>
          </w:tcPr>
          <w:p w:rsidR="002770A6" w:rsidRPr="00D0580B" w:rsidRDefault="002770A6" w:rsidP="005A21F5">
            <w:pPr>
              <w:widowControl w:val="0"/>
              <w:jc w:val="center"/>
              <w:rPr>
                <w:rFonts w:ascii="Arial" w:hAnsi="Arial" w:cs="Arial"/>
              </w:rPr>
            </w:pPr>
            <w:r w:rsidRPr="00D0580B">
              <w:rPr>
                <w:rFonts w:ascii="Arial" w:hAnsi="Arial" w:cs="Arial"/>
              </w:rPr>
              <w:t>981,0</w:t>
            </w:r>
          </w:p>
        </w:tc>
        <w:tc>
          <w:tcPr>
            <w:tcW w:w="2376" w:type="dxa"/>
          </w:tcPr>
          <w:p w:rsidR="002770A6" w:rsidRPr="00D0580B" w:rsidRDefault="002770A6" w:rsidP="005A21F5">
            <w:pPr>
              <w:widowControl w:val="0"/>
              <w:jc w:val="both"/>
              <w:rPr>
                <w:rFonts w:ascii="Arial" w:hAnsi="Arial" w:cs="Arial"/>
              </w:rPr>
            </w:pPr>
            <w:r w:rsidRPr="00D0580B">
              <w:rPr>
                <w:rFonts w:ascii="Arial" w:hAnsi="Arial" w:cs="Arial"/>
              </w:rPr>
              <w:t>Проведение массовых мероприятий для молодежи.</w:t>
            </w:r>
          </w:p>
          <w:p w:rsidR="002770A6" w:rsidRPr="00D0580B" w:rsidRDefault="002770A6" w:rsidP="005A21F5">
            <w:pPr>
              <w:widowControl w:val="0"/>
              <w:jc w:val="both"/>
              <w:rPr>
                <w:rFonts w:ascii="Arial" w:hAnsi="Arial" w:cs="Arial"/>
              </w:rPr>
            </w:pPr>
          </w:p>
        </w:tc>
      </w:tr>
      <w:tr w:rsidR="002770A6" w:rsidRPr="00D0580B" w:rsidTr="005A21F5">
        <w:trPr>
          <w:trHeight w:val="1708"/>
        </w:trPr>
        <w:tc>
          <w:tcPr>
            <w:tcW w:w="567" w:type="dxa"/>
            <w:vMerge w:val="restart"/>
          </w:tcPr>
          <w:p w:rsidR="002770A6" w:rsidRPr="00D0580B" w:rsidRDefault="002770A6" w:rsidP="005A21F5">
            <w:pPr>
              <w:widowControl w:val="0"/>
              <w:ind w:right="-250"/>
              <w:rPr>
                <w:rFonts w:ascii="Arial" w:hAnsi="Arial" w:cs="Arial"/>
              </w:rPr>
            </w:pPr>
          </w:p>
        </w:tc>
        <w:tc>
          <w:tcPr>
            <w:tcW w:w="3260" w:type="dxa"/>
            <w:vMerge w:val="restart"/>
          </w:tcPr>
          <w:p w:rsidR="002770A6" w:rsidRPr="00D0580B" w:rsidRDefault="002770A6" w:rsidP="005A21F5">
            <w:pPr>
              <w:widowControl w:val="0"/>
              <w:ind w:right="-250"/>
              <w:rPr>
                <w:rFonts w:ascii="Arial" w:hAnsi="Arial" w:cs="Arial"/>
              </w:rPr>
            </w:pPr>
            <w:r w:rsidRPr="00D0580B">
              <w:rPr>
                <w:rFonts w:ascii="Arial" w:hAnsi="Arial" w:cs="Arial"/>
              </w:rPr>
              <w:t>1.5. Обеспечение деятельности (оказание услуг) подведомственных учреждений.</w:t>
            </w:r>
          </w:p>
          <w:p w:rsidR="002770A6" w:rsidRPr="00D0580B" w:rsidRDefault="002770A6" w:rsidP="005A21F5">
            <w:pPr>
              <w:widowControl w:val="0"/>
              <w:rPr>
                <w:rFonts w:ascii="Arial" w:hAnsi="Arial" w:cs="Arial"/>
              </w:rPr>
            </w:pPr>
          </w:p>
        </w:tc>
        <w:tc>
          <w:tcPr>
            <w:tcW w:w="1134" w:type="dxa"/>
            <w:vMerge w:val="restart"/>
          </w:tcPr>
          <w:p w:rsidR="002770A6" w:rsidRPr="00D0580B" w:rsidRDefault="002770A6" w:rsidP="005A21F5">
            <w:pPr>
              <w:widowControl w:val="0"/>
              <w:rPr>
                <w:rFonts w:ascii="Arial" w:hAnsi="Arial" w:cs="Arial"/>
              </w:rPr>
            </w:pPr>
            <w:r w:rsidRPr="00D0580B">
              <w:rPr>
                <w:rFonts w:ascii="Arial" w:hAnsi="Arial" w:cs="Arial"/>
              </w:rPr>
              <w:t>Отдел спорта и молодежной политики</w:t>
            </w:r>
          </w:p>
        </w:tc>
        <w:tc>
          <w:tcPr>
            <w:tcW w:w="709" w:type="dxa"/>
            <w:noWrap/>
          </w:tcPr>
          <w:p w:rsidR="002770A6" w:rsidRPr="00D0580B" w:rsidRDefault="002770A6" w:rsidP="005A21F5">
            <w:pPr>
              <w:widowControl w:val="0"/>
              <w:jc w:val="center"/>
              <w:rPr>
                <w:rFonts w:ascii="Arial" w:hAnsi="Arial" w:cs="Arial"/>
              </w:rPr>
            </w:pPr>
            <w:r w:rsidRPr="00D0580B">
              <w:rPr>
                <w:rFonts w:ascii="Arial" w:hAnsi="Arial" w:cs="Arial"/>
              </w:rPr>
              <w:t>011</w:t>
            </w:r>
          </w:p>
        </w:tc>
        <w:tc>
          <w:tcPr>
            <w:tcW w:w="709" w:type="dxa"/>
            <w:noWrap/>
          </w:tcPr>
          <w:p w:rsidR="002770A6" w:rsidRPr="00D0580B" w:rsidRDefault="002770A6" w:rsidP="005A21F5">
            <w:pPr>
              <w:widowControl w:val="0"/>
              <w:rPr>
                <w:rFonts w:ascii="Arial" w:hAnsi="Arial" w:cs="Arial"/>
              </w:rPr>
            </w:pPr>
            <w:r w:rsidRPr="00D0580B">
              <w:rPr>
                <w:rFonts w:ascii="Arial" w:hAnsi="Arial" w:cs="Arial"/>
              </w:rPr>
              <w:t>0707</w:t>
            </w:r>
          </w:p>
        </w:tc>
        <w:tc>
          <w:tcPr>
            <w:tcW w:w="1559" w:type="dxa"/>
            <w:noWrap/>
          </w:tcPr>
          <w:p w:rsidR="002770A6" w:rsidRPr="00D0580B" w:rsidRDefault="002770A6" w:rsidP="005A21F5">
            <w:pPr>
              <w:widowControl w:val="0"/>
              <w:rPr>
                <w:rFonts w:ascii="Arial" w:hAnsi="Arial" w:cs="Arial"/>
              </w:rPr>
            </w:pPr>
            <w:r w:rsidRPr="00D0580B">
              <w:rPr>
                <w:rFonts w:ascii="Arial" w:hAnsi="Arial" w:cs="Arial"/>
              </w:rPr>
              <w:t>0610080610</w:t>
            </w:r>
          </w:p>
        </w:tc>
        <w:tc>
          <w:tcPr>
            <w:tcW w:w="709" w:type="dxa"/>
            <w:noWrap/>
          </w:tcPr>
          <w:p w:rsidR="002770A6" w:rsidRPr="00D0580B" w:rsidRDefault="002770A6" w:rsidP="005A21F5">
            <w:pPr>
              <w:widowControl w:val="0"/>
              <w:rPr>
                <w:rFonts w:ascii="Arial" w:hAnsi="Arial" w:cs="Arial"/>
              </w:rPr>
            </w:pPr>
            <w:r w:rsidRPr="00D0580B">
              <w:rPr>
                <w:rFonts w:ascii="Arial" w:hAnsi="Arial" w:cs="Arial"/>
              </w:rPr>
              <w:t>611</w:t>
            </w:r>
          </w:p>
        </w:tc>
        <w:tc>
          <w:tcPr>
            <w:tcW w:w="1134" w:type="dxa"/>
          </w:tcPr>
          <w:p w:rsidR="002770A6" w:rsidRPr="00D0580B" w:rsidRDefault="002770A6" w:rsidP="005A21F5">
            <w:pPr>
              <w:widowControl w:val="0"/>
              <w:rPr>
                <w:rFonts w:ascii="Arial" w:hAnsi="Arial" w:cs="Arial"/>
              </w:rPr>
            </w:pPr>
            <w:r w:rsidRPr="00D0580B">
              <w:rPr>
                <w:rFonts w:ascii="Arial" w:hAnsi="Arial" w:cs="Arial"/>
              </w:rPr>
              <w:t>12960,4</w:t>
            </w:r>
          </w:p>
        </w:tc>
        <w:tc>
          <w:tcPr>
            <w:tcW w:w="1134" w:type="dxa"/>
          </w:tcPr>
          <w:p w:rsidR="002770A6" w:rsidRPr="00D0580B" w:rsidRDefault="002770A6" w:rsidP="005A21F5">
            <w:pPr>
              <w:widowControl w:val="0"/>
              <w:rPr>
                <w:rFonts w:ascii="Arial" w:hAnsi="Arial" w:cs="Arial"/>
              </w:rPr>
            </w:pPr>
            <w:r w:rsidRPr="00D0580B">
              <w:rPr>
                <w:rFonts w:ascii="Arial" w:hAnsi="Arial" w:cs="Arial"/>
              </w:rPr>
              <w:t>12960,4</w:t>
            </w:r>
          </w:p>
        </w:tc>
        <w:tc>
          <w:tcPr>
            <w:tcW w:w="1134" w:type="dxa"/>
          </w:tcPr>
          <w:p w:rsidR="002770A6" w:rsidRPr="00D0580B" w:rsidRDefault="002770A6" w:rsidP="005A21F5">
            <w:pPr>
              <w:widowControl w:val="0"/>
              <w:jc w:val="center"/>
              <w:rPr>
                <w:rFonts w:ascii="Arial" w:hAnsi="Arial" w:cs="Arial"/>
              </w:rPr>
            </w:pPr>
            <w:r w:rsidRPr="00D0580B">
              <w:rPr>
                <w:rFonts w:ascii="Arial" w:hAnsi="Arial" w:cs="Arial"/>
              </w:rPr>
              <w:t>12960,4</w:t>
            </w:r>
          </w:p>
        </w:tc>
        <w:tc>
          <w:tcPr>
            <w:tcW w:w="1134" w:type="dxa"/>
          </w:tcPr>
          <w:p w:rsidR="002770A6" w:rsidRPr="00D0580B" w:rsidRDefault="002770A6" w:rsidP="005A21F5">
            <w:pPr>
              <w:widowControl w:val="0"/>
              <w:jc w:val="center"/>
              <w:rPr>
                <w:rFonts w:ascii="Arial" w:hAnsi="Arial" w:cs="Arial"/>
                <w:color w:val="000000"/>
              </w:rPr>
            </w:pPr>
            <w:r w:rsidRPr="00D0580B">
              <w:rPr>
                <w:rFonts w:ascii="Arial" w:hAnsi="Arial" w:cs="Arial"/>
                <w:color w:val="000000"/>
              </w:rPr>
              <w:t>38881,2</w:t>
            </w:r>
          </w:p>
          <w:p w:rsidR="002770A6" w:rsidRPr="00D0580B" w:rsidRDefault="002770A6" w:rsidP="005A21F5">
            <w:pPr>
              <w:widowControl w:val="0"/>
              <w:jc w:val="center"/>
              <w:rPr>
                <w:rFonts w:ascii="Arial" w:hAnsi="Arial" w:cs="Arial"/>
              </w:rPr>
            </w:pPr>
          </w:p>
        </w:tc>
        <w:tc>
          <w:tcPr>
            <w:tcW w:w="2376" w:type="dxa"/>
            <w:vMerge w:val="restart"/>
          </w:tcPr>
          <w:p w:rsidR="002770A6" w:rsidRPr="00D0580B" w:rsidRDefault="002770A6" w:rsidP="005A21F5">
            <w:pPr>
              <w:widowControl w:val="0"/>
              <w:jc w:val="both"/>
              <w:rPr>
                <w:rFonts w:ascii="Arial" w:hAnsi="Arial" w:cs="Arial"/>
              </w:rPr>
            </w:pPr>
            <w:r w:rsidRPr="00D0580B">
              <w:rPr>
                <w:rFonts w:ascii="Arial" w:hAnsi="Arial" w:cs="Arial"/>
              </w:rPr>
              <w:t>Количество молодежи, систематически посещающей МБУ «Молодежный центр»; Охрана учреждения. В соответствии с действующим законодательством будут произведены выплаты льготного проезда  к месту отдыха работникам МБУ «Молодёжный центр.</w:t>
            </w:r>
          </w:p>
        </w:tc>
      </w:tr>
      <w:tr w:rsidR="002770A6" w:rsidRPr="00D0580B" w:rsidTr="005A21F5">
        <w:trPr>
          <w:trHeight w:val="1271"/>
        </w:trPr>
        <w:tc>
          <w:tcPr>
            <w:tcW w:w="567" w:type="dxa"/>
            <w:vMerge/>
          </w:tcPr>
          <w:p w:rsidR="002770A6" w:rsidRPr="00D0580B" w:rsidRDefault="002770A6" w:rsidP="005A21F5">
            <w:pPr>
              <w:widowControl w:val="0"/>
              <w:rPr>
                <w:rFonts w:ascii="Arial" w:hAnsi="Arial" w:cs="Arial"/>
              </w:rPr>
            </w:pPr>
          </w:p>
        </w:tc>
        <w:tc>
          <w:tcPr>
            <w:tcW w:w="3260" w:type="dxa"/>
            <w:vMerge/>
          </w:tcPr>
          <w:p w:rsidR="002770A6" w:rsidRPr="00D0580B" w:rsidRDefault="002770A6" w:rsidP="005A21F5">
            <w:pPr>
              <w:widowControl w:val="0"/>
              <w:rPr>
                <w:rFonts w:ascii="Arial" w:hAnsi="Arial" w:cs="Arial"/>
              </w:rPr>
            </w:pPr>
          </w:p>
        </w:tc>
        <w:tc>
          <w:tcPr>
            <w:tcW w:w="1134" w:type="dxa"/>
            <w:vMerge/>
          </w:tcPr>
          <w:p w:rsidR="002770A6" w:rsidRPr="00D0580B" w:rsidRDefault="002770A6" w:rsidP="005A21F5">
            <w:pPr>
              <w:widowControl w:val="0"/>
              <w:rPr>
                <w:rFonts w:ascii="Arial" w:hAnsi="Arial" w:cs="Arial"/>
              </w:rPr>
            </w:pPr>
          </w:p>
        </w:tc>
        <w:tc>
          <w:tcPr>
            <w:tcW w:w="709" w:type="dxa"/>
            <w:noWrap/>
          </w:tcPr>
          <w:p w:rsidR="002770A6" w:rsidRPr="00D0580B" w:rsidRDefault="002770A6" w:rsidP="005A21F5">
            <w:pPr>
              <w:widowControl w:val="0"/>
              <w:jc w:val="center"/>
              <w:rPr>
                <w:rFonts w:ascii="Arial" w:hAnsi="Arial" w:cs="Arial"/>
              </w:rPr>
            </w:pPr>
            <w:r w:rsidRPr="00D0580B">
              <w:rPr>
                <w:rFonts w:ascii="Arial" w:hAnsi="Arial" w:cs="Arial"/>
              </w:rPr>
              <w:t>011</w:t>
            </w:r>
          </w:p>
        </w:tc>
        <w:tc>
          <w:tcPr>
            <w:tcW w:w="709" w:type="dxa"/>
            <w:noWrap/>
          </w:tcPr>
          <w:p w:rsidR="002770A6" w:rsidRPr="00D0580B" w:rsidRDefault="002770A6" w:rsidP="005A21F5">
            <w:pPr>
              <w:widowControl w:val="0"/>
              <w:rPr>
                <w:rFonts w:ascii="Arial" w:hAnsi="Arial" w:cs="Arial"/>
              </w:rPr>
            </w:pPr>
            <w:r w:rsidRPr="00D0580B">
              <w:rPr>
                <w:rFonts w:ascii="Arial" w:hAnsi="Arial" w:cs="Arial"/>
              </w:rPr>
              <w:t>0707</w:t>
            </w:r>
          </w:p>
        </w:tc>
        <w:tc>
          <w:tcPr>
            <w:tcW w:w="1559" w:type="dxa"/>
            <w:noWrap/>
          </w:tcPr>
          <w:p w:rsidR="002770A6" w:rsidRPr="00D0580B" w:rsidRDefault="002770A6" w:rsidP="005A21F5">
            <w:pPr>
              <w:widowControl w:val="0"/>
              <w:rPr>
                <w:rFonts w:ascii="Arial" w:hAnsi="Arial" w:cs="Arial"/>
              </w:rPr>
            </w:pPr>
            <w:r w:rsidRPr="00D0580B">
              <w:rPr>
                <w:rFonts w:ascii="Arial" w:hAnsi="Arial" w:cs="Arial"/>
              </w:rPr>
              <w:t>0610080610</w:t>
            </w:r>
          </w:p>
        </w:tc>
        <w:tc>
          <w:tcPr>
            <w:tcW w:w="709" w:type="dxa"/>
            <w:noWrap/>
          </w:tcPr>
          <w:p w:rsidR="002770A6" w:rsidRPr="00D0580B" w:rsidRDefault="002770A6" w:rsidP="005A21F5">
            <w:pPr>
              <w:widowControl w:val="0"/>
              <w:rPr>
                <w:rFonts w:ascii="Arial" w:hAnsi="Arial" w:cs="Arial"/>
              </w:rPr>
            </w:pPr>
            <w:r w:rsidRPr="00D0580B">
              <w:rPr>
                <w:rFonts w:ascii="Arial" w:hAnsi="Arial" w:cs="Arial"/>
              </w:rPr>
              <w:t>610</w:t>
            </w:r>
          </w:p>
        </w:tc>
        <w:tc>
          <w:tcPr>
            <w:tcW w:w="1134" w:type="dxa"/>
          </w:tcPr>
          <w:p w:rsidR="002770A6" w:rsidRPr="00D0580B" w:rsidRDefault="002770A6" w:rsidP="005A21F5">
            <w:pPr>
              <w:widowControl w:val="0"/>
              <w:jc w:val="center"/>
              <w:rPr>
                <w:rFonts w:ascii="Arial" w:hAnsi="Arial" w:cs="Arial"/>
              </w:rPr>
            </w:pPr>
            <w:r w:rsidRPr="00D0580B">
              <w:rPr>
                <w:rFonts w:ascii="Arial" w:hAnsi="Arial" w:cs="Arial"/>
              </w:rPr>
              <w:t>440,0</w:t>
            </w:r>
          </w:p>
        </w:tc>
        <w:tc>
          <w:tcPr>
            <w:tcW w:w="1134" w:type="dxa"/>
          </w:tcPr>
          <w:p w:rsidR="002770A6" w:rsidRPr="00D0580B" w:rsidRDefault="002770A6" w:rsidP="005A21F5">
            <w:pPr>
              <w:widowControl w:val="0"/>
              <w:jc w:val="center"/>
              <w:rPr>
                <w:rFonts w:ascii="Arial" w:hAnsi="Arial" w:cs="Arial"/>
              </w:rPr>
            </w:pPr>
            <w:r w:rsidRPr="00D0580B">
              <w:rPr>
                <w:rFonts w:ascii="Arial" w:hAnsi="Arial" w:cs="Arial"/>
              </w:rPr>
              <w:t>440,0</w:t>
            </w:r>
          </w:p>
        </w:tc>
        <w:tc>
          <w:tcPr>
            <w:tcW w:w="1134" w:type="dxa"/>
          </w:tcPr>
          <w:p w:rsidR="002770A6" w:rsidRPr="00D0580B" w:rsidRDefault="002770A6" w:rsidP="005A21F5">
            <w:pPr>
              <w:widowControl w:val="0"/>
              <w:jc w:val="center"/>
              <w:rPr>
                <w:rFonts w:ascii="Arial" w:hAnsi="Arial" w:cs="Arial"/>
              </w:rPr>
            </w:pPr>
            <w:r w:rsidRPr="00D0580B">
              <w:rPr>
                <w:rFonts w:ascii="Arial" w:hAnsi="Arial" w:cs="Arial"/>
              </w:rPr>
              <w:t>440,0</w:t>
            </w:r>
          </w:p>
        </w:tc>
        <w:tc>
          <w:tcPr>
            <w:tcW w:w="1134" w:type="dxa"/>
          </w:tcPr>
          <w:p w:rsidR="002770A6" w:rsidRPr="00D0580B" w:rsidRDefault="002770A6" w:rsidP="005A21F5">
            <w:pPr>
              <w:widowControl w:val="0"/>
              <w:jc w:val="center"/>
              <w:rPr>
                <w:rFonts w:ascii="Arial" w:hAnsi="Arial" w:cs="Arial"/>
              </w:rPr>
            </w:pPr>
            <w:r w:rsidRPr="00D0580B">
              <w:rPr>
                <w:rFonts w:ascii="Arial" w:hAnsi="Arial" w:cs="Arial"/>
              </w:rPr>
              <w:t>1320,0</w:t>
            </w:r>
          </w:p>
        </w:tc>
        <w:tc>
          <w:tcPr>
            <w:tcW w:w="2376" w:type="dxa"/>
            <w:vMerge/>
          </w:tcPr>
          <w:p w:rsidR="002770A6" w:rsidRPr="00D0580B" w:rsidRDefault="002770A6" w:rsidP="005A21F5">
            <w:pPr>
              <w:widowControl w:val="0"/>
              <w:jc w:val="both"/>
              <w:rPr>
                <w:rFonts w:ascii="Arial" w:hAnsi="Arial" w:cs="Arial"/>
              </w:rPr>
            </w:pPr>
          </w:p>
        </w:tc>
      </w:tr>
      <w:tr w:rsidR="002770A6" w:rsidRPr="00D0580B" w:rsidTr="005A21F5">
        <w:trPr>
          <w:trHeight w:val="556"/>
        </w:trPr>
        <w:tc>
          <w:tcPr>
            <w:tcW w:w="15559" w:type="dxa"/>
            <w:gridSpan w:val="12"/>
          </w:tcPr>
          <w:p w:rsidR="002770A6" w:rsidRPr="00D0580B" w:rsidRDefault="002770A6" w:rsidP="005A21F5">
            <w:pPr>
              <w:widowControl w:val="0"/>
              <w:jc w:val="both"/>
              <w:rPr>
                <w:rFonts w:ascii="Arial" w:hAnsi="Arial" w:cs="Arial"/>
                <w:color w:val="000000"/>
                <w:shd w:val="clear" w:color="auto" w:fill="FFFFFF"/>
              </w:rPr>
            </w:pPr>
            <w:r w:rsidRPr="00D0580B">
              <w:rPr>
                <w:rFonts w:ascii="Arial" w:hAnsi="Arial" w:cs="Arial"/>
                <w:color w:val="000000"/>
                <w:shd w:val="clear" w:color="auto" w:fill="FFFFFF"/>
              </w:rPr>
              <w:t xml:space="preserve">Задачи: </w:t>
            </w:r>
          </w:p>
          <w:p w:rsidR="002770A6" w:rsidRPr="00D0580B" w:rsidRDefault="002770A6" w:rsidP="005A21F5">
            <w:pPr>
              <w:widowControl w:val="0"/>
              <w:jc w:val="both"/>
              <w:rPr>
                <w:rFonts w:ascii="Arial" w:hAnsi="Arial" w:cs="Arial"/>
              </w:rPr>
            </w:pPr>
            <w:r w:rsidRPr="00D0580B">
              <w:rPr>
                <w:rFonts w:ascii="Arial" w:hAnsi="Arial" w:cs="Arial"/>
                <w:color w:val="000000"/>
                <w:shd w:val="clear" w:color="auto" w:fill="FFFFFF"/>
              </w:rPr>
              <w:t>2. Создание сетевой модели работы молодёжного центра на базе общеобразовательных учреждений и предприятий города Лесосибирска, соответствующей современным потребностям молодежи.</w:t>
            </w:r>
          </w:p>
        </w:tc>
      </w:tr>
      <w:tr w:rsidR="002770A6" w:rsidRPr="00D0580B" w:rsidTr="005A21F5">
        <w:trPr>
          <w:trHeight w:val="1561"/>
        </w:trPr>
        <w:tc>
          <w:tcPr>
            <w:tcW w:w="567" w:type="dxa"/>
          </w:tcPr>
          <w:p w:rsidR="002770A6" w:rsidRPr="00D0580B" w:rsidRDefault="002770A6" w:rsidP="005A21F5">
            <w:pPr>
              <w:widowControl w:val="0"/>
              <w:rPr>
                <w:rFonts w:ascii="Arial" w:hAnsi="Arial" w:cs="Arial"/>
              </w:rPr>
            </w:pPr>
          </w:p>
        </w:tc>
        <w:tc>
          <w:tcPr>
            <w:tcW w:w="3260" w:type="dxa"/>
          </w:tcPr>
          <w:p w:rsidR="002770A6" w:rsidRPr="00D0580B" w:rsidRDefault="002770A6" w:rsidP="005A21F5">
            <w:pPr>
              <w:widowControl w:val="0"/>
              <w:rPr>
                <w:rFonts w:ascii="Arial" w:hAnsi="Arial" w:cs="Arial"/>
              </w:rPr>
            </w:pPr>
            <w:r w:rsidRPr="00D0580B">
              <w:rPr>
                <w:rFonts w:ascii="Arial" w:hAnsi="Arial" w:cs="Arial"/>
              </w:rPr>
              <w:t>2.1.  Субсидии бюджетам муниципальных образований на поддержку деятельности муниципальных молодежных центров.</w:t>
            </w:r>
          </w:p>
        </w:tc>
        <w:tc>
          <w:tcPr>
            <w:tcW w:w="1134" w:type="dxa"/>
          </w:tcPr>
          <w:p w:rsidR="002770A6" w:rsidRPr="00D0580B" w:rsidRDefault="002770A6" w:rsidP="005A21F5">
            <w:pPr>
              <w:widowControl w:val="0"/>
              <w:rPr>
                <w:rFonts w:ascii="Arial" w:hAnsi="Arial" w:cs="Arial"/>
              </w:rPr>
            </w:pPr>
            <w:r w:rsidRPr="00D0580B">
              <w:rPr>
                <w:rFonts w:ascii="Arial" w:hAnsi="Arial" w:cs="Arial"/>
              </w:rPr>
              <w:t>Отдел спорта и молодежной политики</w:t>
            </w:r>
          </w:p>
        </w:tc>
        <w:tc>
          <w:tcPr>
            <w:tcW w:w="709" w:type="dxa"/>
            <w:noWrap/>
          </w:tcPr>
          <w:p w:rsidR="002770A6" w:rsidRPr="00D0580B" w:rsidRDefault="002770A6" w:rsidP="005A21F5">
            <w:pPr>
              <w:widowControl w:val="0"/>
              <w:jc w:val="center"/>
              <w:rPr>
                <w:rFonts w:ascii="Arial" w:hAnsi="Arial" w:cs="Arial"/>
              </w:rPr>
            </w:pPr>
            <w:r w:rsidRPr="00D0580B">
              <w:rPr>
                <w:rFonts w:ascii="Arial" w:hAnsi="Arial" w:cs="Arial"/>
              </w:rPr>
              <w:t>011</w:t>
            </w:r>
          </w:p>
        </w:tc>
        <w:tc>
          <w:tcPr>
            <w:tcW w:w="709" w:type="dxa"/>
            <w:noWrap/>
          </w:tcPr>
          <w:p w:rsidR="002770A6" w:rsidRPr="00D0580B" w:rsidRDefault="002770A6" w:rsidP="005A21F5">
            <w:pPr>
              <w:widowControl w:val="0"/>
              <w:rPr>
                <w:rFonts w:ascii="Arial" w:hAnsi="Arial" w:cs="Arial"/>
              </w:rPr>
            </w:pPr>
            <w:r w:rsidRPr="00D0580B">
              <w:rPr>
                <w:rFonts w:ascii="Arial" w:hAnsi="Arial" w:cs="Arial"/>
              </w:rPr>
              <w:t>0707</w:t>
            </w:r>
          </w:p>
        </w:tc>
        <w:tc>
          <w:tcPr>
            <w:tcW w:w="1559" w:type="dxa"/>
            <w:noWrap/>
          </w:tcPr>
          <w:p w:rsidR="002770A6" w:rsidRPr="00D0580B" w:rsidRDefault="002770A6" w:rsidP="005A21F5">
            <w:pPr>
              <w:widowControl w:val="0"/>
              <w:rPr>
                <w:rFonts w:ascii="Arial" w:hAnsi="Arial" w:cs="Arial"/>
                <w:lang w:val="en-US"/>
              </w:rPr>
            </w:pPr>
            <w:r w:rsidRPr="00D0580B">
              <w:rPr>
                <w:rFonts w:ascii="Arial" w:hAnsi="Arial" w:cs="Arial"/>
              </w:rPr>
              <w:t>06100</w:t>
            </w:r>
            <w:r w:rsidRPr="00D0580B">
              <w:rPr>
                <w:rFonts w:ascii="Arial" w:hAnsi="Arial" w:cs="Arial"/>
                <w:lang w:val="en-US"/>
              </w:rPr>
              <w:t>S4560</w:t>
            </w:r>
          </w:p>
        </w:tc>
        <w:tc>
          <w:tcPr>
            <w:tcW w:w="709" w:type="dxa"/>
            <w:noWrap/>
          </w:tcPr>
          <w:p w:rsidR="002770A6" w:rsidRPr="00D0580B" w:rsidRDefault="002770A6" w:rsidP="005A21F5">
            <w:pPr>
              <w:widowControl w:val="0"/>
              <w:rPr>
                <w:rFonts w:ascii="Arial" w:hAnsi="Arial" w:cs="Arial"/>
                <w:lang w:eastAsia="ar-SA"/>
              </w:rPr>
            </w:pPr>
            <w:r w:rsidRPr="00D0580B">
              <w:rPr>
                <w:rFonts w:ascii="Arial" w:hAnsi="Arial" w:cs="Arial"/>
              </w:rPr>
              <w:t>612</w:t>
            </w:r>
          </w:p>
        </w:tc>
        <w:tc>
          <w:tcPr>
            <w:tcW w:w="1134" w:type="dxa"/>
          </w:tcPr>
          <w:p w:rsidR="002770A6" w:rsidRPr="00D0580B" w:rsidRDefault="002770A6" w:rsidP="005A21F5">
            <w:pPr>
              <w:widowControl w:val="0"/>
              <w:jc w:val="center"/>
              <w:rPr>
                <w:rFonts w:ascii="Arial" w:hAnsi="Arial" w:cs="Arial"/>
                <w:bCs/>
              </w:rPr>
            </w:pPr>
            <w:r w:rsidRPr="00D0580B">
              <w:rPr>
                <w:rFonts w:ascii="Arial" w:hAnsi="Arial" w:cs="Arial"/>
                <w:bCs/>
              </w:rPr>
              <w:t>1658,8</w:t>
            </w:r>
          </w:p>
        </w:tc>
        <w:tc>
          <w:tcPr>
            <w:tcW w:w="1134" w:type="dxa"/>
          </w:tcPr>
          <w:p w:rsidR="002770A6" w:rsidRPr="00D0580B" w:rsidRDefault="002770A6" w:rsidP="005A21F5">
            <w:pPr>
              <w:widowControl w:val="0"/>
              <w:jc w:val="center"/>
              <w:rPr>
                <w:rFonts w:ascii="Arial" w:hAnsi="Arial" w:cs="Arial"/>
                <w:bCs/>
              </w:rPr>
            </w:pPr>
            <w:r w:rsidRPr="00D0580B">
              <w:rPr>
                <w:rFonts w:ascii="Arial" w:hAnsi="Arial" w:cs="Arial"/>
                <w:bCs/>
              </w:rPr>
              <w:t>1658,8</w:t>
            </w:r>
          </w:p>
        </w:tc>
        <w:tc>
          <w:tcPr>
            <w:tcW w:w="1134" w:type="dxa"/>
          </w:tcPr>
          <w:p w:rsidR="002770A6" w:rsidRPr="00D0580B" w:rsidRDefault="002770A6" w:rsidP="005A21F5">
            <w:pPr>
              <w:widowControl w:val="0"/>
              <w:jc w:val="center"/>
              <w:rPr>
                <w:rFonts w:ascii="Arial" w:hAnsi="Arial" w:cs="Arial"/>
                <w:bCs/>
              </w:rPr>
            </w:pPr>
            <w:r w:rsidRPr="00D0580B">
              <w:rPr>
                <w:rFonts w:ascii="Arial" w:hAnsi="Arial" w:cs="Arial"/>
                <w:bCs/>
              </w:rPr>
              <w:t>1658,8</w:t>
            </w:r>
          </w:p>
        </w:tc>
        <w:tc>
          <w:tcPr>
            <w:tcW w:w="1134" w:type="dxa"/>
          </w:tcPr>
          <w:p w:rsidR="002770A6" w:rsidRPr="00D0580B" w:rsidRDefault="002770A6" w:rsidP="005A21F5">
            <w:pPr>
              <w:widowControl w:val="0"/>
              <w:jc w:val="center"/>
              <w:rPr>
                <w:rFonts w:ascii="Arial" w:hAnsi="Arial" w:cs="Arial"/>
                <w:bCs/>
              </w:rPr>
            </w:pPr>
            <w:r w:rsidRPr="00D0580B">
              <w:rPr>
                <w:rFonts w:ascii="Arial" w:hAnsi="Arial" w:cs="Arial"/>
                <w:bCs/>
              </w:rPr>
              <w:t>4976,4</w:t>
            </w:r>
          </w:p>
        </w:tc>
        <w:tc>
          <w:tcPr>
            <w:tcW w:w="2376" w:type="dxa"/>
          </w:tcPr>
          <w:p w:rsidR="002770A6" w:rsidRPr="00D0580B" w:rsidRDefault="002770A6" w:rsidP="005A21F5">
            <w:pPr>
              <w:widowControl w:val="0"/>
              <w:jc w:val="both"/>
              <w:rPr>
                <w:rFonts w:ascii="Arial" w:hAnsi="Arial" w:cs="Arial"/>
              </w:rPr>
            </w:pPr>
            <w:r w:rsidRPr="00D0580B">
              <w:rPr>
                <w:rFonts w:ascii="Arial" w:hAnsi="Arial" w:cs="Arial"/>
              </w:rPr>
              <w:t>Организовано и проведено не менее 10 мероприятий ежегодно.</w:t>
            </w:r>
          </w:p>
          <w:p w:rsidR="002770A6" w:rsidRPr="00D0580B" w:rsidRDefault="002770A6" w:rsidP="005A21F5">
            <w:pPr>
              <w:widowControl w:val="0"/>
              <w:jc w:val="both"/>
              <w:rPr>
                <w:rFonts w:ascii="Arial" w:hAnsi="Arial" w:cs="Arial"/>
              </w:rPr>
            </w:pPr>
            <w:r w:rsidRPr="00D0580B">
              <w:rPr>
                <w:rFonts w:ascii="Arial" w:hAnsi="Arial" w:cs="Arial"/>
              </w:rPr>
              <w:t>Повысят квалификацию          не менее 3-х сотрудников.</w:t>
            </w:r>
          </w:p>
          <w:p w:rsidR="002770A6" w:rsidRPr="00D0580B" w:rsidRDefault="002770A6" w:rsidP="005A21F5">
            <w:pPr>
              <w:widowControl w:val="0"/>
              <w:jc w:val="both"/>
              <w:rPr>
                <w:rFonts w:ascii="Arial" w:hAnsi="Arial" w:cs="Arial"/>
              </w:rPr>
            </w:pPr>
            <w:r w:rsidRPr="00D0580B">
              <w:rPr>
                <w:rFonts w:ascii="Arial" w:hAnsi="Arial" w:cs="Arial"/>
              </w:rPr>
              <w:t>Приобретено оборудование и инвентарь для модернизации МБУ «Молодежный центр».</w:t>
            </w:r>
          </w:p>
          <w:p w:rsidR="002770A6" w:rsidRPr="00D0580B" w:rsidRDefault="002770A6" w:rsidP="005A21F5">
            <w:pPr>
              <w:widowControl w:val="0"/>
              <w:jc w:val="both"/>
              <w:rPr>
                <w:rFonts w:ascii="Arial" w:hAnsi="Arial" w:cs="Arial"/>
              </w:rPr>
            </w:pPr>
            <w:r w:rsidRPr="00D0580B">
              <w:rPr>
                <w:rFonts w:ascii="Arial" w:hAnsi="Arial" w:cs="Arial"/>
              </w:rPr>
              <w:t>Создание привлекательного, современно - оборудованного места для комфортного пребывания молодежи.</w:t>
            </w:r>
          </w:p>
        </w:tc>
      </w:tr>
      <w:tr w:rsidR="002770A6" w:rsidRPr="00D0580B" w:rsidTr="005A21F5">
        <w:trPr>
          <w:trHeight w:val="120"/>
        </w:trPr>
        <w:tc>
          <w:tcPr>
            <w:tcW w:w="567" w:type="dxa"/>
          </w:tcPr>
          <w:p w:rsidR="002770A6" w:rsidRPr="00D0580B" w:rsidRDefault="002770A6" w:rsidP="005A21F5">
            <w:pPr>
              <w:widowControl w:val="0"/>
              <w:ind w:left="709"/>
              <w:jc w:val="both"/>
              <w:rPr>
                <w:rFonts w:ascii="Arial" w:hAnsi="Arial" w:cs="Arial"/>
                <w:lang w:eastAsia="ar-SA"/>
              </w:rPr>
            </w:pPr>
          </w:p>
        </w:tc>
        <w:tc>
          <w:tcPr>
            <w:tcW w:w="8080" w:type="dxa"/>
            <w:gridSpan w:val="6"/>
          </w:tcPr>
          <w:p w:rsidR="002770A6" w:rsidRPr="00D0580B" w:rsidRDefault="002770A6" w:rsidP="005A21F5">
            <w:pPr>
              <w:widowControl w:val="0"/>
              <w:ind w:left="709"/>
              <w:jc w:val="both"/>
              <w:rPr>
                <w:rFonts w:ascii="Arial" w:hAnsi="Arial" w:cs="Arial"/>
                <w:lang w:eastAsia="ar-SA"/>
              </w:rPr>
            </w:pPr>
            <w:r w:rsidRPr="00D0580B">
              <w:rPr>
                <w:rFonts w:ascii="Arial" w:hAnsi="Arial" w:cs="Arial"/>
                <w:lang w:eastAsia="ar-SA"/>
              </w:rPr>
              <w:t>Всего по программе:</w:t>
            </w:r>
          </w:p>
        </w:tc>
        <w:tc>
          <w:tcPr>
            <w:tcW w:w="1134"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right"/>
              <w:rPr>
                <w:rFonts w:ascii="Arial" w:hAnsi="Arial" w:cs="Arial"/>
                <w:bCs/>
              </w:rPr>
            </w:pPr>
            <w:r w:rsidRPr="00D0580B">
              <w:rPr>
                <w:rFonts w:ascii="Arial" w:hAnsi="Arial" w:cs="Arial"/>
                <w:bCs/>
              </w:rPr>
              <w:t>15882,2</w:t>
            </w:r>
          </w:p>
        </w:tc>
        <w:tc>
          <w:tcPr>
            <w:tcW w:w="1134"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right"/>
              <w:rPr>
                <w:rFonts w:ascii="Arial" w:hAnsi="Arial" w:cs="Arial"/>
                <w:bCs/>
              </w:rPr>
            </w:pPr>
            <w:r w:rsidRPr="00D0580B">
              <w:rPr>
                <w:rFonts w:ascii="Arial" w:hAnsi="Arial" w:cs="Arial"/>
                <w:bCs/>
              </w:rPr>
              <w:t>15882,2</w:t>
            </w:r>
          </w:p>
        </w:tc>
        <w:tc>
          <w:tcPr>
            <w:tcW w:w="1134"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right"/>
              <w:rPr>
                <w:rFonts w:ascii="Arial" w:hAnsi="Arial" w:cs="Arial"/>
                <w:bCs/>
              </w:rPr>
            </w:pPr>
            <w:r w:rsidRPr="00D0580B">
              <w:rPr>
                <w:rFonts w:ascii="Arial" w:hAnsi="Arial" w:cs="Arial"/>
                <w:bCs/>
              </w:rPr>
              <w:t>15882,2</w:t>
            </w:r>
          </w:p>
        </w:tc>
        <w:tc>
          <w:tcPr>
            <w:tcW w:w="1134"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lang w:eastAsia="ar-SA"/>
              </w:rPr>
            </w:pPr>
            <w:r w:rsidRPr="00D0580B">
              <w:rPr>
                <w:rFonts w:ascii="Arial" w:hAnsi="Arial" w:cs="Arial"/>
              </w:rPr>
              <w:t>47646,6</w:t>
            </w:r>
          </w:p>
        </w:tc>
        <w:tc>
          <w:tcPr>
            <w:tcW w:w="2376" w:type="dxa"/>
          </w:tcPr>
          <w:p w:rsidR="002770A6" w:rsidRPr="00D0580B" w:rsidRDefault="002770A6" w:rsidP="005A21F5">
            <w:pPr>
              <w:widowControl w:val="0"/>
              <w:rPr>
                <w:rFonts w:ascii="Arial" w:hAnsi="Arial" w:cs="Arial"/>
                <w:lang w:eastAsia="ar-SA"/>
              </w:rPr>
            </w:pPr>
          </w:p>
        </w:tc>
      </w:tr>
    </w:tbl>
    <w:p w:rsidR="002770A6" w:rsidRPr="00D0580B" w:rsidRDefault="002770A6" w:rsidP="002770A6">
      <w:pPr>
        <w:widowControl w:val="0"/>
        <w:rPr>
          <w:rFonts w:ascii="Arial" w:hAnsi="Arial" w:cs="Arial"/>
        </w:rPr>
      </w:pPr>
    </w:p>
    <w:p w:rsidR="002770A6" w:rsidRPr="00D0580B" w:rsidRDefault="002770A6" w:rsidP="002770A6">
      <w:pPr>
        <w:widowControl w:val="0"/>
        <w:rPr>
          <w:rFonts w:ascii="Arial" w:hAnsi="Arial" w:cs="Arial"/>
        </w:rPr>
      </w:pPr>
    </w:p>
    <w:p w:rsidR="002770A6" w:rsidRPr="00D0580B" w:rsidRDefault="002770A6" w:rsidP="002770A6">
      <w:pPr>
        <w:widowControl w:val="0"/>
        <w:jc w:val="center"/>
        <w:rPr>
          <w:rFonts w:ascii="Arial" w:eastAsia="SimSun" w:hAnsi="Arial" w:cs="Arial"/>
          <w:bCs/>
          <w:lang w:eastAsia="ar-SA"/>
        </w:rPr>
      </w:pPr>
    </w:p>
    <w:p w:rsidR="002770A6" w:rsidRPr="00D0580B" w:rsidRDefault="002770A6" w:rsidP="002770A6">
      <w:pPr>
        <w:widowControl w:val="0"/>
        <w:jc w:val="center"/>
        <w:rPr>
          <w:rFonts w:ascii="Arial" w:eastAsia="SimSun" w:hAnsi="Arial" w:cs="Arial"/>
          <w:bCs/>
          <w:lang w:eastAsia="ar-SA"/>
        </w:rPr>
      </w:pPr>
    </w:p>
    <w:p w:rsidR="002770A6" w:rsidRPr="00D0580B" w:rsidRDefault="002770A6" w:rsidP="002770A6">
      <w:pPr>
        <w:widowControl w:val="0"/>
        <w:jc w:val="center"/>
        <w:rPr>
          <w:rFonts w:ascii="Arial" w:eastAsia="SimSun" w:hAnsi="Arial" w:cs="Arial"/>
          <w:bCs/>
          <w:lang w:eastAsia="ar-SA"/>
        </w:rPr>
      </w:pPr>
    </w:p>
    <w:p w:rsidR="002770A6" w:rsidRPr="00D0580B" w:rsidRDefault="002770A6" w:rsidP="002770A6">
      <w:pPr>
        <w:widowControl w:val="0"/>
        <w:jc w:val="center"/>
        <w:rPr>
          <w:rFonts w:ascii="Arial" w:eastAsia="SimSun" w:hAnsi="Arial" w:cs="Arial"/>
          <w:bCs/>
          <w:lang w:eastAsia="ar-SA"/>
        </w:rPr>
      </w:pPr>
    </w:p>
    <w:p w:rsidR="002770A6" w:rsidRPr="00D0580B" w:rsidRDefault="002770A6" w:rsidP="002770A6">
      <w:pPr>
        <w:widowControl w:val="0"/>
        <w:jc w:val="center"/>
        <w:rPr>
          <w:rFonts w:ascii="Arial" w:eastAsia="SimSun" w:hAnsi="Arial" w:cs="Arial"/>
          <w:bCs/>
          <w:lang w:eastAsia="ar-SA"/>
        </w:rPr>
      </w:pPr>
    </w:p>
    <w:p w:rsidR="002770A6" w:rsidRPr="00D0580B" w:rsidRDefault="002770A6" w:rsidP="002770A6">
      <w:pPr>
        <w:widowControl w:val="0"/>
        <w:jc w:val="center"/>
        <w:rPr>
          <w:rFonts w:ascii="Arial" w:eastAsia="SimSun" w:hAnsi="Arial" w:cs="Arial"/>
          <w:bCs/>
          <w:lang w:eastAsia="ar-SA"/>
        </w:rPr>
      </w:pPr>
    </w:p>
    <w:p w:rsidR="002770A6" w:rsidRPr="00D0580B" w:rsidRDefault="002770A6" w:rsidP="002770A6">
      <w:pPr>
        <w:widowControl w:val="0"/>
        <w:jc w:val="center"/>
        <w:rPr>
          <w:rFonts w:ascii="Arial" w:eastAsia="SimSun" w:hAnsi="Arial" w:cs="Arial"/>
          <w:bCs/>
          <w:lang w:eastAsia="ar-SA"/>
        </w:rPr>
      </w:pPr>
    </w:p>
    <w:p w:rsidR="002770A6" w:rsidRPr="00D0580B" w:rsidRDefault="002770A6" w:rsidP="002770A6">
      <w:pPr>
        <w:widowControl w:val="0"/>
        <w:jc w:val="center"/>
        <w:rPr>
          <w:rFonts w:ascii="Arial" w:eastAsia="SimSun" w:hAnsi="Arial" w:cs="Arial"/>
          <w:bCs/>
          <w:lang w:eastAsia="ar-SA"/>
        </w:rPr>
      </w:pPr>
    </w:p>
    <w:p w:rsidR="002770A6" w:rsidRPr="00D0580B" w:rsidRDefault="002770A6" w:rsidP="002770A6">
      <w:pPr>
        <w:widowControl w:val="0"/>
        <w:rPr>
          <w:rFonts w:ascii="Arial" w:eastAsia="SimSun" w:hAnsi="Arial" w:cs="Arial"/>
          <w:bCs/>
          <w:lang w:eastAsia="ar-SA"/>
        </w:rPr>
        <w:sectPr w:rsidR="002770A6" w:rsidRPr="00D0580B" w:rsidSect="00071F18">
          <w:footerReference w:type="even" r:id="rId11"/>
          <w:footerReference w:type="default" r:id="rId12"/>
          <w:pgSz w:w="16838" w:h="11906" w:orient="landscape"/>
          <w:pgMar w:top="1134" w:right="851" w:bottom="1134" w:left="1701" w:header="709" w:footer="709" w:gutter="0"/>
          <w:cols w:space="708"/>
          <w:titlePg/>
          <w:docGrid w:linePitch="360"/>
        </w:sectPr>
      </w:pPr>
    </w:p>
    <w:p w:rsidR="002770A6" w:rsidRPr="00D0580B" w:rsidRDefault="002770A6" w:rsidP="002770A6">
      <w:pPr>
        <w:widowControl w:val="0"/>
        <w:ind w:left="720" w:firstLine="4950"/>
        <w:outlineLvl w:val="0"/>
        <w:rPr>
          <w:rFonts w:ascii="Arial" w:eastAsia="SimSun" w:hAnsi="Arial" w:cs="Arial"/>
          <w:bCs/>
          <w:lang w:eastAsia="ar-SA"/>
        </w:rPr>
      </w:pPr>
      <w:r w:rsidRPr="00D0580B">
        <w:rPr>
          <w:rFonts w:ascii="Arial" w:eastAsia="SimSun" w:hAnsi="Arial" w:cs="Arial"/>
          <w:bCs/>
          <w:lang w:eastAsia="ar-SA"/>
        </w:rPr>
        <w:t>Приложение №6</w:t>
      </w:r>
    </w:p>
    <w:p w:rsidR="002770A6" w:rsidRPr="00D0580B" w:rsidRDefault="002770A6" w:rsidP="002770A6">
      <w:pPr>
        <w:widowControl w:val="0"/>
        <w:ind w:left="720" w:firstLine="4950"/>
        <w:outlineLvl w:val="0"/>
        <w:rPr>
          <w:rFonts w:ascii="Arial" w:eastAsia="SimSun" w:hAnsi="Arial" w:cs="Arial"/>
          <w:bCs/>
          <w:lang w:eastAsia="ar-SA"/>
        </w:rPr>
      </w:pPr>
      <w:r w:rsidRPr="00D0580B">
        <w:rPr>
          <w:rFonts w:ascii="Arial" w:eastAsia="SimSun" w:hAnsi="Arial" w:cs="Arial"/>
          <w:bCs/>
          <w:lang w:eastAsia="ar-SA"/>
        </w:rPr>
        <w:t xml:space="preserve">к муниципальной программе </w:t>
      </w:r>
    </w:p>
    <w:p w:rsidR="002770A6" w:rsidRPr="00D0580B" w:rsidRDefault="002770A6" w:rsidP="002770A6">
      <w:pPr>
        <w:widowControl w:val="0"/>
        <w:ind w:left="720" w:firstLine="4950"/>
        <w:outlineLvl w:val="0"/>
        <w:rPr>
          <w:rFonts w:ascii="Arial" w:eastAsia="SimSun" w:hAnsi="Arial" w:cs="Arial"/>
          <w:bCs/>
          <w:lang w:eastAsia="ar-SA"/>
        </w:rPr>
      </w:pPr>
      <w:r w:rsidRPr="00D0580B">
        <w:rPr>
          <w:rFonts w:ascii="Arial" w:eastAsia="SimSun" w:hAnsi="Arial" w:cs="Arial"/>
          <w:bCs/>
          <w:lang w:eastAsia="ar-SA"/>
        </w:rPr>
        <w:t xml:space="preserve">«Развитие молодежной </w:t>
      </w:r>
    </w:p>
    <w:p w:rsidR="002770A6" w:rsidRPr="00D0580B" w:rsidRDefault="002770A6" w:rsidP="002770A6">
      <w:pPr>
        <w:widowControl w:val="0"/>
        <w:ind w:left="720" w:firstLine="4950"/>
        <w:outlineLvl w:val="0"/>
        <w:rPr>
          <w:rFonts w:ascii="Arial" w:eastAsia="SimSun" w:hAnsi="Arial" w:cs="Arial"/>
          <w:bCs/>
          <w:lang w:eastAsia="ar-SA"/>
        </w:rPr>
      </w:pPr>
      <w:r w:rsidRPr="00D0580B">
        <w:rPr>
          <w:rFonts w:ascii="Arial" w:eastAsia="SimSun" w:hAnsi="Arial" w:cs="Arial"/>
          <w:bCs/>
          <w:lang w:eastAsia="ar-SA"/>
        </w:rPr>
        <w:t>политики города Лесосибирска»</w:t>
      </w:r>
    </w:p>
    <w:p w:rsidR="002770A6" w:rsidRPr="00D0580B" w:rsidRDefault="002770A6" w:rsidP="002770A6">
      <w:pPr>
        <w:widowControl w:val="0"/>
        <w:jc w:val="center"/>
        <w:rPr>
          <w:rFonts w:ascii="Arial" w:eastAsia="SimSun" w:hAnsi="Arial" w:cs="Arial"/>
          <w:bCs/>
          <w:lang w:eastAsia="ar-SA"/>
        </w:rPr>
      </w:pPr>
    </w:p>
    <w:p w:rsidR="002770A6" w:rsidRPr="00D0580B" w:rsidRDefault="002770A6" w:rsidP="002770A6">
      <w:pPr>
        <w:widowControl w:val="0"/>
        <w:jc w:val="center"/>
        <w:rPr>
          <w:rFonts w:ascii="Arial" w:eastAsia="SimSun" w:hAnsi="Arial" w:cs="Arial"/>
          <w:bCs/>
          <w:lang w:eastAsia="ar-SA"/>
        </w:rPr>
      </w:pPr>
      <w:r w:rsidRPr="00D0580B">
        <w:rPr>
          <w:rFonts w:ascii="Arial" w:eastAsia="SimSun" w:hAnsi="Arial" w:cs="Arial"/>
          <w:bCs/>
          <w:lang w:eastAsia="ar-SA"/>
        </w:rPr>
        <w:t xml:space="preserve">ПАСПОРТ ПОДПРОГРАММЫ 2 </w:t>
      </w:r>
    </w:p>
    <w:p w:rsidR="002770A6" w:rsidRPr="00D0580B" w:rsidRDefault="002770A6" w:rsidP="002770A6">
      <w:pPr>
        <w:widowControl w:val="0"/>
        <w:jc w:val="center"/>
        <w:rPr>
          <w:rFonts w:ascii="Arial" w:eastAsia="SimSun" w:hAnsi="Arial" w:cs="Arial"/>
          <w:bCs/>
          <w:lang w:eastAsia="ar-SA"/>
        </w:rPr>
      </w:pPr>
      <w:r w:rsidRPr="00D0580B">
        <w:rPr>
          <w:rFonts w:ascii="Arial" w:eastAsia="SimSun" w:hAnsi="Arial" w:cs="Arial"/>
          <w:bCs/>
          <w:lang w:eastAsia="ar-SA"/>
        </w:rPr>
        <w:t>«ОБЕСПЕЧЕНИЕ ЖИЛЬЕМ МОЛОДЫХ СЕМЕЙ В ГОРОДЕ ЛЕСОСИБИРСКЕ»</w:t>
      </w:r>
    </w:p>
    <w:p w:rsidR="002770A6" w:rsidRPr="00D0580B" w:rsidRDefault="002770A6" w:rsidP="002770A6">
      <w:pPr>
        <w:widowControl w:val="0"/>
        <w:jc w:val="center"/>
        <w:outlineLvl w:val="2"/>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3420"/>
        <w:gridCol w:w="5940"/>
      </w:tblGrid>
      <w:tr w:rsidR="002770A6" w:rsidRPr="00D0580B" w:rsidTr="005A21F5">
        <w:trPr>
          <w:cantSplit/>
          <w:trHeight w:val="584"/>
        </w:trPr>
        <w:tc>
          <w:tcPr>
            <w:tcW w:w="3420" w:type="dxa"/>
            <w:tcBorders>
              <w:top w:val="single" w:sz="6" w:space="0" w:color="auto"/>
              <w:left w:val="single" w:sz="6" w:space="0" w:color="auto"/>
              <w:bottom w:val="single" w:sz="4" w:space="0" w:color="auto"/>
              <w:right w:val="single" w:sz="6" w:space="0" w:color="auto"/>
            </w:tcBorders>
          </w:tcPr>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Наименование подпрограммы</w:t>
            </w:r>
          </w:p>
        </w:tc>
        <w:tc>
          <w:tcPr>
            <w:tcW w:w="5940" w:type="dxa"/>
            <w:tcBorders>
              <w:top w:val="single" w:sz="6" w:space="0" w:color="auto"/>
              <w:left w:val="single" w:sz="6" w:space="0" w:color="auto"/>
              <w:bottom w:val="single" w:sz="4" w:space="0" w:color="auto"/>
              <w:right w:val="single" w:sz="6" w:space="0" w:color="auto"/>
            </w:tcBorders>
          </w:tcPr>
          <w:p w:rsidR="002770A6" w:rsidRPr="00D0580B" w:rsidRDefault="002770A6" w:rsidP="005A21F5">
            <w:pPr>
              <w:widowControl w:val="0"/>
              <w:jc w:val="both"/>
              <w:rPr>
                <w:rFonts w:ascii="Arial" w:hAnsi="Arial" w:cs="Arial"/>
              </w:rPr>
            </w:pPr>
            <w:r w:rsidRPr="00D0580B">
              <w:rPr>
                <w:rFonts w:ascii="Arial" w:hAnsi="Arial" w:cs="Arial"/>
              </w:rPr>
              <w:t>«Обеспечение жильем молодых семей в</w:t>
            </w:r>
          </w:p>
          <w:p w:rsidR="002770A6" w:rsidRPr="00D0580B" w:rsidRDefault="002770A6" w:rsidP="005A21F5">
            <w:pPr>
              <w:widowControl w:val="0"/>
              <w:jc w:val="both"/>
              <w:rPr>
                <w:rFonts w:ascii="Arial" w:hAnsi="Arial" w:cs="Arial"/>
              </w:rPr>
            </w:pPr>
            <w:r w:rsidRPr="00D0580B">
              <w:rPr>
                <w:rFonts w:ascii="Arial" w:hAnsi="Arial" w:cs="Arial"/>
              </w:rPr>
              <w:t xml:space="preserve"> г. Лесосибирске»</w:t>
            </w:r>
          </w:p>
        </w:tc>
      </w:tr>
      <w:tr w:rsidR="002770A6" w:rsidRPr="00D0580B" w:rsidTr="005A21F5">
        <w:trPr>
          <w:cantSplit/>
          <w:trHeight w:val="839"/>
        </w:trPr>
        <w:tc>
          <w:tcPr>
            <w:tcW w:w="3420" w:type="dxa"/>
            <w:tcBorders>
              <w:top w:val="single" w:sz="4" w:space="0" w:color="auto"/>
              <w:left w:val="single" w:sz="6" w:space="0" w:color="auto"/>
              <w:bottom w:val="single" w:sz="4" w:space="0" w:color="auto"/>
              <w:right w:val="single" w:sz="6" w:space="0" w:color="auto"/>
            </w:tcBorders>
          </w:tcPr>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Наименование муниципальной программы, в рамках которой реализуется подпрограмма</w:t>
            </w:r>
          </w:p>
        </w:tc>
        <w:tc>
          <w:tcPr>
            <w:tcW w:w="5940" w:type="dxa"/>
            <w:tcBorders>
              <w:top w:val="single" w:sz="4" w:space="0" w:color="auto"/>
              <w:left w:val="single" w:sz="6" w:space="0" w:color="auto"/>
              <w:bottom w:val="single" w:sz="4" w:space="0" w:color="auto"/>
              <w:right w:val="single" w:sz="6" w:space="0" w:color="auto"/>
            </w:tcBorders>
          </w:tcPr>
          <w:p w:rsidR="002770A6" w:rsidRPr="00D0580B" w:rsidRDefault="002770A6" w:rsidP="005A21F5">
            <w:pPr>
              <w:widowControl w:val="0"/>
              <w:ind w:firstLine="54"/>
              <w:jc w:val="both"/>
              <w:rPr>
                <w:rFonts w:ascii="Arial" w:hAnsi="Arial" w:cs="Arial"/>
                <w:lang w:eastAsia="en-US"/>
              </w:rPr>
            </w:pPr>
            <w:r w:rsidRPr="00D0580B">
              <w:rPr>
                <w:rFonts w:ascii="Arial" w:eastAsia="SimSun" w:hAnsi="Arial" w:cs="Arial"/>
                <w:bCs/>
                <w:lang w:eastAsia="ar-SA"/>
              </w:rPr>
              <w:t xml:space="preserve">«Развитие молодежной политики города Лесосибирска» </w:t>
            </w:r>
          </w:p>
        </w:tc>
      </w:tr>
      <w:tr w:rsidR="002770A6" w:rsidRPr="00D0580B" w:rsidTr="005A21F5">
        <w:trPr>
          <w:cantSplit/>
          <w:trHeight w:val="405"/>
        </w:trPr>
        <w:tc>
          <w:tcPr>
            <w:tcW w:w="3420" w:type="dxa"/>
            <w:tcBorders>
              <w:top w:val="single" w:sz="4" w:space="0" w:color="auto"/>
              <w:left w:val="single" w:sz="6" w:space="0" w:color="auto"/>
              <w:right w:val="single" w:sz="6" w:space="0" w:color="auto"/>
            </w:tcBorders>
          </w:tcPr>
          <w:p w:rsidR="002770A6" w:rsidRPr="00D0580B" w:rsidRDefault="002770A6" w:rsidP="005A21F5">
            <w:pPr>
              <w:widowControl w:val="0"/>
              <w:jc w:val="both"/>
              <w:rPr>
                <w:rFonts w:ascii="Arial" w:hAnsi="Arial" w:cs="Arial"/>
              </w:rPr>
            </w:pPr>
            <w:r w:rsidRPr="00D0580B">
              <w:rPr>
                <w:rFonts w:ascii="Arial" w:hAnsi="Arial" w:cs="Arial"/>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940" w:type="dxa"/>
            <w:tcBorders>
              <w:top w:val="single" w:sz="4" w:space="0" w:color="auto"/>
              <w:left w:val="single" w:sz="6" w:space="0" w:color="auto"/>
              <w:right w:val="single" w:sz="6" w:space="0" w:color="auto"/>
            </w:tcBorders>
          </w:tcPr>
          <w:p w:rsidR="002770A6" w:rsidRPr="00D0580B" w:rsidRDefault="002770A6" w:rsidP="005A21F5">
            <w:pPr>
              <w:widowControl w:val="0"/>
              <w:jc w:val="both"/>
              <w:rPr>
                <w:rFonts w:ascii="Arial" w:hAnsi="Arial" w:cs="Arial"/>
              </w:rPr>
            </w:pPr>
            <w:r w:rsidRPr="00D0580B">
              <w:rPr>
                <w:rFonts w:ascii="Arial" w:hAnsi="Arial" w:cs="Arial"/>
              </w:rPr>
              <w:t>Отдел спорта и молодежной политики администрации города Лесосибирска;</w:t>
            </w:r>
          </w:p>
          <w:p w:rsidR="002770A6" w:rsidRPr="00D0580B" w:rsidRDefault="002770A6" w:rsidP="005A21F5">
            <w:pPr>
              <w:widowControl w:val="0"/>
              <w:jc w:val="both"/>
              <w:rPr>
                <w:rFonts w:ascii="Arial" w:hAnsi="Arial" w:cs="Arial"/>
                <w:lang w:eastAsia="en-US"/>
              </w:rPr>
            </w:pPr>
          </w:p>
        </w:tc>
      </w:tr>
      <w:tr w:rsidR="002770A6" w:rsidRPr="00D0580B" w:rsidTr="005A21F5">
        <w:trPr>
          <w:cantSplit/>
          <w:trHeight w:val="405"/>
        </w:trPr>
        <w:tc>
          <w:tcPr>
            <w:tcW w:w="3420" w:type="dxa"/>
            <w:tcBorders>
              <w:top w:val="single" w:sz="4" w:space="0" w:color="auto"/>
              <w:left w:val="single" w:sz="6" w:space="0" w:color="auto"/>
              <w:right w:val="single" w:sz="6" w:space="0" w:color="auto"/>
            </w:tcBorders>
          </w:tcPr>
          <w:p w:rsidR="002770A6" w:rsidRPr="00D0580B" w:rsidRDefault="002770A6" w:rsidP="005A21F5">
            <w:pPr>
              <w:widowControl w:val="0"/>
              <w:jc w:val="both"/>
              <w:rPr>
                <w:rFonts w:ascii="Arial" w:hAnsi="Arial" w:cs="Arial"/>
              </w:rPr>
            </w:pPr>
            <w:r w:rsidRPr="00D0580B">
              <w:rPr>
                <w:rFonts w:ascii="Arial" w:hAnsi="Arial" w:cs="Arial"/>
              </w:rPr>
              <w:t>ГРБС</w:t>
            </w:r>
          </w:p>
        </w:tc>
        <w:tc>
          <w:tcPr>
            <w:tcW w:w="5940" w:type="dxa"/>
            <w:tcBorders>
              <w:top w:val="single" w:sz="4" w:space="0" w:color="auto"/>
              <w:left w:val="single" w:sz="6" w:space="0" w:color="auto"/>
              <w:right w:val="single" w:sz="6" w:space="0" w:color="auto"/>
            </w:tcBorders>
          </w:tcPr>
          <w:p w:rsidR="002770A6" w:rsidRPr="00D0580B" w:rsidRDefault="002770A6" w:rsidP="005A21F5">
            <w:pPr>
              <w:widowControl w:val="0"/>
              <w:rPr>
                <w:rFonts w:ascii="Arial" w:hAnsi="Arial" w:cs="Arial"/>
              </w:rPr>
            </w:pPr>
            <w:r w:rsidRPr="00D0580B">
              <w:rPr>
                <w:rFonts w:ascii="Arial" w:hAnsi="Arial" w:cs="Arial"/>
              </w:rPr>
              <w:t>Муниципальное казенное учреждение «Управление городского хозяйства».</w:t>
            </w:r>
          </w:p>
        </w:tc>
      </w:tr>
      <w:tr w:rsidR="002770A6" w:rsidRPr="00D0580B" w:rsidTr="005A21F5">
        <w:trPr>
          <w:cantSplit/>
          <w:trHeight w:val="509"/>
        </w:trPr>
        <w:tc>
          <w:tcPr>
            <w:tcW w:w="3420" w:type="dxa"/>
            <w:tcBorders>
              <w:top w:val="single" w:sz="4" w:space="0" w:color="auto"/>
              <w:left w:val="single" w:sz="6" w:space="0" w:color="auto"/>
              <w:bottom w:val="single" w:sz="4" w:space="0" w:color="auto"/>
              <w:right w:val="single" w:sz="6" w:space="0" w:color="auto"/>
            </w:tcBorders>
          </w:tcPr>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 xml:space="preserve">Цель подпрограммы </w:t>
            </w:r>
          </w:p>
        </w:tc>
        <w:tc>
          <w:tcPr>
            <w:tcW w:w="5940" w:type="dxa"/>
            <w:tcBorders>
              <w:top w:val="single" w:sz="4" w:space="0" w:color="auto"/>
              <w:left w:val="single" w:sz="6" w:space="0" w:color="auto"/>
              <w:bottom w:val="single" w:sz="4" w:space="0" w:color="auto"/>
              <w:right w:val="single" w:sz="6" w:space="0" w:color="auto"/>
            </w:tcBorders>
          </w:tcPr>
          <w:p w:rsidR="002770A6" w:rsidRPr="00D0580B" w:rsidRDefault="002770A6" w:rsidP="005A21F5">
            <w:pPr>
              <w:widowControl w:val="0"/>
              <w:rPr>
                <w:rFonts w:ascii="Arial" w:hAnsi="Arial" w:cs="Arial"/>
              </w:rPr>
            </w:pPr>
            <w:r w:rsidRPr="00D0580B">
              <w:rPr>
                <w:rFonts w:ascii="Arial" w:hAnsi="Arial" w:cs="Arial"/>
              </w:rPr>
              <w:t>Предоставление государственной поддержки молодым  семьям в решении жилищной проблемы.</w:t>
            </w:r>
          </w:p>
        </w:tc>
      </w:tr>
      <w:tr w:rsidR="002770A6" w:rsidRPr="00D0580B" w:rsidTr="005A21F5">
        <w:trPr>
          <w:cantSplit/>
          <w:trHeight w:val="870"/>
        </w:trPr>
        <w:tc>
          <w:tcPr>
            <w:tcW w:w="3420" w:type="dxa"/>
            <w:tcBorders>
              <w:top w:val="single" w:sz="4" w:space="0" w:color="auto"/>
              <w:left w:val="single" w:sz="6" w:space="0" w:color="auto"/>
              <w:bottom w:val="single" w:sz="4" w:space="0" w:color="auto"/>
              <w:right w:val="single" w:sz="6" w:space="0" w:color="auto"/>
            </w:tcBorders>
          </w:tcPr>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Задачи подпрограммы</w:t>
            </w:r>
          </w:p>
        </w:tc>
        <w:tc>
          <w:tcPr>
            <w:tcW w:w="5940" w:type="dxa"/>
            <w:tcBorders>
              <w:top w:val="single" w:sz="4" w:space="0" w:color="auto"/>
              <w:left w:val="single" w:sz="6" w:space="0" w:color="auto"/>
              <w:bottom w:val="single" w:sz="4" w:space="0" w:color="auto"/>
              <w:right w:val="single" w:sz="6" w:space="0" w:color="auto"/>
            </w:tcBorders>
          </w:tcPr>
          <w:p w:rsidR="002770A6" w:rsidRPr="00D0580B" w:rsidRDefault="002770A6" w:rsidP="005A21F5">
            <w:pPr>
              <w:widowControl w:val="0"/>
              <w:rPr>
                <w:rFonts w:ascii="Arial" w:hAnsi="Arial" w:cs="Arial"/>
              </w:rPr>
            </w:pPr>
            <w:r w:rsidRPr="00D0580B">
              <w:rPr>
                <w:rFonts w:ascii="Arial" w:hAnsi="Arial" w:cs="Arial"/>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2770A6" w:rsidRPr="00D0580B" w:rsidRDefault="002770A6" w:rsidP="005A21F5">
            <w:pPr>
              <w:widowControl w:val="0"/>
              <w:jc w:val="both"/>
              <w:rPr>
                <w:rFonts w:ascii="Arial" w:hAnsi="Arial" w:cs="Arial"/>
                <w:lang w:eastAsia="en-US"/>
              </w:rPr>
            </w:pPr>
            <w:r w:rsidRPr="00D0580B">
              <w:rPr>
                <w:rFonts w:ascii="Arial" w:hAnsi="Arial" w:cs="Arial"/>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2770A6" w:rsidRPr="00D0580B" w:rsidTr="005A21F5">
        <w:trPr>
          <w:cantSplit/>
          <w:trHeight w:val="567"/>
        </w:trPr>
        <w:tc>
          <w:tcPr>
            <w:tcW w:w="3420" w:type="dxa"/>
            <w:tcBorders>
              <w:top w:val="single" w:sz="4" w:space="0" w:color="auto"/>
              <w:left w:val="single" w:sz="4" w:space="0" w:color="auto"/>
              <w:bottom w:val="single" w:sz="4" w:space="0" w:color="auto"/>
              <w:right w:val="single" w:sz="6" w:space="0" w:color="auto"/>
            </w:tcBorders>
          </w:tcPr>
          <w:p w:rsidR="002770A6" w:rsidRPr="00D0580B" w:rsidRDefault="002770A6" w:rsidP="005A21F5">
            <w:pPr>
              <w:widowControl w:val="0"/>
              <w:jc w:val="both"/>
              <w:rPr>
                <w:rFonts w:ascii="Arial" w:hAnsi="Arial" w:cs="Arial"/>
                <w:lang w:eastAsia="en-US"/>
              </w:rPr>
            </w:pPr>
            <w:r w:rsidRPr="00D0580B">
              <w:rPr>
                <w:rFonts w:ascii="Arial" w:hAnsi="Arial" w:cs="Arial"/>
                <w:lang w:eastAsia="ar-SA"/>
              </w:rPr>
              <w:t>Ожидаемые результаты от реализации подпрограммы</w:t>
            </w:r>
          </w:p>
        </w:tc>
        <w:tc>
          <w:tcPr>
            <w:tcW w:w="5940" w:type="dxa"/>
            <w:tcBorders>
              <w:top w:val="single" w:sz="4" w:space="0" w:color="auto"/>
              <w:left w:val="single" w:sz="6" w:space="0" w:color="auto"/>
              <w:bottom w:val="single" w:sz="4" w:space="0" w:color="auto"/>
              <w:right w:val="single" w:sz="6" w:space="0" w:color="auto"/>
            </w:tcBorders>
          </w:tcPr>
          <w:p w:rsidR="002770A6" w:rsidRPr="00D0580B" w:rsidRDefault="002770A6" w:rsidP="005A21F5">
            <w:pPr>
              <w:widowControl w:val="0"/>
              <w:jc w:val="both"/>
              <w:rPr>
                <w:rFonts w:ascii="Arial" w:hAnsi="Arial" w:cs="Arial"/>
              </w:rPr>
            </w:pPr>
            <w:r w:rsidRPr="00D0580B">
              <w:rPr>
                <w:rFonts w:ascii="Arial" w:hAnsi="Arial" w:cs="Arial"/>
              </w:rPr>
              <w:t xml:space="preserve">Сохранение количества молодых семей, улучшивших жилищные условия при получении социальных выплат </w:t>
            </w:r>
          </w:p>
        </w:tc>
      </w:tr>
      <w:tr w:rsidR="002770A6" w:rsidRPr="00D0580B" w:rsidTr="005A21F5">
        <w:trPr>
          <w:cantSplit/>
          <w:trHeight w:val="529"/>
        </w:trPr>
        <w:tc>
          <w:tcPr>
            <w:tcW w:w="3420" w:type="dxa"/>
            <w:tcBorders>
              <w:top w:val="single" w:sz="4" w:space="0" w:color="auto"/>
              <w:left w:val="single" w:sz="4" w:space="0" w:color="auto"/>
              <w:bottom w:val="single" w:sz="6" w:space="0" w:color="auto"/>
              <w:right w:val="single" w:sz="6" w:space="0" w:color="auto"/>
            </w:tcBorders>
          </w:tcPr>
          <w:p w:rsidR="002770A6" w:rsidRPr="00D0580B" w:rsidRDefault="002770A6" w:rsidP="005A21F5">
            <w:pPr>
              <w:widowControl w:val="0"/>
              <w:rPr>
                <w:rFonts w:ascii="Arial" w:hAnsi="Arial" w:cs="Arial"/>
                <w:lang w:eastAsia="en-US"/>
              </w:rPr>
            </w:pPr>
            <w:r w:rsidRPr="00D0580B">
              <w:rPr>
                <w:rFonts w:ascii="Arial" w:hAnsi="Arial" w:cs="Arial"/>
                <w:lang w:eastAsia="en-US"/>
              </w:rPr>
              <w:t>Сроки реализации подпрограммы</w:t>
            </w:r>
          </w:p>
        </w:tc>
        <w:tc>
          <w:tcPr>
            <w:tcW w:w="5940" w:type="dxa"/>
            <w:tcBorders>
              <w:top w:val="single" w:sz="4" w:space="0" w:color="auto"/>
              <w:left w:val="single" w:sz="6" w:space="0" w:color="auto"/>
              <w:bottom w:val="single" w:sz="6" w:space="0" w:color="auto"/>
              <w:right w:val="single" w:sz="6" w:space="0" w:color="auto"/>
            </w:tcBorders>
          </w:tcPr>
          <w:p w:rsidR="002770A6" w:rsidRPr="00D0580B" w:rsidRDefault="002770A6" w:rsidP="005A21F5">
            <w:pPr>
              <w:widowControl w:val="0"/>
              <w:jc w:val="both"/>
              <w:rPr>
                <w:rFonts w:ascii="Arial" w:hAnsi="Arial" w:cs="Arial"/>
              </w:rPr>
            </w:pPr>
            <w:r w:rsidRPr="00D0580B">
              <w:rPr>
                <w:rFonts w:ascii="Arial" w:hAnsi="Arial" w:cs="Arial"/>
                <w:shd w:val="clear" w:color="auto" w:fill="FFFFFF" w:themeFill="background1"/>
              </w:rPr>
              <w:t>20</w:t>
            </w:r>
            <w:r w:rsidRPr="00D0580B">
              <w:rPr>
                <w:rFonts w:ascii="Arial" w:hAnsi="Arial" w:cs="Arial"/>
                <w:shd w:val="clear" w:color="auto" w:fill="FFFFFF" w:themeFill="background1"/>
                <w:lang w:val="en-US"/>
              </w:rPr>
              <w:t>2</w:t>
            </w:r>
            <w:r w:rsidRPr="00D0580B">
              <w:rPr>
                <w:rFonts w:ascii="Arial" w:hAnsi="Arial" w:cs="Arial"/>
                <w:shd w:val="clear" w:color="auto" w:fill="FFFFFF" w:themeFill="background1"/>
              </w:rPr>
              <w:t>4</w:t>
            </w:r>
            <w:r w:rsidRPr="00D0580B">
              <w:rPr>
                <w:rFonts w:ascii="Arial" w:hAnsi="Arial" w:cs="Arial"/>
                <w:shd w:val="clear" w:color="auto" w:fill="FFFFFF" w:themeFill="background1"/>
                <w:lang w:val="en-US"/>
              </w:rPr>
              <w:t xml:space="preserve"> </w:t>
            </w:r>
            <w:r w:rsidRPr="00D0580B">
              <w:rPr>
                <w:rFonts w:ascii="Arial" w:hAnsi="Arial" w:cs="Arial"/>
              </w:rPr>
              <w:t>- 2026 годы</w:t>
            </w:r>
          </w:p>
        </w:tc>
      </w:tr>
      <w:tr w:rsidR="002770A6" w:rsidRPr="00D0580B" w:rsidTr="005A21F5">
        <w:trPr>
          <w:cantSplit/>
          <w:trHeight w:val="2111"/>
        </w:trPr>
        <w:tc>
          <w:tcPr>
            <w:tcW w:w="3420"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940"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rPr>
                <w:rFonts w:ascii="Arial" w:hAnsi="Arial" w:cs="Arial"/>
              </w:rPr>
            </w:pPr>
            <w:r w:rsidRPr="00D0580B">
              <w:rPr>
                <w:rFonts w:ascii="Arial" w:hAnsi="Arial" w:cs="Arial"/>
              </w:rPr>
              <w:t>Объем бюджетных ассигнований на реализацию Подпрограммы составляет всего 4 692,0 тысяч рублей, в том числе по годам:</w:t>
            </w:r>
          </w:p>
          <w:p w:rsidR="002770A6" w:rsidRPr="00D0580B" w:rsidRDefault="002770A6" w:rsidP="005A21F5">
            <w:pPr>
              <w:widowControl w:val="0"/>
              <w:jc w:val="both"/>
              <w:rPr>
                <w:rFonts w:ascii="Arial" w:hAnsi="Arial" w:cs="Arial"/>
              </w:rPr>
            </w:pPr>
            <w:r w:rsidRPr="00D0580B">
              <w:rPr>
                <w:rFonts w:ascii="Arial" w:hAnsi="Arial" w:cs="Arial"/>
              </w:rPr>
              <w:t>в 2024 году – 1564,0 тыс. руб.:</w:t>
            </w:r>
          </w:p>
          <w:p w:rsidR="002770A6" w:rsidRPr="00D0580B" w:rsidRDefault="002770A6" w:rsidP="005A21F5">
            <w:pPr>
              <w:widowControl w:val="0"/>
              <w:jc w:val="both"/>
              <w:rPr>
                <w:rFonts w:ascii="Arial" w:hAnsi="Arial" w:cs="Arial"/>
              </w:rPr>
            </w:pPr>
            <w:r w:rsidRPr="00D0580B">
              <w:rPr>
                <w:rFonts w:ascii="Arial" w:hAnsi="Arial" w:cs="Arial"/>
              </w:rPr>
              <w:t>городской бюджет – 1564,0тыс. руб.;</w:t>
            </w:r>
          </w:p>
          <w:p w:rsidR="002770A6" w:rsidRPr="00D0580B" w:rsidRDefault="002770A6" w:rsidP="005A21F5">
            <w:pPr>
              <w:widowControl w:val="0"/>
              <w:jc w:val="both"/>
              <w:rPr>
                <w:rFonts w:ascii="Arial" w:hAnsi="Arial" w:cs="Arial"/>
              </w:rPr>
            </w:pPr>
            <w:r w:rsidRPr="00D0580B">
              <w:rPr>
                <w:rFonts w:ascii="Arial" w:hAnsi="Arial" w:cs="Arial"/>
              </w:rPr>
              <w:t>в 2025 году – 1564,0 тыс. руб.:</w:t>
            </w:r>
          </w:p>
          <w:p w:rsidR="002770A6" w:rsidRPr="00D0580B" w:rsidRDefault="002770A6" w:rsidP="005A21F5">
            <w:pPr>
              <w:widowControl w:val="0"/>
              <w:jc w:val="both"/>
              <w:rPr>
                <w:rFonts w:ascii="Arial" w:hAnsi="Arial" w:cs="Arial"/>
              </w:rPr>
            </w:pPr>
            <w:r w:rsidRPr="00D0580B">
              <w:rPr>
                <w:rFonts w:ascii="Arial" w:hAnsi="Arial" w:cs="Arial"/>
              </w:rPr>
              <w:t>городской бюджет – 1564,0 тыс. руб.;</w:t>
            </w:r>
          </w:p>
          <w:p w:rsidR="002770A6" w:rsidRPr="00D0580B" w:rsidRDefault="002770A6" w:rsidP="005A21F5">
            <w:pPr>
              <w:widowControl w:val="0"/>
              <w:jc w:val="both"/>
              <w:rPr>
                <w:rFonts w:ascii="Arial" w:hAnsi="Arial" w:cs="Arial"/>
              </w:rPr>
            </w:pPr>
            <w:r w:rsidRPr="00D0580B">
              <w:rPr>
                <w:rFonts w:ascii="Arial" w:hAnsi="Arial" w:cs="Arial"/>
              </w:rPr>
              <w:t>в 2026 году – 1564,0 тыс. руб.:</w:t>
            </w:r>
          </w:p>
          <w:p w:rsidR="002770A6" w:rsidRPr="00D0580B" w:rsidRDefault="002770A6" w:rsidP="005A21F5">
            <w:pPr>
              <w:widowControl w:val="0"/>
              <w:jc w:val="both"/>
              <w:rPr>
                <w:rFonts w:ascii="Arial" w:hAnsi="Arial" w:cs="Arial"/>
              </w:rPr>
            </w:pPr>
            <w:r w:rsidRPr="00D0580B">
              <w:rPr>
                <w:rFonts w:ascii="Arial" w:hAnsi="Arial" w:cs="Arial"/>
              </w:rPr>
              <w:t>городской бюджет – 1564,0  тыс. руб.;</w:t>
            </w:r>
          </w:p>
        </w:tc>
      </w:tr>
    </w:tbl>
    <w:p w:rsidR="002770A6" w:rsidRPr="00D0580B" w:rsidRDefault="002770A6" w:rsidP="002770A6">
      <w:pPr>
        <w:widowControl w:val="0"/>
        <w:jc w:val="both"/>
        <w:rPr>
          <w:rFonts w:ascii="Arial" w:hAnsi="Arial" w:cs="Arial"/>
        </w:rPr>
      </w:pPr>
    </w:p>
    <w:p w:rsidR="002770A6" w:rsidRPr="00D0580B" w:rsidRDefault="002770A6" w:rsidP="002770A6">
      <w:pPr>
        <w:pStyle w:val="af0"/>
        <w:widowControl w:val="0"/>
        <w:jc w:val="center"/>
        <w:rPr>
          <w:rFonts w:ascii="Arial" w:hAnsi="Arial" w:cs="Arial"/>
        </w:rPr>
      </w:pPr>
      <w:r w:rsidRPr="00D0580B">
        <w:rPr>
          <w:rFonts w:ascii="Arial" w:hAnsi="Arial" w:cs="Arial"/>
        </w:rPr>
        <w:t>1. Основные разделы подпрограммы</w:t>
      </w:r>
    </w:p>
    <w:p w:rsidR="002770A6" w:rsidRPr="00D0580B" w:rsidRDefault="002770A6" w:rsidP="002770A6">
      <w:pPr>
        <w:pStyle w:val="af0"/>
        <w:widowControl w:val="0"/>
        <w:jc w:val="center"/>
        <w:rPr>
          <w:rFonts w:ascii="Arial" w:hAnsi="Arial" w:cs="Arial"/>
        </w:rPr>
      </w:pPr>
      <w:r w:rsidRPr="00D0580B">
        <w:rPr>
          <w:rFonts w:ascii="Arial" w:hAnsi="Arial" w:cs="Arial"/>
        </w:rPr>
        <w:t>1.1. Постановка общегородской проблемы и обоснование необходимости разработки подпрограммы</w:t>
      </w:r>
    </w:p>
    <w:p w:rsidR="002770A6" w:rsidRPr="00D0580B" w:rsidRDefault="002770A6" w:rsidP="002770A6">
      <w:pPr>
        <w:pStyle w:val="af0"/>
        <w:widowControl w:val="0"/>
        <w:jc w:val="center"/>
        <w:rPr>
          <w:rFonts w:ascii="Arial" w:hAnsi="Arial" w:cs="Arial"/>
        </w:rPr>
      </w:pPr>
    </w:p>
    <w:p w:rsidR="002770A6" w:rsidRPr="00D0580B" w:rsidRDefault="002770A6" w:rsidP="002770A6">
      <w:pPr>
        <w:widowControl w:val="0"/>
        <w:ind w:firstLine="708"/>
        <w:jc w:val="both"/>
        <w:rPr>
          <w:rFonts w:ascii="Arial" w:hAnsi="Arial" w:cs="Arial"/>
        </w:rPr>
      </w:pPr>
      <w:r w:rsidRPr="00D0580B">
        <w:rPr>
          <w:rFonts w:ascii="Arial" w:hAnsi="Arial" w:cs="Arial"/>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 решение которой позволит укрепить семейные отношения, снизить социальную напряженность в обществе, создать условия для формирования активной жизненной позиции молодежи, улучшить демографическую ситуацию в Российской Федерации.</w:t>
      </w:r>
    </w:p>
    <w:p w:rsidR="002770A6" w:rsidRPr="00D0580B" w:rsidRDefault="002770A6" w:rsidP="002770A6">
      <w:pPr>
        <w:widowControl w:val="0"/>
        <w:ind w:firstLine="708"/>
        <w:jc w:val="both"/>
        <w:rPr>
          <w:rFonts w:ascii="Arial" w:hAnsi="Arial" w:cs="Arial"/>
        </w:rPr>
      </w:pPr>
      <w:r w:rsidRPr="00D0580B">
        <w:rPr>
          <w:rFonts w:ascii="Arial" w:hAnsi="Arial" w:cs="Arial"/>
        </w:rPr>
        <w:t xml:space="preserve">Среди многочисленных причин, по которым молодые семьи не желают иметь детей, на первом месте стоит отсутствие перспектив на приобретение жилья. Практика реализации программы «Обеспечение жильем молодых семей»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w:t>
      </w:r>
    </w:p>
    <w:p w:rsidR="002770A6" w:rsidRPr="00D0580B" w:rsidRDefault="002770A6" w:rsidP="002770A6">
      <w:pPr>
        <w:widowControl w:val="0"/>
        <w:ind w:firstLine="708"/>
        <w:jc w:val="both"/>
        <w:rPr>
          <w:rFonts w:ascii="Arial" w:hAnsi="Arial" w:cs="Arial"/>
        </w:rPr>
      </w:pPr>
      <w:r w:rsidRPr="00D0580B">
        <w:rPr>
          <w:rFonts w:ascii="Arial" w:hAnsi="Arial" w:cs="Arial"/>
        </w:rPr>
        <w:t>За период действия подпрограммы «Обеспечение жильем молодых семей» на 2007 - 2012 годы» на территории города Лесосибирска улучшили жилищные условия 43 молодых семьи. Всего за действие программы улучшили свои жилищные условия 93 молодых семьи города Лесосибирска.</w:t>
      </w:r>
    </w:p>
    <w:p w:rsidR="002770A6" w:rsidRPr="00D0580B" w:rsidRDefault="002770A6" w:rsidP="002770A6">
      <w:pPr>
        <w:widowControl w:val="0"/>
        <w:ind w:firstLine="708"/>
        <w:jc w:val="both"/>
        <w:rPr>
          <w:rFonts w:ascii="Arial" w:hAnsi="Arial" w:cs="Arial"/>
        </w:rPr>
      </w:pPr>
      <w:r w:rsidRPr="00D0580B">
        <w:rPr>
          <w:rFonts w:ascii="Arial" w:hAnsi="Arial" w:cs="Arial"/>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w:t>
      </w:r>
    </w:p>
    <w:p w:rsidR="002770A6" w:rsidRPr="00D0580B" w:rsidRDefault="002770A6" w:rsidP="002770A6">
      <w:pPr>
        <w:widowControl w:val="0"/>
        <w:ind w:firstLine="708"/>
        <w:jc w:val="both"/>
        <w:rPr>
          <w:rFonts w:ascii="Arial" w:hAnsi="Arial" w:cs="Arial"/>
        </w:rPr>
      </w:pPr>
      <w:r w:rsidRPr="00D0580B">
        <w:rPr>
          <w:rFonts w:ascii="Arial" w:hAnsi="Arial" w:cs="Arial"/>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Решение жилищной проблемы молодых людей позволит сформировать экономически активный слой населения.</w:t>
      </w:r>
    </w:p>
    <w:p w:rsidR="002770A6" w:rsidRPr="00D0580B" w:rsidRDefault="002770A6" w:rsidP="002770A6">
      <w:pPr>
        <w:widowControl w:val="0"/>
        <w:ind w:firstLine="708"/>
        <w:jc w:val="both"/>
        <w:rPr>
          <w:rFonts w:ascii="Arial" w:hAnsi="Arial" w:cs="Arial"/>
        </w:rPr>
      </w:pPr>
      <w:r w:rsidRPr="00D0580B">
        <w:rPr>
          <w:rFonts w:ascii="Arial" w:hAnsi="Arial" w:cs="Arial"/>
        </w:rPr>
        <w:t>В связи с этим необходимо продолжить оказывать государственную помощь молодым семьям, стоящим на учете  в  качестве  нуждающихся  в  улучшении  жилищных  условий,  стабилизировать условия жизни для наиболее активной части населения - молодежи.</w:t>
      </w:r>
    </w:p>
    <w:p w:rsidR="002770A6" w:rsidRPr="00D0580B" w:rsidRDefault="002770A6" w:rsidP="002770A6">
      <w:pPr>
        <w:pStyle w:val="af0"/>
        <w:widowControl w:val="0"/>
        <w:jc w:val="both"/>
        <w:rPr>
          <w:rFonts w:ascii="Arial" w:hAnsi="Arial" w:cs="Arial"/>
        </w:rPr>
      </w:pPr>
    </w:p>
    <w:p w:rsidR="002770A6" w:rsidRPr="00D0580B" w:rsidRDefault="002770A6" w:rsidP="002770A6">
      <w:pPr>
        <w:pStyle w:val="af0"/>
        <w:widowControl w:val="0"/>
        <w:jc w:val="center"/>
        <w:rPr>
          <w:rFonts w:ascii="Arial" w:hAnsi="Arial" w:cs="Arial"/>
        </w:rPr>
      </w:pPr>
      <w:r w:rsidRPr="00D0580B">
        <w:rPr>
          <w:rFonts w:ascii="Arial" w:hAnsi="Arial" w:cs="Arial"/>
        </w:rPr>
        <w:t>1.2. Основная цель, задачи, срок и этапы реализации подпрограммы, целевые индикаторы</w:t>
      </w:r>
    </w:p>
    <w:p w:rsidR="002770A6" w:rsidRPr="00D0580B" w:rsidRDefault="002770A6" w:rsidP="002770A6">
      <w:pPr>
        <w:pStyle w:val="af0"/>
        <w:widowControl w:val="0"/>
        <w:jc w:val="center"/>
        <w:rPr>
          <w:rFonts w:ascii="Arial" w:hAnsi="Arial" w:cs="Arial"/>
        </w:rPr>
      </w:pPr>
    </w:p>
    <w:p w:rsidR="002770A6" w:rsidRPr="00D0580B" w:rsidRDefault="002770A6" w:rsidP="002770A6">
      <w:pPr>
        <w:pStyle w:val="af0"/>
        <w:widowControl w:val="0"/>
        <w:ind w:firstLine="709"/>
        <w:jc w:val="both"/>
        <w:rPr>
          <w:rFonts w:ascii="Arial" w:hAnsi="Arial" w:cs="Arial"/>
        </w:rPr>
      </w:pPr>
      <w:r w:rsidRPr="00D0580B">
        <w:rPr>
          <w:rFonts w:ascii="Arial" w:hAnsi="Arial" w:cs="Arial"/>
        </w:rPr>
        <w:t>Целью подпрограммы является предоставление государственной поддержки молодым семьям в решение жилищных проблем.</w:t>
      </w:r>
    </w:p>
    <w:p w:rsidR="002770A6" w:rsidRPr="00D0580B" w:rsidRDefault="002770A6" w:rsidP="002770A6">
      <w:pPr>
        <w:pStyle w:val="af0"/>
        <w:widowControl w:val="0"/>
        <w:ind w:firstLine="708"/>
        <w:jc w:val="both"/>
        <w:rPr>
          <w:rFonts w:ascii="Arial" w:hAnsi="Arial" w:cs="Arial"/>
        </w:rPr>
      </w:pPr>
      <w:r w:rsidRPr="00D0580B">
        <w:rPr>
          <w:rFonts w:ascii="Arial" w:hAnsi="Arial" w:cs="Arial"/>
        </w:rPr>
        <w:t>Задачами подпрограммы являются:</w:t>
      </w:r>
    </w:p>
    <w:p w:rsidR="002770A6" w:rsidRPr="00D0580B" w:rsidRDefault="002770A6" w:rsidP="002770A6">
      <w:pPr>
        <w:pStyle w:val="af0"/>
        <w:widowControl w:val="0"/>
        <w:ind w:firstLine="708"/>
        <w:jc w:val="both"/>
        <w:rPr>
          <w:rFonts w:ascii="Arial" w:hAnsi="Arial" w:cs="Arial"/>
        </w:rPr>
      </w:pPr>
      <w:r w:rsidRPr="00D0580B">
        <w:rPr>
          <w:rFonts w:ascii="Arial" w:hAnsi="Arial" w:cs="Arial"/>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2770A6" w:rsidRPr="00D0580B" w:rsidRDefault="002770A6" w:rsidP="002770A6">
      <w:pPr>
        <w:pStyle w:val="af0"/>
        <w:widowControl w:val="0"/>
        <w:ind w:firstLine="708"/>
        <w:jc w:val="both"/>
        <w:rPr>
          <w:rFonts w:ascii="Arial" w:hAnsi="Arial" w:cs="Arial"/>
        </w:rPr>
      </w:pPr>
      <w:r w:rsidRPr="00D0580B">
        <w:rPr>
          <w:rFonts w:ascii="Arial" w:hAnsi="Arial" w:cs="Arial"/>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 Реализация подпрограммы рассчитана на период 2024 – 2026 годов.</w:t>
      </w:r>
    </w:p>
    <w:p w:rsidR="002770A6" w:rsidRPr="00D0580B" w:rsidRDefault="002770A6" w:rsidP="002770A6">
      <w:pPr>
        <w:pStyle w:val="af0"/>
        <w:widowControl w:val="0"/>
        <w:ind w:firstLine="709"/>
        <w:jc w:val="both"/>
        <w:rPr>
          <w:rFonts w:ascii="Arial" w:hAnsi="Arial" w:cs="Arial"/>
        </w:rPr>
      </w:pPr>
      <w:r w:rsidRPr="00D0580B">
        <w:rPr>
          <w:rFonts w:ascii="Arial" w:hAnsi="Arial" w:cs="Arial"/>
        </w:rPr>
        <w:t>Эффективность реализации подпрограммы и целевое использование выделенных на данные цели средств будут обеспечены за счет:</w:t>
      </w:r>
    </w:p>
    <w:p w:rsidR="002770A6" w:rsidRPr="00D0580B" w:rsidRDefault="002770A6" w:rsidP="002770A6">
      <w:pPr>
        <w:pStyle w:val="af0"/>
        <w:widowControl w:val="0"/>
        <w:ind w:firstLine="709"/>
        <w:jc w:val="both"/>
        <w:rPr>
          <w:rFonts w:ascii="Arial" w:hAnsi="Arial" w:cs="Arial"/>
        </w:rPr>
      </w:pPr>
      <w:r w:rsidRPr="00D0580B">
        <w:rPr>
          <w:rFonts w:ascii="Arial" w:hAnsi="Arial" w:cs="Arial"/>
        </w:rPr>
        <w:t>государственного регулирования порядка расчета размера и предоставления социальной выплаты;</w:t>
      </w:r>
    </w:p>
    <w:p w:rsidR="002770A6" w:rsidRPr="00D0580B" w:rsidRDefault="002770A6" w:rsidP="002770A6">
      <w:pPr>
        <w:pStyle w:val="af0"/>
        <w:widowControl w:val="0"/>
        <w:ind w:firstLine="708"/>
        <w:jc w:val="both"/>
        <w:rPr>
          <w:rFonts w:ascii="Arial" w:hAnsi="Arial" w:cs="Arial"/>
        </w:rPr>
      </w:pPr>
      <w:r w:rsidRPr="00D0580B">
        <w:rPr>
          <w:rFonts w:ascii="Arial" w:hAnsi="Arial" w:cs="Arial"/>
        </w:rPr>
        <w:t>адресного предоставления средств социальной выплаты;</w:t>
      </w:r>
    </w:p>
    <w:p w:rsidR="002770A6" w:rsidRPr="00D0580B" w:rsidRDefault="002770A6" w:rsidP="002770A6">
      <w:pPr>
        <w:pStyle w:val="af0"/>
        <w:widowControl w:val="0"/>
        <w:ind w:firstLine="708"/>
        <w:jc w:val="both"/>
        <w:rPr>
          <w:rFonts w:ascii="Arial" w:hAnsi="Arial" w:cs="Arial"/>
        </w:rPr>
      </w:pPr>
      <w:r w:rsidRPr="00D0580B">
        <w:rPr>
          <w:rFonts w:ascii="Arial" w:hAnsi="Arial" w:cs="Arial"/>
        </w:rPr>
        <w:t>привлечения молодыми семьями собственных, кредитных и заемных средств для приобретения жилья или строительства индивидуального жилья.</w:t>
      </w:r>
    </w:p>
    <w:p w:rsidR="002770A6" w:rsidRPr="00D0580B" w:rsidRDefault="002770A6" w:rsidP="002770A6">
      <w:pPr>
        <w:pStyle w:val="af0"/>
        <w:widowControl w:val="0"/>
        <w:ind w:firstLine="567"/>
        <w:jc w:val="both"/>
        <w:rPr>
          <w:rFonts w:ascii="Arial" w:hAnsi="Arial" w:cs="Arial"/>
        </w:rPr>
      </w:pPr>
      <w:r w:rsidRPr="00D0580B">
        <w:rPr>
          <w:rFonts w:ascii="Arial" w:hAnsi="Arial" w:cs="Arial"/>
        </w:rPr>
        <w:t>Целевыми индикаторами подпрограммы и показателями результативности являются:</w:t>
      </w:r>
    </w:p>
    <w:p w:rsidR="002770A6" w:rsidRPr="00D0580B" w:rsidRDefault="002770A6" w:rsidP="002770A6">
      <w:pPr>
        <w:pStyle w:val="af0"/>
        <w:widowControl w:val="0"/>
        <w:jc w:val="both"/>
        <w:rPr>
          <w:rFonts w:ascii="Arial" w:hAnsi="Arial" w:cs="Arial"/>
        </w:rPr>
      </w:pPr>
      <w:r w:rsidRPr="00D0580B">
        <w:rPr>
          <w:rFonts w:ascii="Arial" w:hAnsi="Arial" w:cs="Arial"/>
        </w:rPr>
        <w:t>количество молодых семей, получивших свидетельства о выделении социальных выплат на приобретение или строительство жилья, - 21 семья, в том числе по годам:</w:t>
      </w:r>
    </w:p>
    <w:p w:rsidR="002770A6" w:rsidRPr="00D0580B" w:rsidRDefault="002770A6" w:rsidP="002770A6">
      <w:pPr>
        <w:pStyle w:val="af0"/>
        <w:widowControl w:val="0"/>
        <w:jc w:val="both"/>
        <w:rPr>
          <w:rFonts w:ascii="Arial" w:hAnsi="Arial" w:cs="Arial"/>
        </w:rPr>
      </w:pPr>
      <w:r w:rsidRPr="00D0580B">
        <w:rPr>
          <w:rFonts w:ascii="Arial" w:hAnsi="Arial" w:cs="Arial"/>
        </w:rPr>
        <w:t>2024 год - 7 семей;</w:t>
      </w:r>
    </w:p>
    <w:p w:rsidR="002770A6" w:rsidRPr="00D0580B" w:rsidRDefault="002770A6" w:rsidP="002770A6">
      <w:pPr>
        <w:pStyle w:val="af0"/>
        <w:widowControl w:val="0"/>
        <w:jc w:val="both"/>
        <w:rPr>
          <w:rFonts w:ascii="Arial" w:hAnsi="Arial" w:cs="Arial"/>
        </w:rPr>
      </w:pPr>
      <w:r w:rsidRPr="00D0580B">
        <w:rPr>
          <w:rFonts w:ascii="Arial" w:hAnsi="Arial" w:cs="Arial"/>
        </w:rPr>
        <w:t>2025 год -  7 семей;</w:t>
      </w:r>
    </w:p>
    <w:p w:rsidR="002770A6" w:rsidRPr="00D0580B" w:rsidRDefault="002770A6" w:rsidP="002770A6">
      <w:pPr>
        <w:pStyle w:val="ConsPlusNormal"/>
        <w:ind w:firstLine="0"/>
        <w:rPr>
          <w:sz w:val="24"/>
          <w:szCs w:val="24"/>
        </w:rPr>
      </w:pPr>
      <w:r w:rsidRPr="00D0580B">
        <w:rPr>
          <w:sz w:val="24"/>
          <w:szCs w:val="24"/>
        </w:rPr>
        <w:t>2026 год -  7 семей.</w:t>
      </w:r>
    </w:p>
    <w:p w:rsidR="002770A6" w:rsidRPr="00D0580B" w:rsidRDefault="002770A6" w:rsidP="002770A6">
      <w:pPr>
        <w:pStyle w:val="ConsPlusNormal"/>
        <w:jc w:val="center"/>
        <w:outlineLvl w:val="3"/>
        <w:rPr>
          <w:sz w:val="24"/>
          <w:szCs w:val="24"/>
        </w:rPr>
      </w:pPr>
      <w:r w:rsidRPr="00D0580B">
        <w:rPr>
          <w:sz w:val="24"/>
          <w:szCs w:val="24"/>
        </w:rPr>
        <w:t>1.3. Механизм реализации подпрограммы</w:t>
      </w:r>
    </w:p>
    <w:p w:rsidR="002770A6" w:rsidRPr="00D0580B" w:rsidRDefault="002770A6" w:rsidP="002770A6">
      <w:pPr>
        <w:pStyle w:val="ConsPlusNormal"/>
        <w:rPr>
          <w:sz w:val="24"/>
          <w:szCs w:val="24"/>
        </w:rPr>
      </w:pPr>
    </w:p>
    <w:p w:rsidR="002770A6" w:rsidRPr="00D0580B" w:rsidRDefault="002770A6" w:rsidP="002770A6">
      <w:pPr>
        <w:pStyle w:val="ConsPlusNormal"/>
        <w:ind w:firstLine="540"/>
        <w:rPr>
          <w:sz w:val="24"/>
          <w:szCs w:val="24"/>
        </w:rPr>
      </w:pPr>
      <w:r w:rsidRPr="00D0580B">
        <w:rPr>
          <w:sz w:val="24"/>
          <w:szCs w:val="24"/>
        </w:rP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2770A6" w:rsidRPr="00D0580B" w:rsidRDefault="002770A6" w:rsidP="002770A6">
      <w:pPr>
        <w:pStyle w:val="ConsPlusNormal"/>
        <w:ind w:firstLine="540"/>
        <w:rPr>
          <w:sz w:val="24"/>
          <w:szCs w:val="24"/>
        </w:rPr>
      </w:pPr>
      <w:r w:rsidRPr="00D0580B">
        <w:rPr>
          <w:sz w:val="24"/>
          <w:szCs w:val="24"/>
        </w:rPr>
        <w:t>Муниципальное  образование  города Лесосибирска  реализует  данную  подпрограмму  в  рамках мероприятия  6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№514-п (далее мероприятие 6) и принимает все условия реализации мероприятия 6.</w:t>
      </w:r>
    </w:p>
    <w:p w:rsidR="002770A6" w:rsidRPr="00D0580B" w:rsidRDefault="002770A6" w:rsidP="002770A6">
      <w:pPr>
        <w:pStyle w:val="ConsPlusNormal"/>
        <w:ind w:firstLine="540"/>
        <w:rPr>
          <w:sz w:val="24"/>
          <w:szCs w:val="24"/>
        </w:rPr>
      </w:pPr>
      <w:r w:rsidRPr="00D0580B">
        <w:rPr>
          <w:sz w:val="24"/>
          <w:szCs w:val="24"/>
        </w:rPr>
        <w:t>2. Участие в подпрограмме является добровольным.</w:t>
      </w:r>
    </w:p>
    <w:p w:rsidR="002770A6" w:rsidRPr="00D0580B" w:rsidRDefault="002770A6" w:rsidP="002770A6">
      <w:pPr>
        <w:pStyle w:val="ConsPlusNormal"/>
        <w:ind w:firstLine="540"/>
        <w:rPr>
          <w:sz w:val="24"/>
          <w:szCs w:val="24"/>
        </w:rPr>
      </w:pPr>
      <w:r w:rsidRPr="00D0580B">
        <w:rPr>
          <w:sz w:val="24"/>
          <w:szCs w:val="24"/>
        </w:rPr>
        <w:t>3. Право на улучшение жилищных условий с использованием социальной выплаты за счет средств федерального, краевого и местного бюджетов предоставляется молодой семье только один раз.</w:t>
      </w:r>
    </w:p>
    <w:p w:rsidR="002770A6" w:rsidRPr="00D0580B" w:rsidRDefault="002770A6" w:rsidP="002770A6">
      <w:pPr>
        <w:pStyle w:val="ConsPlusNormal"/>
        <w:ind w:firstLine="540"/>
        <w:rPr>
          <w:sz w:val="24"/>
          <w:szCs w:val="24"/>
        </w:rPr>
      </w:pPr>
      <w:bookmarkStart w:id="1" w:name="Par1715"/>
      <w:bookmarkEnd w:id="1"/>
      <w:r w:rsidRPr="00D0580B">
        <w:rPr>
          <w:sz w:val="24"/>
          <w:szCs w:val="24"/>
        </w:rPr>
        <w:t>4. Социальная выплата может быть использована:</w:t>
      </w:r>
    </w:p>
    <w:p w:rsidR="002770A6" w:rsidRPr="00D0580B" w:rsidRDefault="002770A6" w:rsidP="002770A6">
      <w:pPr>
        <w:pStyle w:val="ConsPlusNormal"/>
        <w:rPr>
          <w:rFonts w:eastAsia="Calibri"/>
          <w:sz w:val="24"/>
          <w:szCs w:val="24"/>
        </w:rPr>
      </w:pPr>
      <w:bookmarkStart w:id="2" w:name="Par1716"/>
      <w:bookmarkEnd w:id="2"/>
      <w:r w:rsidRPr="00D0580B">
        <w:rPr>
          <w:rFonts w:eastAsia="Calibri"/>
          <w:sz w:val="24"/>
          <w:szCs w:val="24"/>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bookmarkStart w:id="3" w:name="P236"/>
      <w:bookmarkEnd w:id="3"/>
    </w:p>
    <w:p w:rsidR="002770A6" w:rsidRPr="00D0580B" w:rsidRDefault="002770A6" w:rsidP="002770A6">
      <w:pPr>
        <w:pStyle w:val="ConsPlusNormal"/>
        <w:rPr>
          <w:rFonts w:eastAsia="Calibri"/>
          <w:sz w:val="24"/>
          <w:szCs w:val="24"/>
        </w:rPr>
      </w:pPr>
      <w:r w:rsidRPr="00D0580B">
        <w:rPr>
          <w:rFonts w:eastAsia="Calibri"/>
          <w:sz w:val="24"/>
          <w:szCs w:val="24"/>
        </w:rPr>
        <w:t>б) для оплаты цены договора строительного подряда на строительство жилого дома (далее - договор строительного подряда);</w:t>
      </w:r>
      <w:bookmarkStart w:id="4" w:name="P237"/>
      <w:bookmarkEnd w:id="4"/>
    </w:p>
    <w:p w:rsidR="002770A6" w:rsidRPr="00D0580B" w:rsidRDefault="002770A6" w:rsidP="002770A6">
      <w:pPr>
        <w:pStyle w:val="ConsPlusNormal"/>
        <w:rPr>
          <w:rFonts w:eastAsia="Calibri"/>
          <w:sz w:val="24"/>
          <w:szCs w:val="24"/>
        </w:rPr>
      </w:pPr>
      <w:r w:rsidRPr="00D0580B">
        <w:rPr>
          <w:rFonts w:eastAsia="Calibri"/>
          <w:sz w:val="24"/>
          <w:szCs w:val="24"/>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bookmarkStart w:id="5" w:name="P238"/>
      <w:bookmarkEnd w:id="5"/>
    </w:p>
    <w:p w:rsidR="002770A6" w:rsidRPr="00D0580B" w:rsidRDefault="002770A6" w:rsidP="002770A6">
      <w:pPr>
        <w:pStyle w:val="ConsPlusNormal"/>
        <w:rPr>
          <w:rFonts w:eastAsia="Calibri"/>
          <w:sz w:val="24"/>
          <w:szCs w:val="24"/>
        </w:rPr>
      </w:pPr>
      <w:r w:rsidRPr="00D0580B">
        <w:rPr>
          <w:rFonts w:eastAsia="Calibri"/>
          <w:sz w:val="24"/>
          <w:szCs w:val="24"/>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bookmarkStart w:id="6" w:name="P240"/>
      <w:bookmarkEnd w:id="6"/>
    </w:p>
    <w:p w:rsidR="002770A6" w:rsidRPr="00D0580B" w:rsidRDefault="002770A6" w:rsidP="002770A6">
      <w:pPr>
        <w:pStyle w:val="ConsPlusNormal"/>
        <w:rPr>
          <w:rFonts w:eastAsia="Calibri"/>
          <w:sz w:val="24"/>
          <w:szCs w:val="24"/>
        </w:rPr>
      </w:pPr>
      <w:r w:rsidRPr="00D0580B">
        <w:rPr>
          <w:rFonts w:eastAsia="Calibri"/>
          <w:sz w:val="24"/>
          <w:szCs w:val="24"/>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bookmarkStart w:id="7" w:name="P242"/>
      <w:bookmarkEnd w:id="7"/>
    </w:p>
    <w:p w:rsidR="002770A6" w:rsidRPr="00D0580B" w:rsidRDefault="002770A6" w:rsidP="002770A6">
      <w:pPr>
        <w:pStyle w:val="ConsPlusNormal"/>
        <w:rPr>
          <w:rFonts w:eastAsia="Calibri"/>
          <w:sz w:val="24"/>
          <w:szCs w:val="24"/>
        </w:rPr>
      </w:pPr>
      <w:r w:rsidRPr="00D0580B">
        <w:rPr>
          <w:rFonts w:eastAsia="Calibri"/>
          <w:sz w:val="24"/>
          <w:szCs w:val="24"/>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bookmarkStart w:id="8" w:name="P244"/>
      <w:bookmarkEnd w:id="8"/>
    </w:p>
    <w:p w:rsidR="002770A6" w:rsidRPr="00D0580B" w:rsidRDefault="002770A6" w:rsidP="002770A6">
      <w:pPr>
        <w:pStyle w:val="ConsPlusNormal"/>
        <w:rPr>
          <w:rFonts w:eastAsia="Calibri"/>
          <w:sz w:val="24"/>
          <w:szCs w:val="24"/>
        </w:rPr>
      </w:pPr>
      <w:r w:rsidRPr="00D0580B">
        <w:rPr>
          <w:rFonts w:eastAsia="Calibri"/>
          <w:sz w:val="24"/>
          <w:szCs w:val="24"/>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3">
        <w:r w:rsidRPr="00D0580B">
          <w:rPr>
            <w:rStyle w:val="ac"/>
            <w:rFonts w:eastAsia="Calibri"/>
            <w:sz w:val="24"/>
            <w:szCs w:val="24"/>
          </w:rPr>
          <w:t>пунктом 5 части 4 статьи 4</w:t>
        </w:r>
      </w:hyperlink>
      <w:r w:rsidRPr="00D0580B">
        <w:rPr>
          <w:rFonts w:eastAsia="Calibri"/>
          <w:sz w:val="24"/>
          <w:szCs w:val="24"/>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bookmarkStart w:id="9" w:name="P246"/>
      <w:bookmarkEnd w:id="9"/>
    </w:p>
    <w:p w:rsidR="002770A6" w:rsidRPr="00D0580B" w:rsidRDefault="002770A6" w:rsidP="002770A6">
      <w:pPr>
        <w:pStyle w:val="ConsPlusNormal"/>
        <w:rPr>
          <w:rFonts w:eastAsia="Calibri"/>
          <w:sz w:val="24"/>
          <w:szCs w:val="24"/>
        </w:rPr>
      </w:pPr>
      <w:r w:rsidRPr="00D0580B">
        <w:rPr>
          <w:rFonts w:eastAsia="Calibri"/>
          <w:sz w:val="24"/>
          <w:szCs w:val="24"/>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bookmarkStart w:id="10" w:name="P248"/>
      <w:bookmarkEnd w:id="10"/>
    </w:p>
    <w:p w:rsidR="002770A6" w:rsidRPr="00D0580B" w:rsidRDefault="002770A6" w:rsidP="002770A6">
      <w:pPr>
        <w:pStyle w:val="ConsPlusNormal"/>
        <w:rPr>
          <w:rFonts w:eastAsia="Calibri"/>
          <w:sz w:val="24"/>
          <w:szCs w:val="24"/>
        </w:rPr>
      </w:pPr>
      <w:r w:rsidRPr="00D0580B">
        <w:rPr>
          <w:rFonts w:eastAsia="Calibri"/>
          <w:sz w:val="24"/>
          <w:szCs w:val="24"/>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2770A6" w:rsidRPr="00D0580B" w:rsidRDefault="002770A6" w:rsidP="002770A6">
      <w:pPr>
        <w:pStyle w:val="ConsPlusNormal"/>
        <w:ind w:firstLine="540"/>
        <w:rPr>
          <w:sz w:val="24"/>
          <w:szCs w:val="24"/>
        </w:rPr>
      </w:pPr>
      <w:r w:rsidRPr="00D0580B">
        <w:rPr>
          <w:sz w:val="24"/>
          <w:szCs w:val="24"/>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2770A6" w:rsidRPr="00D0580B" w:rsidRDefault="002770A6" w:rsidP="002770A6">
      <w:pPr>
        <w:pStyle w:val="ConsPlusNormal"/>
        <w:ind w:firstLine="540"/>
        <w:rPr>
          <w:sz w:val="24"/>
          <w:szCs w:val="24"/>
        </w:rPr>
      </w:pPr>
      <w:r w:rsidRPr="00D0580B">
        <w:rPr>
          <w:sz w:val="24"/>
          <w:szCs w:val="24"/>
        </w:rPr>
        <w:t>5.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все члены которой имеют постоянное место жительства на территории города Лесосибирска Красноярского края, соответствующая следующим условиям:</w:t>
      </w:r>
    </w:p>
    <w:p w:rsidR="002770A6" w:rsidRPr="00D0580B" w:rsidRDefault="002770A6" w:rsidP="002770A6">
      <w:pPr>
        <w:pStyle w:val="ConsPlusNormal"/>
        <w:ind w:firstLine="540"/>
        <w:rPr>
          <w:sz w:val="24"/>
          <w:szCs w:val="24"/>
        </w:rPr>
      </w:pPr>
      <w:r w:rsidRPr="00D0580B">
        <w:rPr>
          <w:sz w:val="24"/>
          <w:szCs w:val="24"/>
        </w:rPr>
        <w:t>а) возраст каждого из супругов либо одного родителя в неполной семье на дату утверждения министерством строительства и жилищно-коммунального хозяйства Красноярского края (далее - министерство) списка молодых семей - претендентов на получение социальных выплат в текущем году не превышает 35 лет;</w:t>
      </w:r>
    </w:p>
    <w:p w:rsidR="002770A6" w:rsidRPr="00D0580B" w:rsidRDefault="002770A6" w:rsidP="002770A6">
      <w:pPr>
        <w:pStyle w:val="ConsPlusNormal"/>
        <w:ind w:firstLine="540"/>
        <w:rPr>
          <w:sz w:val="24"/>
          <w:szCs w:val="24"/>
        </w:rPr>
      </w:pPr>
      <w:r w:rsidRPr="00D0580B">
        <w:rPr>
          <w:sz w:val="24"/>
          <w:szCs w:val="24"/>
        </w:rPr>
        <w:t>б) признание молодой семьи нуждающейся в жилых помещениях в соответствии с пунктом 6 настоящего подраздела подпрограммы;</w:t>
      </w:r>
    </w:p>
    <w:p w:rsidR="002770A6" w:rsidRPr="00D0580B" w:rsidRDefault="002770A6" w:rsidP="002770A6">
      <w:pPr>
        <w:pStyle w:val="ConsPlusNormal"/>
        <w:ind w:firstLine="540"/>
        <w:rPr>
          <w:sz w:val="24"/>
          <w:szCs w:val="24"/>
        </w:rPr>
      </w:pPr>
      <w:r w:rsidRPr="00D0580B">
        <w:rPr>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770A6" w:rsidRPr="00D0580B" w:rsidRDefault="002770A6" w:rsidP="002770A6">
      <w:pPr>
        <w:pStyle w:val="ConsPlusNormal"/>
        <w:ind w:firstLine="540"/>
        <w:rPr>
          <w:sz w:val="24"/>
          <w:szCs w:val="24"/>
        </w:rPr>
      </w:pPr>
      <w:bookmarkStart w:id="11" w:name="Par1726"/>
      <w:bookmarkEnd w:id="11"/>
      <w:r w:rsidRPr="00D0580B">
        <w:rPr>
          <w:sz w:val="24"/>
          <w:szCs w:val="24"/>
        </w:rPr>
        <w:t>6. Применительно к настоящей подпрограмме под нуждающимися в жилых помещениях понимаются молодые семьи:</w:t>
      </w:r>
    </w:p>
    <w:p w:rsidR="002770A6" w:rsidRPr="00D0580B" w:rsidRDefault="002770A6" w:rsidP="002770A6">
      <w:pPr>
        <w:pStyle w:val="ConsPlusNormal"/>
        <w:ind w:firstLine="540"/>
        <w:rPr>
          <w:sz w:val="24"/>
          <w:szCs w:val="24"/>
        </w:rPr>
      </w:pPr>
      <w:r w:rsidRPr="00D0580B">
        <w:rPr>
          <w:sz w:val="24"/>
          <w:szCs w:val="24"/>
        </w:rPr>
        <w:t>- поставленные на учет граждане в качестве нуждающихся в жилых помещениях до 1 марта 2005 года;</w:t>
      </w:r>
    </w:p>
    <w:p w:rsidR="002770A6" w:rsidRPr="00D0580B" w:rsidRDefault="002770A6" w:rsidP="002770A6">
      <w:pPr>
        <w:pStyle w:val="ConsPlusNormal"/>
        <w:ind w:firstLine="540"/>
        <w:rPr>
          <w:sz w:val="24"/>
          <w:szCs w:val="24"/>
        </w:rPr>
      </w:pPr>
      <w:r w:rsidRPr="00D0580B">
        <w:rPr>
          <w:sz w:val="24"/>
          <w:szCs w:val="24"/>
        </w:rPr>
        <w:t xml:space="preserve">-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4" w:tooltip="&quot;Жилищный кодекс Российской Федерации&quot; от 29.12.2004 N 188-ФЗ (ред. от 06.07.2016)------------ Недействующая редакция{КонсультантПлюс}" w:history="1">
        <w:r w:rsidRPr="00D0580B">
          <w:rPr>
            <w:sz w:val="24"/>
            <w:szCs w:val="24"/>
          </w:rPr>
          <w:t>статьей 51</w:t>
        </w:r>
      </w:hyperlink>
      <w:r w:rsidRPr="00D0580B">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2770A6" w:rsidRPr="00D0580B" w:rsidRDefault="002770A6" w:rsidP="002770A6">
      <w:pPr>
        <w:pStyle w:val="ConsPlusNormal"/>
        <w:ind w:firstLine="540"/>
        <w:rPr>
          <w:sz w:val="24"/>
          <w:szCs w:val="24"/>
        </w:rPr>
      </w:pPr>
      <w:r w:rsidRPr="00D0580B">
        <w:rPr>
          <w:sz w:val="24"/>
          <w:szCs w:val="24"/>
        </w:rPr>
        <w:t>Постановка молодых семей на учет в качестве нуждающихся в жилых помещениях, предоставляемых по договору социального найма, в рамках подпрограммы не производится, в связи с чем признание семей малоимущими не требуется.</w:t>
      </w:r>
    </w:p>
    <w:p w:rsidR="002770A6" w:rsidRPr="00D0580B" w:rsidRDefault="002770A6" w:rsidP="002770A6">
      <w:pPr>
        <w:pStyle w:val="ConsPlusNormal"/>
        <w:ind w:firstLine="540"/>
        <w:rPr>
          <w:sz w:val="24"/>
          <w:szCs w:val="24"/>
        </w:rPr>
      </w:pPr>
      <w:r w:rsidRPr="00D0580B">
        <w:rPr>
          <w:sz w:val="24"/>
          <w:szCs w:val="24"/>
        </w:rPr>
        <w:t xml:space="preserve">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15" w:tooltip="Закон Красноярского края от 06.10.2011 N 13-6224 &quot;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 w:history="1">
        <w:r w:rsidRPr="00D0580B">
          <w:rPr>
            <w:sz w:val="24"/>
            <w:szCs w:val="24"/>
          </w:rPr>
          <w:t>Законом</w:t>
        </w:r>
      </w:hyperlink>
      <w:r w:rsidRPr="00D0580B">
        <w:rPr>
          <w:sz w:val="24"/>
          <w:szCs w:val="24"/>
        </w:rPr>
        <w:t xml:space="preserve">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 N 13-6224).</w:t>
      </w:r>
    </w:p>
    <w:p w:rsidR="002770A6" w:rsidRPr="00D0580B" w:rsidRDefault="002770A6" w:rsidP="002770A6">
      <w:pPr>
        <w:pStyle w:val="ConsPlusNormal"/>
        <w:ind w:firstLine="540"/>
        <w:rPr>
          <w:sz w:val="24"/>
          <w:szCs w:val="24"/>
        </w:rPr>
      </w:pPr>
      <w:r w:rsidRPr="00D0580B">
        <w:rPr>
          <w:sz w:val="24"/>
          <w:szCs w:val="24"/>
        </w:rPr>
        <w:t xml:space="preserve">7. </w:t>
      </w:r>
      <w:hyperlink w:anchor="P5302" w:tooltip="#P5302" w:history="1">
        <w:r w:rsidRPr="00D0580B">
          <w:rPr>
            <w:sz w:val="24"/>
            <w:szCs w:val="24"/>
          </w:rPr>
          <w:t>Порядок</w:t>
        </w:r>
      </w:hyperlink>
      <w:r w:rsidRPr="00D0580B">
        <w:rPr>
          <w:sz w:val="24"/>
          <w:szCs w:val="24"/>
        </w:rPr>
        <w:t xml:space="preserve"> и условия предоставления и расходования субсидий бюджетам муниципальных образований Красноярского края из краевого бюджета, в том числе и за счет средств федерального бюджета, критерии отбора муниципальных образований Красноярского края для предоставления указанных субсидий и их распределение между муниципальными образованиями края определяются согласно приложению N 18 к подпрограмме «Улучшение  жилищных  условий  отдельных  категорий  граждан,  проживающих  на территории  Красноярского  края».</w:t>
      </w:r>
    </w:p>
    <w:p w:rsidR="002770A6" w:rsidRPr="00D0580B" w:rsidRDefault="002770A6" w:rsidP="002770A6">
      <w:pPr>
        <w:pStyle w:val="ConsPlusNormal"/>
        <w:ind w:firstLine="540"/>
        <w:rPr>
          <w:sz w:val="24"/>
          <w:szCs w:val="24"/>
        </w:rPr>
      </w:pPr>
      <w:r w:rsidRPr="00D0580B">
        <w:rPr>
          <w:sz w:val="24"/>
          <w:szCs w:val="24"/>
        </w:rPr>
        <w:t xml:space="preserve">Распределение субсидий бюджетам муниципальных образований Красноярского края осуществляется между муниципальными образованиями края, отобранными для участия в мероприятии </w:t>
      </w:r>
      <w:hyperlink w:anchor="P3840" w:tooltip="#P3840" w:history="1">
        <w:r w:rsidRPr="00D0580B">
          <w:rPr>
            <w:sz w:val="24"/>
            <w:szCs w:val="24"/>
          </w:rPr>
          <w:t>6</w:t>
        </w:r>
      </w:hyperlink>
      <w:r w:rsidRPr="00D0580B">
        <w:rPr>
          <w:sz w:val="24"/>
          <w:szCs w:val="24"/>
        </w:rPr>
        <w:t xml:space="preserve"> на основании конкурсного отбора и обеспечившими уровень софинансирования за счет средств местного бюджета в размере не менее 7 процентов расчетной (средней) стоимости жилья, используемой при расчете размера социальной выплаты в предоставляемых молодым семьям социальных выплатах. Начиная с конкурсного отбора муниципальных образований на 2017 год, субсидия предоставляется при соблюдении условия софинансирования мероприятий из местного бюджета, установленного с учетом уровня расчетной бюджетной обеспеченности муниципальных образований после выравнивания (далее - РБО), в следующем размере: для муниципальных образований с уровнем РБО менее 1,2 - не менее 7%; для муниципальных образований с уровнем РБО свыше 1,2 - не менее 10%.</w:t>
      </w:r>
    </w:p>
    <w:p w:rsidR="002770A6" w:rsidRPr="00D0580B" w:rsidRDefault="002770A6" w:rsidP="002770A6">
      <w:pPr>
        <w:pStyle w:val="ConsPlusNormal"/>
        <w:ind w:firstLine="540"/>
        <w:rPr>
          <w:sz w:val="24"/>
          <w:szCs w:val="24"/>
        </w:rPr>
      </w:pPr>
      <w:r w:rsidRPr="00D0580B">
        <w:rPr>
          <w:sz w:val="24"/>
          <w:szCs w:val="24"/>
        </w:rPr>
        <w:t>Итоговый размер средств местного бюджета в предоставляемой молодой семье социальной выплате зависит от размера субсидии, предоставляемой из федерального бюджета бюджету Красноярского края.</w:t>
      </w:r>
    </w:p>
    <w:p w:rsidR="002770A6" w:rsidRPr="00D0580B" w:rsidRDefault="002770A6" w:rsidP="002770A6">
      <w:pPr>
        <w:pStyle w:val="ConsPlusNormal"/>
        <w:ind w:firstLine="540"/>
        <w:rPr>
          <w:sz w:val="24"/>
          <w:szCs w:val="24"/>
        </w:rPr>
      </w:pPr>
      <w:r w:rsidRPr="00D0580B">
        <w:rPr>
          <w:sz w:val="24"/>
          <w:szCs w:val="24"/>
        </w:rPr>
        <w:t>8. Социальная выплата, предоставляемая участнику подпрограммы, формируется на условиях софинансирования за счет средств федерального, краевого и местного бюджетов.</w:t>
      </w:r>
    </w:p>
    <w:p w:rsidR="002770A6" w:rsidRPr="00D0580B" w:rsidRDefault="002770A6" w:rsidP="002770A6">
      <w:pPr>
        <w:pStyle w:val="ConsPlusNormal"/>
        <w:ind w:firstLine="540"/>
        <w:rPr>
          <w:sz w:val="24"/>
          <w:szCs w:val="24"/>
        </w:rPr>
      </w:pPr>
      <w:r w:rsidRPr="00D0580B">
        <w:rPr>
          <w:sz w:val="24"/>
          <w:szCs w:val="24"/>
        </w:rPr>
        <w:t>Размер социальной выплаты составляет не менее:</w:t>
      </w:r>
    </w:p>
    <w:p w:rsidR="002770A6" w:rsidRPr="00D0580B" w:rsidRDefault="002770A6" w:rsidP="002770A6">
      <w:pPr>
        <w:pStyle w:val="ConsPlusNormal"/>
        <w:ind w:firstLine="540"/>
        <w:rPr>
          <w:sz w:val="24"/>
          <w:szCs w:val="24"/>
        </w:rPr>
      </w:pPr>
      <w:r w:rsidRPr="00D0580B">
        <w:rPr>
          <w:sz w:val="24"/>
          <w:szCs w:val="24"/>
        </w:rPr>
        <w:t>35 процентов расчетной (средней) стоимости жилья, определяемой в соответствии с требованиями подпрограммы, для молодых семей, не имеющих детей;</w:t>
      </w:r>
    </w:p>
    <w:p w:rsidR="002770A6" w:rsidRPr="00D0580B" w:rsidRDefault="002770A6" w:rsidP="002770A6">
      <w:pPr>
        <w:pStyle w:val="ConsPlusNormal"/>
        <w:ind w:firstLine="540"/>
        <w:rPr>
          <w:sz w:val="24"/>
          <w:szCs w:val="24"/>
        </w:rPr>
      </w:pPr>
      <w:r w:rsidRPr="00D0580B">
        <w:rPr>
          <w:sz w:val="24"/>
          <w:szCs w:val="24"/>
        </w:rPr>
        <w:t>40 процентов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2770A6" w:rsidRPr="00D0580B" w:rsidRDefault="002770A6" w:rsidP="002770A6">
      <w:pPr>
        <w:pStyle w:val="ConsPlusNormal"/>
        <w:ind w:firstLine="540"/>
        <w:rPr>
          <w:sz w:val="24"/>
          <w:szCs w:val="24"/>
        </w:rPr>
      </w:pPr>
      <w:r w:rsidRPr="00D0580B">
        <w:rPr>
          <w:sz w:val="24"/>
          <w:szCs w:val="24"/>
        </w:rPr>
        <w:t>9.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и норматива стоимости 1 кв. метра общей площади жилья в городе Лесосибирске. Норматив стоимости 1 кв. метра общей площади жилья в городе Лесосибирске устанавливается постановлением администрации города, но этот норматив не должен превышать среднюю рыночную стоимость 1 кв. метра общей площади по Красноярскому края, определяемую Министерством строительства и жилищно-коммунального хозяйства Российской Федерации.</w:t>
      </w:r>
    </w:p>
    <w:p w:rsidR="002770A6" w:rsidRPr="00D0580B" w:rsidRDefault="002770A6" w:rsidP="002770A6">
      <w:pPr>
        <w:pStyle w:val="ConsPlusNormal"/>
        <w:ind w:firstLine="540"/>
        <w:rPr>
          <w:sz w:val="24"/>
          <w:szCs w:val="24"/>
        </w:rPr>
      </w:pPr>
      <w:r w:rsidRPr="00D0580B">
        <w:rPr>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2770A6" w:rsidRPr="00D0580B" w:rsidRDefault="002770A6" w:rsidP="002770A6">
      <w:pPr>
        <w:pStyle w:val="ConsPlusNormal"/>
        <w:ind w:firstLine="540"/>
        <w:rPr>
          <w:sz w:val="24"/>
          <w:szCs w:val="24"/>
        </w:rPr>
      </w:pPr>
      <w:r w:rsidRPr="00D0580B">
        <w:rPr>
          <w:sz w:val="24"/>
          <w:szCs w:val="24"/>
        </w:rPr>
        <w:t>10. Размер общей площади жилого помещения, с учетом которой определяется размер социальной выплаты, составляет:</w:t>
      </w:r>
    </w:p>
    <w:p w:rsidR="002770A6" w:rsidRPr="00D0580B" w:rsidRDefault="002770A6" w:rsidP="002770A6">
      <w:pPr>
        <w:pStyle w:val="ConsPlusNormal"/>
        <w:ind w:firstLine="540"/>
        <w:rPr>
          <w:sz w:val="24"/>
          <w:szCs w:val="24"/>
        </w:rPr>
      </w:pPr>
      <w:r w:rsidRPr="00D0580B">
        <w:rPr>
          <w:sz w:val="24"/>
          <w:szCs w:val="24"/>
        </w:rPr>
        <w:t>- для семьи численностью два человека (молодые супруги или один молодой родитель и ребенок) - 42 кв. метра;</w:t>
      </w:r>
    </w:p>
    <w:p w:rsidR="002770A6" w:rsidRPr="00D0580B" w:rsidRDefault="002770A6" w:rsidP="002770A6">
      <w:pPr>
        <w:pStyle w:val="ConsPlusNormal"/>
        <w:ind w:firstLine="540"/>
        <w:rPr>
          <w:sz w:val="24"/>
          <w:szCs w:val="24"/>
        </w:rPr>
      </w:pPr>
      <w:r w:rsidRPr="00D0580B">
        <w:rPr>
          <w:sz w:val="24"/>
          <w:szCs w:val="24"/>
        </w:rPr>
        <w:t>- 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метров на каждого члена семьи.</w:t>
      </w:r>
    </w:p>
    <w:p w:rsidR="002770A6" w:rsidRPr="00D0580B" w:rsidRDefault="002770A6" w:rsidP="002770A6">
      <w:pPr>
        <w:pStyle w:val="ConsPlusNormal"/>
        <w:ind w:firstLine="540"/>
        <w:rPr>
          <w:sz w:val="24"/>
          <w:szCs w:val="24"/>
        </w:rPr>
      </w:pPr>
      <w:r w:rsidRPr="00D0580B">
        <w:rPr>
          <w:sz w:val="24"/>
          <w:szCs w:val="24"/>
        </w:rPr>
        <w:t>11. Расчетная (средняя) стоимость жилья, используемая при расчете размера социальной выплаты, определяется по формуле:</w:t>
      </w:r>
    </w:p>
    <w:p w:rsidR="002770A6" w:rsidRPr="00D0580B" w:rsidRDefault="002770A6" w:rsidP="002770A6">
      <w:pPr>
        <w:pStyle w:val="ConsPlusNormal"/>
        <w:rPr>
          <w:sz w:val="24"/>
          <w:szCs w:val="24"/>
        </w:rPr>
      </w:pPr>
    </w:p>
    <w:p w:rsidR="002770A6" w:rsidRPr="00D0580B" w:rsidRDefault="002770A6" w:rsidP="002770A6">
      <w:pPr>
        <w:pStyle w:val="ConsPlusNormal"/>
        <w:jc w:val="center"/>
        <w:rPr>
          <w:sz w:val="24"/>
          <w:szCs w:val="24"/>
        </w:rPr>
      </w:pPr>
      <w:r w:rsidRPr="00D0580B">
        <w:rPr>
          <w:sz w:val="24"/>
          <w:szCs w:val="24"/>
        </w:rPr>
        <w:t>СтЖ = Н x РЖ,</w:t>
      </w:r>
    </w:p>
    <w:p w:rsidR="002770A6" w:rsidRPr="00D0580B" w:rsidRDefault="002770A6" w:rsidP="002770A6">
      <w:pPr>
        <w:pStyle w:val="ConsPlusNormal"/>
        <w:rPr>
          <w:sz w:val="24"/>
          <w:szCs w:val="24"/>
        </w:rPr>
      </w:pPr>
    </w:p>
    <w:p w:rsidR="002770A6" w:rsidRPr="00D0580B" w:rsidRDefault="002770A6" w:rsidP="002770A6">
      <w:pPr>
        <w:pStyle w:val="ConsPlusNormal"/>
        <w:ind w:firstLine="540"/>
        <w:rPr>
          <w:sz w:val="24"/>
          <w:szCs w:val="24"/>
        </w:rPr>
      </w:pPr>
      <w:r w:rsidRPr="00D0580B">
        <w:rPr>
          <w:sz w:val="24"/>
          <w:szCs w:val="24"/>
        </w:rPr>
        <w:t>где:</w:t>
      </w:r>
    </w:p>
    <w:p w:rsidR="002770A6" w:rsidRPr="00D0580B" w:rsidRDefault="002770A6" w:rsidP="002770A6">
      <w:pPr>
        <w:pStyle w:val="ConsPlusNormal"/>
        <w:ind w:firstLine="540"/>
        <w:rPr>
          <w:sz w:val="24"/>
          <w:szCs w:val="24"/>
        </w:rPr>
      </w:pPr>
      <w:r w:rsidRPr="00D0580B">
        <w:rPr>
          <w:sz w:val="24"/>
          <w:szCs w:val="24"/>
        </w:rPr>
        <w:t>СтЖ - расчетная (средняя) стоимость жилья, используемая при расчете размера социальной выплаты;</w:t>
      </w:r>
    </w:p>
    <w:p w:rsidR="002770A6" w:rsidRPr="00D0580B" w:rsidRDefault="002770A6" w:rsidP="002770A6">
      <w:pPr>
        <w:pStyle w:val="ConsPlusNormal"/>
        <w:ind w:firstLine="540"/>
        <w:rPr>
          <w:sz w:val="24"/>
          <w:szCs w:val="24"/>
        </w:rPr>
      </w:pPr>
      <w:r w:rsidRPr="00D0580B">
        <w:rPr>
          <w:sz w:val="24"/>
          <w:szCs w:val="24"/>
        </w:rPr>
        <w:t>Н - норматив стоимости 1 кв. метра общей площади жилья по муниципальному образованию, в котором молодая семья включена в список молодых семей - участников подпрограммы;</w:t>
      </w:r>
    </w:p>
    <w:p w:rsidR="002770A6" w:rsidRPr="00D0580B" w:rsidRDefault="002770A6" w:rsidP="002770A6">
      <w:pPr>
        <w:pStyle w:val="ConsPlusNormal"/>
        <w:ind w:firstLine="540"/>
        <w:rPr>
          <w:sz w:val="24"/>
          <w:szCs w:val="24"/>
        </w:rPr>
      </w:pPr>
      <w:r w:rsidRPr="00D0580B">
        <w:rPr>
          <w:sz w:val="24"/>
          <w:szCs w:val="24"/>
        </w:rPr>
        <w:t>РЖ - размер общей площади жилого помещения, определяемый исходя из численного состава семьи.</w:t>
      </w:r>
    </w:p>
    <w:p w:rsidR="002770A6" w:rsidRPr="00D0580B" w:rsidRDefault="002770A6" w:rsidP="002770A6">
      <w:pPr>
        <w:pStyle w:val="ConsPlusNormal"/>
        <w:ind w:firstLine="540"/>
        <w:rPr>
          <w:sz w:val="24"/>
          <w:szCs w:val="24"/>
        </w:rPr>
      </w:pPr>
      <w:r w:rsidRPr="00D0580B">
        <w:rPr>
          <w:sz w:val="24"/>
          <w:szCs w:val="24"/>
        </w:rPr>
        <w:t>12.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2770A6" w:rsidRPr="00D0580B" w:rsidRDefault="002770A6" w:rsidP="002770A6">
      <w:pPr>
        <w:pStyle w:val="ConsPlusNormal"/>
        <w:ind w:firstLine="540"/>
        <w:rPr>
          <w:sz w:val="24"/>
          <w:szCs w:val="24"/>
        </w:rPr>
      </w:pPr>
      <w:r w:rsidRPr="00D0580B">
        <w:rPr>
          <w:sz w:val="24"/>
          <w:szCs w:val="24"/>
        </w:rPr>
        <w:t>13. Финансовые средства из местного бюджета, предусмотренные на финансирование подпрограммы в целях предоставления молодым семьям социальной выплаты используются в полном объеме, вне зависимости от бюджетных ассигнований, выделенных из федерального и краевого бюджетов в текущем году.</w:t>
      </w:r>
    </w:p>
    <w:p w:rsidR="002770A6" w:rsidRPr="00D0580B" w:rsidRDefault="002770A6" w:rsidP="002770A6">
      <w:pPr>
        <w:pStyle w:val="ConsPlusNormal"/>
        <w:rPr>
          <w:sz w:val="24"/>
          <w:szCs w:val="24"/>
        </w:rPr>
      </w:pPr>
    </w:p>
    <w:p w:rsidR="002770A6" w:rsidRPr="00D0580B" w:rsidRDefault="002770A6" w:rsidP="002770A6">
      <w:pPr>
        <w:pStyle w:val="ConsPlusNormal"/>
        <w:jc w:val="center"/>
        <w:outlineLvl w:val="4"/>
        <w:rPr>
          <w:sz w:val="24"/>
          <w:szCs w:val="24"/>
        </w:rPr>
      </w:pPr>
      <w:r w:rsidRPr="00D0580B">
        <w:rPr>
          <w:sz w:val="24"/>
          <w:szCs w:val="24"/>
        </w:rPr>
        <w:t>1.3.1. Порядок признания молодых семей участниками</w:t>
      </w:r>
    </w:p>
    <w:p w:rsidR="002770A6" w:rsidRPr="00D0580B" w:rsidRDefault="002770A6" w:rsidP="002770A6">
      <w:pPr>
        <w:pStyle w:val="ConsPlusNormal"/>
        <w:jc w:val="center"/>
        <w:rPr>
          <w:sz w:val="24"/>
          <w:szCs w:val="24"/>
        </w:rPr>
      </w:pPr>
      <w:r w:rsidRPr="00D0580B">
        <w:rPr>
          <w:sz w:val="24"/>
          <w:szCs w:val="24"/>
        </w:rPr>
        <w:t>подпрограммы и формирование списков молодых семей -</w:t>
      </w:r>
    </w:p>
    <w:p w:rsidR="002770A6" w:rsidRPr="00D0580B" w:rsidRDefault="002770A6" w:rsidP="002770A6">
      <w:pPr>
        <w:pStyle w:val="ConsPlusNormal"/>
        <w:jc w:val="center"/>
        <w:rPr>
          <w:sz w:val="24"/>
          <w:szCs w:val="24"/>
        </w:rPr>
      </w:pPr>
      <w:r w:rsidRPr="00D0580B">
        <w:rPr>
          <w:sz w:val="24"/>
          <w:szCs w:val="24"/>
        </w:rPr>
        <w:t>участников подпрограммы, изъявивших желание получить</w:t>
      </w:r>
    </w:p>
    <w:p w:rsidR="002770A6" w:rsidRPr="00D0580B" w:rsidRDefault="002770A6" w:rsidP="002770A6">
      <w:pPr>
        <w:pStyle w:val="ConsPlusNormal"/>
        <w:jc w:val="center"/>
        <w:rPr>
          <w:sz w:val="24"/>
          <w:szCs w:val="24"/>
        </w:rPr>
      </w:pPr>
      <w:r w:rsidRPr="00D0580B">
        <w:rPr>
          <w:sz w:val="24"/>
          <w:szCs w:val="24"/>
        </w:rPr>
        <w:t>социальную выплату в планируемом году</w:t>
      </w:r>
    </w:p>
    <w:p w:rsidR="002770A6" w:rsidRPr="00D0580B" w:rsidRDefault="002770A6" w:rsidP="002770A6">
      <w:pPr>
        <w:pStyle w:val="ConsPlusNormal"/>
        <w:rPr>
          <w:sz w:val="24"/>
          <w:szCs w:val="24"/>
        </w:rPr>
      </w:pPr>
    </w:p>
    <w:p w:rsidR="002770A6" w:rsidRPr="00D0580B" w:rsidRDefault="002770A6" w:rsidP="002770A6">
      <w:pPr>
        <w:pStyle w:val="ConsPlusNormal"/>
        <w:ind w:firstLine="540"/>
        <w:rPr>
          <w:sz w:val="24"/>
          <w:szCs w:val="24"/>
        </w:rPr>
      </w:pPr>
      <w:bookmarkStart w:id="12" w:name="Par1756"/>
      <w:bookmarkEnd w:id="12"/>
      <w:r w:rsidRPr="00D0580B">
        <w:rPr>
          <w:sz w:val="24"/>
          <w:szCs w:val="24"/>
        </w:rPr>
        <w:t xml:space="preserve">1. Для участия в подпрограмме в целях использования социальной выплаты в соответствии с </w:t>
      </w:r>
      <w:hyperlink w:anchor="Par1716" w:tooltip="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 w:history="1">
        <w:r w:rsidRPr="00D0580B">
          <w:rPr>
            <w:sz w:val="24"/>
            <w:szCs w:val="24"/>
          </w:rPr>
          <w:t>подпунктами "а"</w:t>
        </w:r>
      </w:hyperlink>
      <w:r w:rsidRPr="00D0580B">
        <w:rPr>
          <w:sz w:val="24"/>
          <w:szCs w:val="24"/>
        </w:rPr>
        <w:t xml:space="preserve"> - </w:t>
      </w:r>
      <w:hyperlink w:anchor="Par1720" w:tooltip="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 w:history="1">
        <w:r w:rsidRPr="00D0580B">
          <w:rPr>
            <w:sz w:val="24"/>
            <w:szCs w:val="24"/>
          </w:rPr>
          <w:t>"д", "ж" пункта 4 подраздела 2.3</w:t>
        </w:r>
      </w:hyperlink>
      <w:r w:rsidRPr="00D0580B">
        <w:rPr>
          <w:sz w:val="24"/>
          <w:szCs w:val="24"/>
        </w:rPr>
        <w:t xml:space="preserve"> подпрограммы молодая семья до 15 мая года, предшествующего планируемому, подает в Муниципальное казенное учреждение «Управление городского хозяйства» следующие документы:</w:t>
      </w:r>
    </w:p>
    <w:p w:rsidR="002770A6" w:rsidRPr="00D0580B" w:rsidRDefault="002770A6" w:rsidP="002770A6">
      <w:pPr>
        <w:pStyle w:val="ConsPlusNormal"/>
        <w:ind w:firstLine="540"/>
        <w:rPr>
          <w:sz w:val="24"/>
          <w:szCs w:val="24"/>
        </w:rPr>
      </w:pPr>
      <w:bookmarkStart w:id="13" w:name="Par1757"/>
      <w:bookmarkEnd w:id="13"/>
      <w:r w:rsidRPr="00D0580B">
        <w:rPr>
          <w:sz w:val="24"/>
          <w:szCs w:val="24"/>
        </w:rPr>
        <w:t>а) заявление по форме, установленной нормативным актом Красноярского края, в 2 экземплярах (один экземпляр возвращается заявителю с указанием даты принятия заявления);</w:t>
      </w:r>
    </w:p>
    <w:p w:rsidR="002770A6" w:rsidRPr="00D0580B" w:rsidRDefault="002770A6" w:rsidP="002770A6">
      <w:pPr>
        <w:pStyle w:val="ConsPlusNormal"/>
        <w:ind w:firstLine="540"/>
        <w:rPr>
          <w:sz w:val="24"/>
          <w:szCs w:val="24"/>
        </w:rPr>
      </w:pPr>
      <w:r w:rsidRPr="00D0580B">
        <w:rPr>
          <w:sz w:val="24"/>
          <w:szCs w:val="24"/>
        </w:rPr>
        <w:t>б) копии документов, удостоверяющих личность каждого члена семьи;</w:t>
      </w:r>
    </w:p>
    <w:p w:rsidR="002770A6" w:rsidRPr="00D0580B" w:rsidRDefault="002770A6" w:rsidP="002770A6">
      <w:pPr>
        <w:pStyle w:val="ConsPlusNormal"/>
        <w:ind w:firstLine="540"/>
        <w:rPr>
          <w:sz w:val="24"/>
          <w:szCs w:val="24"/>
        </w:rPr>
      </w:pPr>
      <w:bookmarkStart w:id="14" w:name="Par1759"/>
      <w:bookmarkEnd w:id="14"/>
      <w:r w:rsidRPr="00D0580B">
        <w:rPr>
          <w:sz w:val="24"/>
          <w:szCs w:val="24"/>
        </w:rPr>
        <w:t>в) копия свидетельства о заключении брака (на неполную семью не распространяется).</w:t>
      </w:r>
    </w:p>
    <w:p w:rsidR="002770A6" w:rsidRPr="00D0580B" w:rsidRDefault="002770A6" w:rsidP="002770A6">
      <w:pPr>
        <w:pStyle w:val="ConsPlusNormal"/>
        <w:ind w:firstLine="540"/>
        <w:rPr>
          <w:sz w:val="24"/>
          <w:szCs w:val="24"/>
        </w:rPr>
      </w:pPr>
      <w:r w:rsidRPr="00D0580B">
        <w:rPr>
          <w:sz w:val="24"/>
          <w:szCs w:val="24"/>
        </w:rPr>
        <w:t>Молодая семья вправе по собственной инициативе представить в Муниципальное казенное учреждение «Управление городского хозяйства»:</w:t>
      </w:r>
    </w:p>
    <w:p w:rsidR="002770A6" w:rsidRPr="00D0580B" w:rsidRDefault="002770A6" w:rsidP="002770A6">
      <w:pPr>
        <w:pStyle w:val="ConsPlusNormal"/>
        <w:ind w:firstLine="540"/>
        <w:rPr>
          <w:sz w:val="24"/>
          <w:szCs w:val="24"/>
        </w:rPr>
      </w:pPr>
      <w:r w:rsidRPr="00D0580B">
        <w:rPr>
          <w:sz w:val="24"/>
          <w:szCs w:val="24"/>
        </w:rP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для цели участия в мероприятии 8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16" w:tooltip="&quot;Жилищный кодекс Российской Федерации&quot; от 29.12.2004 N 188-ФЗ (ред. от 06.07.2016)------------ Недействующая редакция{КонсультантПлюс}" w:history="1">
        <w:r w:rsidRPr="00D0580B">
          <w:rPr>
            <w:sz w:val="24"/>
            <w:szCs w:val="24"/>
          </w:rPr>
          <w:t>статьей 51</w:t>
        </w:r>
      </w:hyperlink>
      <w:r w:rsidRPr="00D0580B">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2770A6" w:rsidRPr="00D0580B" w:rsidRDefault="002770A6" w:rsidP="002770A6">
      <w:pPr>
        <w:pStyle w:val="ConsPlusNormal"/>
        <w:ind w:firstLine="540"/>
        <w:rPr>
          <w:sz w:val="24"/>
          <w:szCs w:val="24"/>
        </w:rPr>
      </w:pPr>
      <w:r w:rsidRPr="00D0580B">
        <w:rPr>
          <w:sz w:val="24"/>
          <w:szCs w:val="24"/>
        </w:rPr>
        <w:t xml:space="preserve">документ органа местного самоуправления, подтверждающий признание молодой семьи имеющей доходы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7" w:tooltip="Закон Красноярского края от 06.10.2011 N 13-6224 &quot;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 w:history="1">
        <w:r w:rsidRPr="00D0580B">
          <w:rPr>
            <w:sz w:val="24"/>
            <w:szCs w:val="24"/>
          </w:rPr>
          <w:t>Законом</w:t>
        </w:r>
      </w:hyperlink>
      <w:r w:rsidRPr="00D0580B">
        <w:rPr>
          <w:sz w:val="24"/>
          <w:szCs w:val="24"/>
        </w:rPr>
        <w:t xml:space="preserve"> края N 13-6224.</w:t>
      </w:r>
    </w:p>
    <w:p w:rsidR="002770A6" w:rsidRPr="00D0580B" w:rsidRDefault="002770A6" w:rsidP="002770A6">
      <w:pPr>
        <w:widowControl w:val="0"/>
        <w:ind w:firstLine="540"/>
        <w:jc w:val="both"/>
        <w:rPr>
          <w:rFonts w:ascii="Arial" w:eastAsia="Calibri" w:hAnsi="Arial" w:cs="Arial"/>
        </w:rPr>
      </w:pPr>
      <w:r w:rsidRPr="00D0580B">
        <w:rPr>
          <w:rFonts w:ascii="Arial" w:eastAsia="Calibri" w:hAnsi="Arial" w:cs="Arial"/>
        </w:rPr>
        <w:t>копию свидетельства о заключении брака (на неполную семью не распространяется).</w:t>
      </w:r>
    </w:p>
    <w:p w:rsidR="002770A6" w:rsidRPr="00D0580B" w:rsidRDefault="002770A6" w:rsidP="002770A6">
      <w:pPr>
        <w:pStyle w:val="ConsPlusNormal"/>
        <w:ind w:firstLine="540"/>
        <w:rPr>
          <w:sz w:val="24"/>
          <w:szCs w:val="24"/>
        </w:rPr>
      </w:pPr>
      <w:bookmarkStart w:id="15" w:name="Par1763"/>
      <w:bookmarkEnd w:id="15"/>
      <w:r w:rsidRPr="00D0580B">
        <w:rPr>
          <w:sz w:val="24"/>
          <w:szCs w:val="24"/>
        </w:rPr>
        <w:t xml:space="preserve">2. Для участия в подпрограмме в целях использования социальной выплаты в соответствии с </w:t>
      </w:r>
      <w:hyperlink w:anchor="Par1721" w:tooltip="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 w:history="1">
        <w:r w:rsidRPr="00D0580B">
          <w:rPr>
            <w:sz w:val="24"/>
            <w:szCs w:val="24"/>
          </w:rPr>
          <w:t>подпунктом "е" пункта 4 подраздела 1.3</w:t>
        </w:r>
      </w:hyperlink>
      <w:r w:rsidRPr="00D0580B">
        <w:rPr>
          <w:sz w:val="24"/>
          <w:szCs w:val="24"/>
        </w:rPr>
        <w:t xml:space="preserve"> подпрограммы молодая семья до 15 мая года, предшествующего планируемому, подает в Муниципальное казенное учреждение «Управление городского хозяйства» следующие документы:</w:t>
      </w:r>
    </w:p>
    <w:p w:rsidR="002770A6" w:rsidRPr="00D0580B" w:rsidRDefault="002770A6" w:rsidP="002770A6">
      <w:pPr>
        <w:pStyle w:val="ConsPlusNormal"/>
        <w:ind w:firstLine="540"/>
        <w:rPr>
          <w:sz w:val="24"/>
          <w:szCs w:val="24"/>
        </w:rPr>
      </w:pPr>
      <w:bookmarkStart w:id="16" w:name="Par1764"/>
      <w:bookmarkEnd w:id="16"/>
      <w:r w:rsidRPr="00D0580B">
        <w:rPr>
          <w:sz w:val="24"/>
          <w:szCs w:val="24"/>
        </w:rPr>
        <w:t>а) заявление по форме, установленной нормативным актом Красноярского края, в 2 экземплярах (один экземпляр возвращается заявителю с указанием даты принятия заявления);</w:t>
      </w:r>
    </w:p>
    <w:p w:rsidR="002770A6" w:rsidRPr="00D0580B" w:rsidRDefault="002770A6" w:rsidP="002770A6">
      <w:pPr>
        <w:pStyle w:val="ConsPlusNormal"/>
        <w:ind w:firstLine="540"/>
        <w:rPr>
          <w:sz w:val="24"/>
          <w:szCs w:val="24"/>
        </w:rPr>
      </w:pPr>
      <w:r w:rsidRPr="00D0580B">
        <w:rPr>
          <w:sz w:val="24"/>
          <w:szCs w:val="24"/>
        </w:rPr>
        <w:t>б) копии документов, удостоверяющих личность каждого члена семьи;</w:t>
      </w:r>
    </w:p>
    <w:p w:rsidR="002770A6" w:rsidRPr="00D0580B" w:rsidRDefault="002770A6" w:rsidP="002770A6">
      <w:pPr>
        <w:pStyle w:val="ConsPlusNormal"/>
        <w:ind w:firstLine="540"/>
        <w:rPr>
          <w:sz w:val="24"/>
          <w:szCs w:val="24"/>
        </w:rPr>
      </w:pPr>
      <w:r w:rsidRPr="00D0580B">
        <w:rPr>
          <w:sz w:val="24"/>
          <w:szCs w:val="24"/>
        </w:rPr>
        <w:t>в)копия свидетельства о заключении брака (на неполную семью не распространяется);</w:t>
      </w:r>
    </w:p>
    <w:p w:rsidR="002770A6" w:rsidRPr="00D0580B" w:rsidRDefault="002770A6" w:rsidP="002770A6">
      <w:pPr>
        <w:pStyle w:val="ConsPlusNormal"/>
        <w:ind w:firstLine="540"/>
        <w:rPr>
          <w:sz w:val="24"/>
          <w:szCs w:val="24"/>
        </w:rPr>
      </w:pPr>
      <w:bookmarkStart w:id="17" w:name="Par1767"/>
      <w:bookmarkEnd w:id="17"/>
      <w:r w:rsidRPr="00D0580B">
        <w:rPr>
          <w:sz w:val="24"/>
          <w:szCs w:val="24"/>
        </w:rPr>
        <w:t>г) копию кредитного договора (договора займа);</w:t>
      </w:r>
    </w:p>
    <w:p w:rsidR="002770A6" w:rsidRPr="00D0580B" w:rsidRDefault="002770A6" w:rsidP="002770A6">
      <w:pPr>
        <w:pStyle w:val="ConsPlusNormal"/>
        <w:ind w:firstLine="540"/>
        <w:rPr>
          <w:sz w:val="24"/>
          <w:szCs w:val="24"/>
        </w:rPr>
      </w:pPr>
      <w:bookmarkStart w:id="18" w:name="Par1768"/>
      <w:bookmarkEnd w:id="18"/>
      <w:r w:rsidRPr="00D0580B">
        <w:rPr>
          <w:sz w:val="24"/>
          <w:szCs w:val="24"/>
        </w:rPr>
        <w:t>д)справку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770A6" w:rsidRPr="00D0580B" w:rsidRDefault="002770A6" w:rsidP="002770A6">
      <w:pPr>
        <w:widowControl w:val="0"/>
        <w:ind w:firstLine="567"/>
        <w:jc w:val="both"/>
        <w:rPr>
          <w:rFonts w:ascii="Arial" w:eastAsia="Calibri" w:hAnsi="Arial" w:cs="Arial"/>
        </w:rPr>
      </w:pPr>
      <w:r w:rsidRPr="00D0580B">
        <w:rPr>
          <w:rFonts w:ascii="Arial" w:hAnsi="Arial" w:cs="Arial"/>
        </w:rPr>
        <w:t xml:space="preserve">е) </w:t>
      </w:r>
      <w:r w:rsidRPr="00D0580B">
        <w:rPr>
          <w:rFonts w:ascii="Arial" w:eastAsia="Calibri" w:hAnsi="Arial" w:cs="Arial"/>
        </w:rPr>
        <w:t>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2770A6" w:rsidRPr="00D0580B" w:rsidRDefault="002770A6" w:rsidP="002770A6">
      <w:pPr>
        <w:pStyle w:val="ConsPlusNormal"/>
        <w:ind w:firstLine="540"/>
        <w:rPr>
          <w:sz w:val="24"/>
          <w:szCs w:val="24"/>
        </w:rPr>
      </w:pPr>
      <w:r w:rsidRPr="00D0580B">
        <w:rPr>
          <w:sz w:val="24"/>
          <w:szCs w:val="24"/>
        </w:rPr>
        <w:t>Молодая семья вправе по собственной инициативе представить в Муниципальное казенное учреждение «Управление городского хозяйства»:</w:t>
      </w:r>
    </w:p>
    <w:p w:rsidR="002770A6" w:rsidRPr="00D0580B" w:rsidRDefault="002770A6" w:rsidP="002770A6">
      <w:pPr>
        <w:pStyle w:val="ConsPlusNormal"/>
        <w:ind w:firstLine="540"/>
        <w:rPr>
          <w:sz w:val="24"/>
          <w:szCs w:val="24"/>
        </w:rPr>
      </w:pPr>
      <w:r w:rsidRPr="00D0580B">
        <w:rPr>
          <w:sz w:val="24"/>
          <w:szCs w:val="24"/>
        </w:rPr>
        <w:t>свидетельство о государственной регистрации права собственности или выписку из Единого государственного реестра прав на недвижимое имущество и сделок с ним на жилое помещение, приобретенное (построенное) с использованием средств ипотечного жилищного кредита (займа);</w:t>
      </w:r>
    </w:p>
    <w:p w:rsidR="002770A6" w:rsidRPr="00D0580B" w:rsidRDefault="002770A6" w:rsidP="002770A6">
      <w:pPr>
        <w:pStyle w:val="ConsPlusNormal"/>
        <w:ind w:firstLine="540"/>
        <w:rPr>
          <w:sz w:val="24"/>
          <w:szCs w:val="24"/>
        </w:rPr>
      </w:pPr>
      <w:r w:rsidRPr="00D0580B">
        <w:rPr>
          <w:sz w:val="24"/>
          <w:szCs w:val="24"/>
        </w:rPr>
        <w:t xml:space="preserve">документ, подтверждающий, что молодая семья была признана нуждающейся в жилом помещении в соответствии с </w:t>
      </w:r>
      <w:hyperlink w:anchor="Par1726" w:tooltip="6. Применительно к настоящей подпрограмме под нуждающимися в жилых помещениях понимаются молодые семьи:" w:history="1">
        <w:r w:rsidRPr="00D0580B">
          <w:rPr>
            <w:sz w:val="24"/>
            <w:szCs w:val="24"/>
          </w:rPr>
          <w:t>пунктом 6 подраздела 2.3</w:t>
        </w:r>
      </w:hyperlink>
      <w:r w:rsidRPr="00D0580B">
        <w:rPr>
          <w:sz w:val="24"/>
          <w:szCs w:val="24"/>
        </w:rPr>
        <w:t xml:space="preserve"> настоящей подпрограммы на момент заключения кредитного договора (договора займа), указанного в </w:t>
      </w:r>
      <w:hyperlink w:anchor="Par1767" w:tooltip="г) копию кредитного договора (договора займа);" w:history="1">
        <w:r w:rsidRPr="00D0580B">
          <w:rPr>
            <w:sz w:val="24"/>
            <w:szCs w:val="24"/>
          </w:rPr>
          <w:t>подпункте "г"</w:t>
        </w:r>
      </w:hyperlink>
      <w:r w:rsidRPr="00D0580B">
        <w:rPr>
          <w:sz w:val="24"/>
          <w:szCs w:val="24"/>
        </w:rPr>
        <w:t xml:space="preserve"> настоящего пункта;</w:t>
      </w:r>
    </w:p>
    <w:p w:rsidR="002770A6" w:rsidRPr="00D0580B" w:rsidRDefault="002770A6" w:rsidP="002770A6">
      <w:pPr>
        <w:pStyle w:val="ConsPlusNormal"/>
        <w:ind w:firstLine="540"/>
        <w:rPr>
          <w:sz w:val="24"/>
          <w:szCs w:val="24"/>
        </w:rPr>
      </w:pPr>
      <w:r w:rsidRPr="00D0580B">
        <w:rPr>
          <w:sz w:val="24"/>
          <w:szCs w:val="24"/>
        </w:rPr>
        <w:t xml:space="preserve">При непредставлении молодой семьей по собственной инициативе документов, указанных в абзацах восьмом, девятом настоящего пункта, Муниципальное казенное учреждение «Управление городского хозяйства» запрашивает их по истечении 2 рабочих дней после получения документов, указанных в </w:t>
      </w:r>
      <w:hyperlink w:anchor="Par1764" w:tooltip="а) заявление по форме, установленной нормативным актом Красноярского края, в 2 экземплярах (один экземпляр возвращается заявителю с указанием даты принятия заявления);" w:history="1">
        <w:r w:rsidRPr="00D0580B">
          <w:rPr>
            <w:sz w:val="24"/>
            <w:szCs w:val="24"/>
          </w:rPr>
          <w:t>подпунктах "а"</w:t>
        </w:r>
      </w:hyperlink>
      <w:r w:rsidRPr="00D0580B">
        <w:rPr>
          <w:sz w:val="24"/>
          <w:szCs w:val="24"/>
        </w:rPr>
        <w:t xml:space="preserve"> - </w:t>
      </w:r>
      <w:hyperlink w:anchor="Par1768" w:tooltip="д)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 w:history="1">
        <w:r w:rsidRPr="00D0580B">
          <w:rPr>
            <w:sz w:val="24"/>
            <w:szCs w:val="24"/>
          </w:rPr>
          <w:t>"д"</w:t>
        </w:r>
      </w:hyperlink>
      <w:r w:rsidRPr="00D0580B">
        <w:rPr>
          <w:sz w:val="24"/>
          <w:szCs w:val="24"/>
        </w:rPr>
        <w:t xml:space="preserve"> настоящего пункта,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w:t>
      </w:r>
    </w:p>
    <w:p w:rsidR="002770A6" w:rsidRPr="00D0580B" w:rsidRDefault="002770A6" w:rsidP="002770A6">
      <w:pPr>
        <w:pStyle w:val="ConsPlusNormal"/>
        <w:ind w:firstLine="540"/>
        <w:rPr>
          <w:sz w:val="24"/>
          <w:szCs w:val="24"/>
        </w:rPr>
      </w:pPr>
      <w:r w:rsidRPr="00D0580B">
        <w:rPr>
          <w:sz w:val="24"/>
          <w:szCs w:val="24"/>
        </w:rPr>
        <w:t xml:space="preserve">3. Копии документов, предъявляемые заявителями в соответствии с </w:t>
      </w:r>
      <w:hyperlink w:anchor="Par1756" w:tooltip="1. Для участия в подпрограмме в целях использования социальной выплаты в соответствии с подпунктами &quot;а&quot; - &quot;д&quot; пункта 4 подраздела 2.3 подпрограммы молодая семья до 1 июля года, предшествующего планируемому, подает в комитет по управлению муниципальным имуществ" w:history="1">
        <w:r w:rsidRPr="00D0580B">
          <w:rPr>
            <w:sz w:val="24"/>
            <w:szCs w:val="24"/>
          </w:rPr>
          <w:t>пунктами 1</w:t>
        </w:r>
      </w:hyperlink>
      <w:r w:rsidRPr="00D0580B">
        <w:rPr>
          <w:sz w:val="24"/>
          <w:szCs w:val="24"/>
        </w:rPr>
        <w:t xml:space="preserve">, </w:t>
      </w:r>
      <w:hyperlink w:anchor="Par1763" w:tooltip="2. Для участия в подпрограмме в целях использования социальной выплаты в соответствии с подпунктом &quot;е&quot; пункта 4 подраздела 2.3 подпрограммы молодая семья до 1 июля года, предшествующего планируемому, подает в комитет по управлению муниципальным имуществом адми" w:history="1">
        <w:r w:rsidRPr="00D0580B">
          <w:rPr>
            <w:sz w:val="24"/>
            <w:szCs w:val="24"/>
          </w:rPr>
          <w:t>2</w:t>
        </w:r>
      </w:hyperlink>
      <w:r w:rsidRPr="00D0580B">
        <w:rPr>
          <w:sz w:val="24"/>
          <w:szCs w:val="24"/>
        </w:rPr>
        <w:t xml:space="preserve"> настоящего раздела, заверяются уполномоченным должностным лицом Муниципального казенного учреждения «Управление городского хозяйства».</w:t>
      </w:r>
    </w:p>
    <w:p w:rsidR="002770A6" w:rsidRPr="00D0580B" w:rsidRDefault="002770A6" w:rsidP="002770A6">
      <w:pPr>
        <w:pStyle w:val="ConsPlusNormal"/>
        <w:ind w:firstLine="540"/>
        <w:rPr>
          <w:sz w:val="24"/>
          <w:szCs w:val="24"/>
        </w:rPr>
      </w:pPr>
      <w:r w:rsidRPr="00D0580B">
        <w:rPr>
          <w:sz w:val="24"/>
          <w:szCs w:val="24"/>
        </w:rPr>
        <w:t xml:space="preserve">От имени молодой семьи документы, предусмотренные </w:t>
      </w:r>
      <w:hyperlink w:anchor="Par1756" w:tooltip="1. Для участия в подпрограмме в целях использования социальной выплаты в соответствии с подпунктами &quot;а&quot; - &quot;д&quot; пункта 4 подраздела 2.3 подпрограммы молодая семья до 1 июля года, предшествующего планируемому, подает в комитет по управлению муниципальным имуществ" w:history="1">
        <w:r w:rsidRPr="00D0580B">
          <w:rPr>
            <w:sz w:val="24"/>
            <w:szCs w:val="24"/>
          </w:rPr>
          <w:t>пунктами 1</w:t>
        </w:r>
      </w:hyperlink>
      <w:r w:rsidRPr="00D0580B">
        <w:rPr>
          <w:sz w:val="24"/>
          <w:szCs w:val="24"/>
        </w:rPr>
        <w:t xml:space="preserve">, </w:t>
      </w:r>
      <w:hyperlink w:anchor="Par1763" w:tooltip="2. Для участия в подпрограмме в целях использования социальной выплаты в соответствии с подпунктом &quot;е&quot; пункта 4 подраздела 2.3 подпрограммы молодая семья до 1 июля года, предшествующего планируемому, подает в комитет по управлению муниципальным имуществом адми" w:history="1">
        <w:r w:rsidRPr="00D0580B">
          <w:rPr>
            <w:sz w:val="24"/>
            <w:szCs w:val="24"/>
          </w:rPr>
          <w:t>2</w:t>
        </w:r>
      </w:hyperlink>
      <w:r w:rsidRPr="00D0580B">
        <w:rPr>
          <w:sz w:val="24"/>
          <w:szCs w:val="24"/>
        </w:rPr>
        <w:t xml:space="preserve"> 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2770A6" w:rsidRPr="00D0580B" w:rsidRDefault="002770A6" w:rsidP="002770A6">
      <w:pPr>
        <w:pStyle w:val="ConsPlusNormal"/>
        <w:ind w:firstLine="540"/>
        <w:rPr>
          <w:sz w:val="24"/>
          <w:szCs w:val="24"/>
        </w:rPr>
      </w:pPr>
      <w:r w:rsidRPr="00D0580B">
        <w:rPr>
          <w:sz w:val="24"/>
          <w:szCs w:val="24"/>
        </w:rPr>
        <w:t xml:space="preserve">4. Муниципальное казенное учреждение «Управление городского хозяйства» в  5 -дневный срок со дня получения документов, указанных в </w:t>
      </w:r>
      <w:hyperlink w:anchor="Par1756" w:tooltip="1. Для участия в подпрограмме в целях использования социальной выплаты в соответствии с подпунктами &quot;а&quot; - &quot;д&quot; пункта 4 подраздела 2.3 подпрограммы молодая семья до 1 июля года, предшествующего планируемому, подает в комитет по управлению муниципальным имуществ" w:history="1">
        <w:r w:rsidRPr="00D0580B">
          <w:rPr>
            <w:sz w:val="24"/>
            <w:szCs w:val="24"/>
          </w:rPr>
          <w:t>пунктах 1</w:t>
        </w:r>
      </w:hyperlink>
      <w:r w:rsidRPr="00D0580B">
        <w:rPr>
          <w:sz w:val="24"/>
          <w:szCs w:val="24"/>
        </w:rPr>
        <w:t xml:space="preserve">, </w:t>
      </w:r>
      <w:hyperlink w:anchor="Par1763" w:tooltip="2. Для участия в подпрограмме в целях использования социальной выплаты в соответствии с подпунктом &quot;е&quot; пункта 4 подраздела 2.3 подпрограммы молодая семья до 1 июля года, предшествующего планируемому, подает в комитет по управлению муниципальным имуществом адми" w:history="1">
        <w:r w:rsidRPr="00D0580B">
          <w:rPr>
            <w:sz w:val="24"/>
            <w:szCs w:val="24"/>
          </w:rPr>
          <w:t>2</w:t>
        </w:r>
      </w:hyperlink>
      <w:r w:rsidRPr="00D0580B">
        <w:rPr>
          <w:sz w:val="24"/>
          <w:szCs w:val="24"/>
        </w:rPr>
        <w:t xml:space="preserve"> настоящего 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2770A6" w:rsidRPr="00D0580B" w:rsidRDefault="002770A6" w:rsidP="002770A6">
      <w:pPr>
        <w:pStyle w:val="ConsPlusNormal"/>
        <w:ind w:firstLine="540"/>
        <w:rPr>
          <w:sz w:val="24"/>
          <w:szCs w:val="24"/>
        </w:rPr>
      </w:pPr>
      <w:r w:rsidRPr="00D0580B">
        <w:rPr>
          <w:sz w:val="24"/>
          <w:szCs w:val="24"/>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Муниципальное казенное учреждение «Управление городского хозяйства» направляет соответствующие запросы в муниципальные образования по месту предыдущего жительства членов молодой семьи.</w:t>
      </w:r>
    </w:p>
    <w:p w:rsidR="002770A6" w:rsidRPr="00D0580B" w:rsidRDefault="002770A6" w:rsidP="002770A6">
      <w:pPr>
        <w:pStyle w:val="ConsPlusNormal"/>
        <w:ind w:firstLine="540"/>
        <w:rPr>
          <w:sz w:val="24"/>
          <w:szCs w:val="24"/>
        </w:rPr>
      </w:pPr>
      <w:r w:rsidRPr="00D0580B">
        <w:rPr>
          <w:sz w:val="24"/>
          <w:szCs w:val="24"/>
        </w:rPr>
        <w:t>О принятом решении молодая семья письменно уведомляется администрацией города Лесосибирска в 5-дневный срок.</w:t>
      </w:r>
    </w:p>
    <w:p w:rsidR="002770A6" w:rsidRPr="00D0580B" w:rsidRDefault="002770A6" w:rsidP="002770A6">
      <w:pPr>
        <w:pStyle w:val="ConsPlusNormal"/>
        <w:ind w:firstLine="540"/>
        <w:rPr>
          <w:sz w:val="24"/>
          <w:szCs w:val="24"/>
        </w:rPr>
      </w:pPr>
      <w:r w:rsidRPr="00D0580B">
        <w:rPr>
          <w:sz w:val="24"/>
          <w:szCs w:val="24"/>
        </w:rPr>
        <w:t xml:space="preserve">Муниципальное казенное учреждение «Управление городского хозяйства» регистрирует заявления и документы, поданные молодыми семьями на участие в подпрограмме, в соответствии с </w:t>
      </w:r>
      <w:hyperlink w:anchor="Par1756" w:tooltip="1. Для участия в подпрограмме в целях использования социальной выплаты в соответствии с подпунктами &quot;а&quot; - &quot;д&quot; пункта 4 подраздела 2.3 подпрограммы молодая семья до 1 июля года, предшествующего планируемому, подает в комитет по управлению муниципальным имуществ" w:history="1">
        <w:r w:rsidRPr="00D0580B">
          <w:rPr>
            <w:sz w:val="24"/>
            <w:szCs w:val="24"/>
          </w:rPr>
          <w:t>пунктами 1</w:t>
        </w:r>
      </w:hyperlink>
      <w:r w:rsidRPr="00D0580B">
        <w:rPr>
          <w:sz w:val="24"/>
          <w:szCs w:val="24"/>
        </w:rPr>
        <w:t xml:space="preserve">, </w:t>
      </w:r>
      <w:hyperlink w:anchor="Par1763" w:tooltip="2. Для участия в подпрограмме в целях использования социальной выплаты в соответствии с подпунктом &quot;е&quot; пункта 4 подраздела 2.3 подпрограммы молодая семья до 1 июля года, предшествующего планируемому, подает в комитет по управлению муниципальным имуществом адми" w:history="1">
        <w:r w:rsidRPr="00D0580B">
          <w:rPr>
            <w:sz w:val="24"/>
            <w:szCs w:val="24"/>
          </w:rPr>
          <w:t>2</w:t>
        </w:r>
      </w:hyperlink>
      <w:r w:rsidRPr="00D0580B">
        <w:rPr>
          <w:sz w:val="24"/>
          <w:szCs w:val="24"/>
        </w:rPr>
        <w:t xml:space="preserve"> настоящего подраздела в книге регистрации и учета (далее - книга регистрации и учета).</w:t>
      </w:r>
    </w:p>
    <w:p w:rsidR="002770A6" w:rsidRPr="00D0580B" w:rsidRDefault="002770A6" w:rsidP="002770A6">
      <w:pPr>
        <w:pStyle w:val="ConsPlusNormal"/>
        <w:ind w:firstLine="540"/>
        <w:rPr>
          <w:sz w:val="24"/>
          <w:szCs w:val="24"/>
        </w:rPr>
      </w:pPr>
      <w:r w:rsidRPr="00D0580B">
        <w:rPr>
          <w:sz w:val="24"/>
          <w:szCs w:val="24"/>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rsidR="002770A6" w:rsidRPr="00D0580B" w:rsidRDefault="002770A6" w:rsidP="002770A6">
      <w:pPr>
        <w:pStyle w:val="ConsPlusNormal"/>
        <w:ind w:firstLine="540"/>
        <w:rPr>
          <w:sz w:val="24"/>
          <w:szCs w:val="24"/>
        </w:rPr>
      </w:pPr>
      <w:bookmarkStart w:id="19" w:name="Par1780"/>
      <w:bookmarkEnd w:id="19"/>
      <w:r w:rsidRPr="00D0580B">
        <w:rPr>
          <w:sz w:val="24"/>
          <w:szCs w:val="24"/>
        </w:rPr>
        <w:t>5. Основаниями для отказа в признании молодой семьи участником подпрограммы являются:</w:t>
      </w:r>
    </w:p>
    <w:p w:rsidR="002770A6" w:rsidRPr="00D0580B" w:rsidRDefault="002770A6" w:rsidP="002770A6">
      <w:pPr>
        <w:pStyle w:val="ConsPlusNormal"/>
        <w:ind w:firstLine="540"/>
        <w:rPr>
          <w:sz w:val="24"/>
          <w:szCs w:val="24"/>
        </w:rPr>
      </w:pPr>
      <w:r w:rsidRPr="00D0580B">
        <w:rPr>
          <w:sz w:val="24"/>
          <w:szCs w:val="24"/>
        </w:rPr>
        <w:t xml:space="preserve">а) несоответствие молодой семьи требованиям, указанным в </w:t>
      </w:r>
      <w:hyperlink w:anchor="Par1726" w:tooltip="6. Применительно к настоящей подпрограмме под нуждающимися в жилых помещениях понимаются молодые семьи:" w:history="1">
        <w:r w:rsidRPr="00D0580B">
          <w:rPr>
            <w:sz w:val="24"/>
            <w:szCs w:val="24"/>
          </w:rPr>
          <w:t>пункте 6 подраздела 1.3</w:t>
        </w:r>
      </w:hyperlink>
      <w:r w:rsidRPr="00D0580B">
        <w:rPr>
          <w:sz w:val="24"/>
          <w:szCs w:val="24"/>
        </w:rPr>
        <w:t xml:space="preserve"> подпрограммы;</w:t>
      </w:r>
    </w:p>
    <w:p w:rsidR="002770A6" w:rsidRPr="00D0580B" w:rsidRDefault="002770A6" w:rsidP="002770A6">
      <w:pPr>
        <w:pStyle w:val="ConsPlusNormal"/>
        <w:ind w:firstLine="540"/>
        <w:rPr>
          <w:sz w:val="24"/>
          <w:szCs w:val="24"/>
        </w:rPr>
      </w:pPr>
      <w:r w:rsidRPr="00D0580B">
        <w:rPr>
          <w:sz w:val="24"/>
          <w:szCs w:val="24"/>
        </w:rPr>
        <w:t xml:space="preserve">б) непредставление или неполное представление документов, устанавливаемых соответственно в </w:t>
      </w:r>
      <w:hyperlink w:anchor="Par1757" w:tooltip="а) заявление по форме, установленной нормативным актом Красноярского края, в 2 экземплярах (один экземпляр возвращается заявителю с указанием даты принятия заявления);" w:history="1">
        <w:r w:rsidRPr="00D0580B">
          <w:rPr>
            <w:sz w:val="24"/>
            <w:szCs w:val="24"/>
          </w:rPr>
          <w:t>подпунктах "а"</w:t>
        </w:r>
      </w:hyperlink>
      <w:r w:rsidRPr="00D0580B">
        <w:rPr>
          <w:sz w:val="24"/>
          <w:szCs w:val="24"/>
        </w:rPr>
        <w:t xml:space="preserve"> - </w:t>
      </w:r>
      <w:hyperlink w:anchor="Par1759" w:tooltip="в) копия свидетельства о заключении брака (на неполную семью не распространяется)." w:history="1">
        <w:r w:rsidRPr="00D0580B">
          <w:rPr>
            <w:sz w:val="24"/>
            <w:szCs w:val="24"/>
          </w:rPr>
          <w:t>"в" пункта 1</w:t>
        </w:r>
      </w:hyperlink>
      <w:r w:rsidRPr="00D0580B">
        <w:rPr>
          <w:sz w:val="24"/>
          <w:szCs w:val="24"/>
        </w:rPr>
        <w:t xml:space="preserve">, в </w:t>
      </w:r>
      <w:hyperlink w:anchor="Par1764" w:tooltip="а) заявление по форме, установленной нормативным актом Красноярского края, в 2 экземплярах (один экземпляр возвращается заявителю с указанием даты принятия заявления);" w:history="1">
        <w:r w:rsidRPr="00D0580B">
          <w:rPr>
            <w:sz w:val="24"/>
            <w:szCs w:val="24"/>
          </w:rPr>
          <w:t>подпунктах "а"</w:t>
        </w:r>
      </w:hyperlink>
      <w:r w:rsidRPr="00D0580B">
        <w:rPr>
          <w:sz w:val="24"/>
          <w:szCs w:val="24"/>
        </w:rPr>
        <w:t xml:space="preserve"> - </w:t>
      </w:r>
      <w:hyperlink w:anchor="Par1768" w:tooltip="д)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 w:history="1">
        <w:r w:rsidRPr="00D0580B">
          <w:rPr>
            <w:sz w:val="24"/>
            <w:szCs w:val="24"/>
          </w:rPr>
          <w:t>"д" пункта 2</w:t>
        </w:r>
      </w:hyperlink>
      <w:r w:rsidRPr="00D0580B">
        <w:rPr>
          <w:sz w:val="24"/>
          <w:szCs w:val="24"/>
        </w:rPr>
        <w:t xml:space="preserve"> настоящего подраздела подпрограммы;</w:t>
      </w:r>
    </w:p>
    <w:p w:rsidR="002770A6" w:rsidRPr="00D0580B" w:rsidRDefault="002770A6" w:rsidP="002770A6">
      <w:pPr>
        <w:pStyle w:val="ConsPlusNormal"/>
        <w:ind w:firstLine="540"/>
        <w:rPr>
          <w:sz w:val="24"/>
          <w:szCs w:val="24"/>
        </w:rPr>
      </w:pPr>
      <w:r w:rsidRPr="00D0580B">
        <w:rPr>
          <w:sz w:val="24"/>
          <w:szCs w:val="24"/>
        </w:rPr>
        <w:t>в) недостоверность сведений, содержащихся в представленных документах;</w:t>
      </w:r>
    </w:p>
    <w:p w:rsidR="002770A6" w:rsidRPr="00D0580B" w:rsidRDefault="002770A6" w:rsidP="002770A6">
      <w:pPr>
        <w:pStyle w:val="ConsPlusNormal"/>
        <w:ind w:firstLine="540"/>
        <w:rPr>
          <w:sz w:val="24"/>
          <w:szCs w:val="24"/>
        </w:rPr>
      </w:pPr>
      <w:r w:rsidRPr="00D0580B">
        <w:rPr>
          <w:sz w:val="24"/>
          <w:szCs w:val="24"/>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w:t>
      </w:r>
    </w:p>
    <w:p w:rsidR="002770A6" w:rsidRPr="00D0580B" w:rsidRDefault="002770A6" w:rsidP="002770A6">
      <w:pPr>
        <w:pStyle w:val="ConsPlusNormal"/>
        <w:ind w:firstLine="540"/>
        <w:rPr>
          <w:sz w:val="24"/>
          <w:szCs w:val="24"/>
        </w:rPr>
      </w:pPr>
      <w:r w:rsidRPr="00D0580B">
        <w:rPr>
          <w:sz w:val="24"/>
          <w:szCs w:val="24"/>
        </w:rPr>
        <w:t xml:space="preserve">6. Повторное обращение с заявлением об участии в подпрограмме допускается после устранения оснований для отказа в признании молодой семьи участником подпрограммы, предусмотренных в </w:t>
      </w:r>
      <w:hyperlink w:anchor="Par1780" w:tooltip="5. Основаниями для отказа в признании молодой семьи участником подпрограммы являются:" w:history="1">
        <w:r w:rsidRPr="00D0580B">
          <w:rPr>
            <w:sz w:val="24"/>
            <w:szCs w:val="24"/>
          </w:rPr>
          <w:t>пункте 5</w:t>
        </w:r>
      </w:hyperlink>
      <w:r w:rsidRPr="00D0580B">
        <w:rPr>
          <w:sz w:val="24"/>
          <w:szCs w:val="24"/>
        </w:rPr>
        <w:t xml:space="preserve"> настоящего подраздела.</w:t>
      </w:r>
    </w:p>
    <w:p w:rsidR="002770A6" w:rsidRPr="00D0580B" w:rsidRDefault="002770A6" w:rsidP="002770A6">
      <w:pPr>
        <w:pStyle w:val="ConsPlusNormal"/>
        <w:ind w:firstLine="540"/>
        <w:rPr>
          <w:sz w:val="24"/>
          <w:szCs w:val="24"/>
        </w:rPr>
      </w:pPr>
      <w:r w:rsidRPr="00D0580B">
        <w:rPr>
          <w:sz w:val="24"/>
          <w:szCs w:val="24"/>
        </w:rPr>
        <w:t>7. Муниципальное казенное учреждение «Управление городского хозяйства» до 1 июня года, предшествующего планируемому, формируют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с учетом средств, которые планируется выделить на софинансирование подпрограммы из местного бюджета на соответствующий год.</w:t>
      </w:r>
    </w:p>
    <w:p w:rsidR="002770A6" w:rsidRPr="00D0580B" w:rsidRDefault="002770A6" w:rsidP="002770A6">
      <w:pPr>
        <w:pStyle w:val="ConsPlusNormal"/>
        <w:ind w:firstLine="540"/>
        <w:rPr>
          <w:sz w:val="24"/>
          <w:szCs w:val="24"/>
        </w:rPr>
      </w:pPr>
      <w:r w:rsidRPr="00D0580B">
        <w:rPr>
          <w:sz w:val="24"/>
          <w:szCs w:val="24"/>
        </w:rPr>
        <w:t>8. Муниципальное казенное учреждение «Управление городского хозяйства» формирует списки молодых семей - участников подпрограммы в хронологическом порядке согласно дате принятия решения о признании молодой семьи нуждающейся в жилом помещении.</w:t>
      </w:r>
    </w:p>
    <w:p w:rsidR="002770A6" w:rsidRPr="00D0580B" w:rsidRDefault="002770A6" w:rsidP="002770A6">
      <w:pPr>
        <w:pStyle w:val="ConsPlusNormal"/>
        <w:ind w:firstLine="540"/>
        <w:rPr>
          <w:sz w:val="24"/>
          <w:szCs w:val="24"/>
        </w:rPr>
      </w:pPr>
      <w:r w:rsidRPr="00D0580B">
        <w:rPr>
          <w:sz w:val="24"/>
          <w:szCs w:val="24"/>
        </w:rPr>
        <w:t>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2770A6" w:rsidRPr="00D0580B" w:rsidRDefault="002770A6" w:rsidP="002770A6">
      <w:pPr>
        <w:pStyle w:val="ConsPlusNormal"/>
        <w:ind w:firstLine="540"/>
        <w:rPr>
          <w:sz w:val="24"/>
          <w:szCs w:val="24"/>
        </w:rPr>
      </w:pPr>
      <w:r w:rsidRPr="00D0580B">
        <w:rPr>
          <w:sz w:val="24"/>
          <w:szCs w:val="24"/>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2770A6" w:rsidRPr="00D0580B" w:rsidRDefault="002770A6" w:rsidP="002770A6">
      <w:pPr>
        <w:pStyle w:val="ConsPlusNormal"/>
        <w:ind w:firstLine="540"/>
        <w:rPr>
          <w:sz w:val="24"/>
          <w:szCs w:val="24"/>
        </w:rPr>
      </w:pPr>
      <w:r w:rsidRPr="00D0580B">
        <w:rPr>
          <w:sz w:val="24"/>
          <w:szCs w:val="24"/>
        </w:rPr>
        <w:t>9. Для включения в списки молодых семей - участников мероприятия 9 молодые семьи, состоявшие в списках молодых семей - участников на 2014, 2015 годы, но не получившие социальные выплаты, представляют в Муниципальное казенное учреждение «Управление городского хозяйства» в срок до 15 мая года, предшествующего планируемому, заявление по форме, установленной нормативным актом Красноярского края.</w:t>
      </w:r>
    </w:p>
    <w:p w:rsidR="002770A6" w:rsidRPr="00D0580B" w:rsidRDefault="002770A6" w:rsidP="002770A6">
      <w:pPr>
        <w:pStyle w:val="ConsPlusNormal"/>
        <w:ind w:firstLine="540"/>
        <w:rPr>
          <w:sz w:val="24"/>
          <w:szCs w:val="24"/>
        </w:rPr>
      </w:pPr>
      <w:r w:rsidRPr="00D0580B">
        <w:rPr>
          <w:sz w:val="24"/>
          <w:szCs w:val="24"/>
        </w:rP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органом местного самоуправления молодой семьи с учета (исключения из списка молодых семей - участников) в соответствии </w:t>
      </w:r>
      <w:hyperlink w:anchor="Par1800" w:tooltip="ж) утраты молодой семьей нуждаемости в жилых помещениях;" w:history="1">
        <w:r w:rsidRPr="00D0580B">
          <w:rPr>
            <w:sz w:val="24"/>
            <w:szCs w:val="24"/>
          </w:rPr>
          <w:t>подпунктом "ж" пункта 11</w:t>
        </w:r>
      </w:hyperlink>
      <w:r w:rsidRPr="00D0580B">
        <w:rPr>
          <w:sz w:val="24"/>
          <w:szCs w:val="24"/>
        </w:rPr>
        <w:t xml:space="preserve"> настоящего подраздела.</w:t>
      </w:r>
    </w:p>
    <w:p w:rsidR="002770A6" w:rsidRPr="00D0580B" w:rsidRDefault="002770A6" w:rsidP="002770A6">
      <w:pPr>
        <w:pStyle w:val="ConsPlusNormal"/>
        <w:ind w:firstLine="540"/>
        <w:rPr>
          <w:sz w:val="24"/>
          <w:szCs w:val="24"/>
        </w:rPr>
      </w:pPr>
      <w:r w:rsidRPr="00D0580B">
        <w:rPr>
          <w:sz w:val="24"/>
          <w:szCs w:val="24"/>
        </w:rPr>
        <w:t>10. При изменении состава молодой семьи, состоящей в списках молодых семей - участников подпрограммы, ее жилищных условий, изменении фамилии, имени, отчества, паспортных данных членов молодой семьи, иных обстоятельств, влияющих на получение социальной выплаты в текущем году, она подает заявление в Муниципальное казенное учреждение «Управление городского хозяйства» с приложением подтверждающих документов. На основании представленных документов администрация города Лесосибирска в течение 7 рабочих дней принимает решение о внесении изменений в список молодых семей - участников, копию которого в течение 7 рабочих дней направляет в министерство.</w:t>
      </w:r>
    </w:p>
    <w:p w:rsidR="002770A6" w:rsidRPr="00D0580B" w:rsidRDefault="002770A6" w:rsidP="002770A6">
      <w:pPr>
        <w:pStyle w:val="ConsPlusNormal"/>
        <w:ind w:firstLine="540"/>
        <w:rPr>
          <w:sz w:val="24"/>
          <w:szCs w:val="24"/>
        </w:rPr>
      </w:pPr>
      <w:bookmarkStart w:id="20" w:name="Par1793"/>
      <w:bookmarkEnd w:id="20"/>
      <w:r w:rsidRPr="00D0580B">
        <w:rPr>
          <w:sz w:val="24"/>
          <w:szCs w:val="24"/>
        </w:rPr>
        <w:t>11. Решение о снятии молодой семьи с учета (исключении молодой семьи из списка молодых семей - участников), принимается жилищной комиссией при администрации города Лесосибирска (далее - жилищная комиссия) в случаях:</w:t>
      </w:r>
    </w:p>
    <w:p w:rsidR="002770A6" w:rsidRPr="00D0580B" w:rsidRDefault="002770A6" w:rsidP="002770A6">
      <w:pPr>
        <w:pStyle w:val="ConsPlusNormal"/>
        <w:ind w:firstLine="540"/>
        <w:rPr>
          <w:sz w:val="24"/>
          <w:szCs w:val="24"/>
        </w:rPr>
      </w:pPr>
      <w:r w:rsidRPr="00D0580B">
        <w:rPr>
          <w:sz w:val="24"/>
          <w:szCs w:val="24"/>
        </w:rPr>
        <w:t>а)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w:t>
      </w:r>
    </w:p>
    <w:p w:rsidR="002770A6" w:rsidRPr="00D0580B" w:rsidRDefault="002770A6" w:rsidP="002770A6">
      <w:pPr>
        <w:pStyle w:val="ConsPlusNormal"/>
        <w:ind w:firstLine="540"/>
        <w:rPr>
          <w:sz w:val="24"/>
          <w:szCs w:val="24"/>
        </w:rPr>
      </w:pPr>
      <w:r w:rsidRPr="00D0580B">
        <w:rPr>
          <w:sz w:val="24"/>
          <w:szCs w:val="24"/>
        </w:rPr>
        <w:t>б) переезда в другое муниципальное образование Красноярского края на постоянное место жительства;</w:t>
      </w:r>
    </w:p>
    <w:p w:rsidR="002770A6" w:rsidRPr="00D0580B" w:rsidRDefault="002770A6" w:rsidP="002770A6">
      <w:pPr>
        <w:pStyle w:val="ConsPlusNormal"/>
        <w:ind w:firstLine="540"/>
        <w:rPr>
          <w:sz w:val="24"/>
          <w:szCs w:val="24"/>
        </w:rPr>
      </w:pPr>
      <w:r w:rsidRPr="00D0580B">
        <w:rPr>
          <w:sz w:val="24"/>
          <w:szCs w:val="24"/>
        </w:rPr>
        <w:t>в) выявления недостоверных сведений в представленных документах;</w:t>
      </w:r>
    </w:p>
    <w:p w:rsidR="002770A6" w:rsidRPr="00D0580B" w:rsidRDefault="002770A6" w:rsidP="002770A6">
      <w:pPr>
        <w:pStyle w:val="ConsPlusNormal"/>
        <w:ind w:firstLine="540"/>
        <w:rPr>
          <w:sz w:val="24"/>
          <w:szCs w:val="24"/>
        </w:rPr>
      </w:pPr>
      <w:r w:rsidRPr="00D0580B">
        <w:rPr>
          <w:sz w:val="24"/>
          <w:szCs w:val="24"/>
        </w:rPr>
        <w:t>г) письменного отказа молодой семьи от участия в подпрограмме;</w:t>
      </w:r>
    </w:p>
    <w:p w:rsidR="002770A6" w:rsidRPr="00D0580B" w:rsidRDefault="002770A6" w:rsidP="002770A6">
      <w:pPr>
        <w:pStyle w:val="ConsPlusNormal"/>
        <w:ind w:firstLine="540"/>
        <w:rPr>
          <w:sz w:val="24"/>
          <w:szCs w:val="24"/>
        </w:rPr>
      </w:pPr>
      <w:r w:rsidRPr="00D0580B">
        <w:rPr>
          <w:sz w:val="24"/>
          <w:szCs w:val="24"/>
        </w:rPr>
        <w:t>д) расторжение брака молодой семьей, не имеющей детей;</w:t>
      </w:r>
    </w:p>
    <w:p w:rsidR="002770A6" w:rsidRPr="00D0580B" w:rsidRDefault="002770A6" w:rsidP="002770A6">
      <w:pPr>
        <w:pStyle w:val="ConsPlusNormal"/>
        <w:ind w:firstLine="540"/>
        <w:rPr>
          <w:sz w:val="24"/>
          <w:szCs w:val="24"/>
        </w:rPr>
      </w:pPr>
      <w:r w:rsidRPr="00D0580B">
        <w:rPr>
          <w:sz w:val="24"/>
          <w:szCs w:val="24"/>
        </w:rPr>
        <w:t>е) достижения возраста 36 лет одним из супругов;</w:t>
      </w:r>
    </w:p>
    <w:p w:rsidR="002770A6" w:rsidRPr="00D0580B" w:rsidRDefault="002770A6" w:rsidP="002770A6">
      <w:pPr>
        <w:pStyle w:val="ConsPlusNormal"/>
        <w:ind w:firstLine="540"/>
        <w:rPr>
          <w:sz w:val="24"/>
          <w:szCs w:val="24"/>
        </w:rPr>
      </w:pPr>
      <w:bookmarkStart w:id="21" w:name="Par1800"/>
      <w:bookmarkEnd w:id="21"/>
      <w:r w:rsidRPr="00D0580B">
        <w:rPr>
          <w:sz w:val="24"/>
          <w:szCs w:val="24"/>
        </w:rPr>
        <w:t>ж) утраты молодой семьей нуждаемости в жилых помещениях;</w:t>
      </w:r>
    </w:p>
    <w:p w:rsidR="002770A6" w:rsidRPr="00D0580B" w:rsidRDefault="002770A6" w:rsidP="002770A6">
      <w:pPr>
        <w:pStyle w:val="ConsPlusNormal"/>
        <w:ind w:firstLine="540"/>
        <w:rPr>
          <w:sz w:val="24"/>
          <w:szCs w:val="24"/>
        </w:rPr>
      </w:pPr>
      <w:r w:rsidRPr="00D0580B">
        <w:rPr>
          <w:sz w:val="24"/>
          <w:szCs w:val="24"/>
        </w:rP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2770A6" w:rsidRPr="00D0580B" w:rsidRDefault="002770A6" w:rsidP="002770A6">
      <w:pPr>
        <w:pStyle w:val="ConsPlusNormal"/>
        <w:ind w:firstLine="540"/>
        <w:rPr>
          <w:sz w:val="24"/>
          <w:szCs w:val="24"/>
        </w:rPr>
      </w:pPr>
      <w:r w:rsidRPr="00D0580B">
        <w:rPr>
          <w:sz w:val="24"/>
          <w:szCs w:val="24"/>
        </w:rPr>
        <w:t xml:space="preserve">12. Администрация города Лесосибирска в течение 7 рабочих дней с момента информирования о наступлении случаев, указанных в </w:t>
      </w:r>
      <w:hyperlink w:anchor="Par1793" w:tooltip="11. Решение о снятии молодой семьи с учета (исключении молодой семьи из списка молодых семей - участников), принимается жилищной комиссией при администрации города Ачинска (утв. Распоряжением Главы города Ачинска от 12.05.2009 N 1345-р) (далее - жилищная комис" w:history="1">
        <w:r w:rsidRPr="00D0580B">
          <w:rPr>
            <w:sz w:val="24"/>
            <w:szCs w:val="24"/>
          </w:rPr>
          <w:t>пункте 11</w:t>
        </w:r>
      </w:hyperlink>
      <w:r w:rsidRPr="00D0580B">
        <w:rPr>
          <w:sz w:val="24"/>
          <w:szCs w:val="24"/>
        </w:rPr>
        <w:t xml:space="preserve"> настоящего подраздела,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w:t>
      </w:r>
    </w:p>
    <w:p w:rsidR="002770A6" w:rsidRPr="00D0580B" w:rsidRDefault="002770A6" w:rsidP="002770A6">
      <w:pPr>
        <w:pStyle w:val="ConsPlusNormal"/>
        <w:ind w:firstLine="540"/>
        <w:rPr>
          <w:sz w:val="24"/>
          <w:szCs w:val="24"/>
        </w:rPr>
      </w:pPr>
      <w:r w:rsidRPr="00D0580B">
        <w:rPr>
          <w:sz w:val="24"/>
          <w:szCs w:val="24"/>
        </w:rPr>
        <w:t>Если у молодой семьи после снятия с учета вновь возникло право на получение социальных выплат, то ее повторное обращение с заявлением на участие в подпрограмме производится на общих основаниях.</w:t>
      </w:r>
    </w:p>
    <w:p w:rsidR="002770A6" w:rsidRPr="00D0580B" w:rsidRDefault="002770A6" w:rsidP="002770A6">
      <w:pPr>
        <w:pStyle w:val="ConsPlusNormal"/>
        <w:rPr>
          <w:sz w:val="24"/>
          <w:szCs w:val="24"/>
        </w:rPr>
      </w:pPr>
    </w:p>
    <w:p w:rsidR="002770A6" w:rsidRPr="00D0580B" w:rsidRDefault="002770A6" w:rsidP="002770A6">
      <w:pPr>
        <w:pStyle w:val="ConsPlusNormal"/>
        <w:jc w:val="center"/>
        <w:outlineLvl w:val="4"/>
        <w:rPr>
          <w:sz w:val="24"/>
          <w:szCs w:val="24"/>
        </w:rPr>
      </w:pPr>
      <w:r w:rsidRPr="00D0580B">
        <w:rPr>
          <w:sz w:val="24"/>
          <w:szCs w:val="24"/>
        </w:rPr>
        <w:t>1.3.2. Формирование списка молодых семей - претендентов</w:t>
      </w:r>
    </w:p>
    <w:p w:rsidR="002770A6" w:rsidRPr="00D0580B" w:rsidRDefault="002770A6" w:rsidP="002770A6">
      <w:pPr>
        <w:pStyle w:val="ConsPlusNormal"/>
        <w:jc w:val="center"/>
        <w:rPr>
          <w:sz w:val="24"/>
          <w:szCs w:val="24"/>
        </w:rPr>
      </w:pPr>
      <w:r w:rsidRPr="00D0580B">
        <w:rPr>
          <w:sz w:val="24"/>
          <w:szCs w:val="24"/>
        </w:rPr>
        <w:t>на получение социальной выплаты в текущем году</w:t>
      </w:r>
    </w:p>
    <w:p w:rsidR="002770A6" w:rsidRPr="00D0580B" w:rsidRDefault="002770A6" w:rsidP="002770A6">
      <w:pPr>
        <w:pStyle w:val="ConsPlusNormal"/>
        <w:rPr>
          <w:sz w:val="24"/>
          <w:szCs w:val="24"/>
        </w:rPr>
      </w:pPr>
    </w:p>
    <w:p w:rsidR="002770A6" w:rsidRPr="00D0580B" w:rsidRDefault="002770A6" w:rsidP="002770A6">
      <w:pPr>
        <w:pStyle w:val="ConsPlusNormal"/>
        <w:ind w:firstLine="540"/>
        <w:rPr>
          <w:sz w:val="24"/>
          <w:szCs w:val="24"/>
        </w:rPr>
      </w:pPr>
      <w:r w:rsidRPr="00D0580B">
        <w:rPr>
          <w:sz w:val="24"/>
          <w:szCs w:val="24"/>
        </w:rPr>
        <w:t xml:space="preserve">1. После утверждения распределения субсидий между бюджетами субъектов Российской Федерации на соответствующий год и доведения этих сведений до органов исполнительной власти субъектов Российской Федерации министерство в течение 10 рабочих дней на основании сводного списка молодых семей - участников мероприятия </w:t>
      </w:r>
      <w:hyperlink r:id="rId18" w:tooltip="Постановление Правительства Красноярского края от 30.09.2013 N 514-п (ред. от 30.08.2016) &quot;Об утверждении государственной программы Красноярского края &quot;Создание условий для обеспечения доступным и комфортным жильем граждан Красноярского края&quot;------------ Недей" w:history="1">
        <w:r w:rsidRPr="00D0580B">
          <w:rPr>
            <w:sz w:val="24"/>
            <w:szCs w:val="24"/>
          </w:rPr>
          <w:t>6</w:t>
        </w:r>
      </w:hyperlink>
      <w:r w:rsidRPr="00D0580B">
        <w:rPr>
          <w:sz w:val="24"/>
          <w:szCs w:val="24"/>
        </w:rPr>
        <w:t xml:space="preserve">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государственной программы "Создание условий для обеспечения доступным и комфортным жильем граждан", утвержденной Постановлением Правительства Красноярского края от 30.09.2013 N 514-п и с учетом объема субсидий, предоставляемых из федерального бюджета, размера бюджетных ассигнований, предусматриваемых в краевом бюджете и местных бюджетах на соответствующий год для предоставления социальных выплат молодым семьям, утверждает список молодых семей - претендентов на получение социальных выплат в текущем году (список молодых семей - претендентов).</w:t>
      </w:r>
    </w:p>
    <w:p w:rsidR="002770A6" w:rsidRPr="00D0580B" w:rsidRDefault="002770A6" w:rsidP="002770A6">
      <w:pPr>
        <w:widowControl w:val="0"/>
        <w:ind w:firstLine="540"/>
        <w:jc w:val="both"/>
        <w:rPr>
          <w:rFonts w:ascii="Arial" w:eastAsia="Calibri" w:hAnsi="Arial" w:cs="Arial"/>
        </w:rPr>
      </w:pPr>
      <w:r w:rsidRPr="00D0580B">
        <w:rPr>
          <w:rFonts w:ascii="Arial" w:eastAsia="Calibri" w:hAnsi="Arial" w:cs="Arial"/>
        </w:rPr>
        <w:t xml:space="preserve">В случае если на момент формирования министерством списка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w:t>
      </w:r>
      <w:hyperlink r:id="rId19" w:tooltip="consultantplus://offline/ref=2A5664A4A4E812E8EE6A01463EBBBBC1214DC11F27E9681D0AC10F0958D2AEA609C4D46D062A8C257BC49DFD2F8329DA2917C54AAAA95EB65CF24AB9sEZ5H" w:history="1">
        <w:r w:rsidRPr="00D0580B">
          <w:rPr>
            <w:rFonts w:ascii="Arial" w:eastAsia="Calibri" w:hAnsi="Arial" w:cs="Arial"/>
          </w:rPr>
          <w:t>6</w:t>
        </w:r>
      </w:hyperlink>
      <w:r w:rsidRPr="00D0580B">
        <w:rPr>
          <w:rFonts w:ascii="Arial" w:eastAsia="Calibri" w:hAnsi="Arial" w:cs="Arial"/>
        </w:rPr>
        <w:t>.</w:t>
      </w:r>
    </w:p>
    <w:p w:rsidR="002770A6" w:rsidRPr="00D0580B" w:rsidRDefault="002770A6" w:rsidP="002770A6">
      <w:pPr>
        <w:pStyle w:val="ConsPlusNormal"/>
        <w:ind w:firstLine="540"/>
        <w:rPr>
          <w:sz w:val="24"/>
          <w:szCs w:val="24"/>
        </w:rPr>
      </w:pPr>
      <w:r w:rsidRPr="00D0580B">
        <w:rPr>
          <w:sz w:val="24"/>
          <w:szCs w:val="24"/>
        </w:rPr>
        <w:t>Министерство в течение 10 дней со дня утверждения списка молодых семей - претендентов доводит до органов местного самоуправления выписки из утвержденного списка молодых семей - претендентов.</w:t>
      </w:r>
    </w:p>
    <w:p w:rsidR="002770A6" w:rsidRPr="00D0580B" w:rsidRDefault="002770A6" w:rsidP="002770A6">
      <w:pPr>
        <w:pStyle w:val="ConsPlusNormal"/>
        <w:ind w:firstLine="540"/>
        <w:rPr>
          <w:sz w:val="24"/>
          <w:szCs w:val="24"/>
        </w:rPr>
      </w:pPr>
      <w:r w:rsidRPr="00D0580B">
        <w:rPr>
          <w:sz w:val="24"/>
          <w:szCs w:val="24"/>
        </w:rPr>
        <w:t>Список молодых семей - претендентов формируется в порядке очередности, установленной в сводном списке молодых семей - участников.</w:t>
      </w:r>
    </w:p>
    <w:p w:rsidR="002770A6" w:rsidRPr="00D0580B" w:rsidRDefault="002770A6" w:rsidP="002770A6">
      <w:pPr>
        <w:pStyle w:val="ConsPlusNormal"/>
        <w:ind w:firstLine="540"/>
        <w:rPr>
          <w:sz w:val="24"/>
          <w:szCs w:val="24"/>
        </w:rPr>
      </w:pPr>
      <w:r w:rsidRPr="00D0580B">
        <w:rPr>
          <w:sz w:val="24"/>
          <w:szCs w:val="24"/>
        </w:rPr>
        <w:t xml:space="preserve">Орган местного самоуправления доводит до сведения молодых семей - участников мероприятия </w:t>
      </w:r>
      <w:hyperlink r:id="rId20" w:tooltip="Постановление Правительства Красноярского края от 30.09.2013 N 514-п (ред. от 30.08.2016) &quot;Об утверждении государственной программы Красноярского края &quot;Создание условий для обеспечения доступным и комфортным жильем граждан Красноярского края&quot;------------ Недей" w:history="1">
        <w:r w:rsidRPr="00D0580B">
          <w:rPr>
            <w:sz w:val="24"/>
            <w:szCs w:val="24"/>
          </w:rPr>
          <w:t>6</w:t>
        </w:r>
      </w:hyperlink>
      <w:r w:rsidRPr="00D0580B">
        <w:rPr>
          <w:sz w:val="24"/>
          <w:szCs w:val="24"/>
        </w:rPr>
        <w:t xml:space="preserve">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государственной программы "Создание условий для обеспечения доступным и комфортным жильем граждан", утвержденной Постановлением Правительства Красноярского края от 30.09.2013 N 514-п, решение министерства по вопросу включения их в список молодых семей - претендентов на получение социальных выплат в соответствующем году.</w:t>
      </w:r>
    </w:p>
    <w:p w:rsidR="002770A6" w:rsidRPr="00D0580B" w:rsidRDefault="002770A6" w:rsidP="002770A6">
      <w:pPr>
        <w:pStyle w:val="ConsPlusNormal"/>
        <w:ind w:firstLine="540"/>
        <w:rPr>
          <w:sz w:val="24"/>
          <w:szCs w:val="24"/>
        </w:rPr>
      </w:pPr>
      <w:bookmarkStart w:id="22" w:name="Par1812"/>
      <w:bookmarkEnd w:id="22"/>
      <w:r w:rsidRPr="00D0580B">
        <w:rPr>
          <w:sz w:val="24"/>
          <w:szCs w:val="24"/>
        </w:rPr>
        <w:t>2. Внесение изменений в список молодых семей - претендентов производится в следующих случаях:</w:t>
      </w:r>
    </w:p>
    <w:p w:rsidR="002770A6" w:rsidRPr="00D0580B" w:rsidRDefault="002770A6" w:rsidP="002770A6">
      <w:pPr>
        <w:pStyle w:val="ConsPlusNormal"/>
        <w:ind w:firstLine="540"/>
        <w:rPr>
          <w:sz w:val="24"/>
          <w:szCs w:val="24"/>
        </w:rPr>
      </w:pPr>
      <w:r w:rsidRPr="00D0580B">
        <w:rPr>
          <w:sz w:val="24"/>
          <w:szCs w:val="24"/>
        </w:rPr>
        <w:t>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rsidR="002770A6" w:rsidRPr="00D0580B" w:rsidRDefault="002770A6" w:rsidP="002770A6">
      <w:pPr>
        <w:pStyle w:val="ConsPlusNormal"/>
        <w:ind w:firstLine="540"/>
        <w:rPr>
          <w:sz w:val="24"/>
          <w:szCs w:val="24"/>
        </w:rPr>
      </w:pPr>
      <w:r w:rsidRPr="00D0580B">
        <w:rPr>
          <w:sz w:val="24"/>
          <w:szCs w:val="24"/>
        </w:rPr>
        <w:t>б) письменного отказа молодой семьи от получения выделенной социальной выплаты;</w:t>
      </w:r>
    </w:p>
    <w:p w:rsidR="002770A6" w:rsidRPr="00D0580B" w:rsidRDefault="002770A6" w:rsidP="002770A6">
      <w:pPr>
        <w:pStyle w:val="ConsPlusNormal"/>
        <w:ind w:firstLine="540"/>
        <w:rPr>
          <w:sz w:val="24"/>
          <w:szCs w:val="24"/>
        </w:rPr>
      </w:pPr>
      <w:r w:rsidRPr="00D0580B">
        <w:rPr>
          <w:sz w:val="24"/>
          <w:szCs w:val="24"/>
        </w:rPr>
        <w:t>в) непредставления молодой семьей необходимых документов для получения свидетельства в установленный срок;</w:t>
      </w:r>
    </w:p>
    <w:p w:rsidR="002770A6" w:rsidRPr="00D0580B" w:rsidRDefault="002770A6" w:rsidP="002770A6">
      <w:pPr>
        <w:pStyle w:val="ConsPlusNormal"/>
        <w:ind w:firstLine="540"/>
        <w:rPr>
          <w:sz w:val="24"/>
          <w:szCs w:val="24"/>
        </w:rPr>
      </w:pPr>
      <w:r w:rsidRPr="00D0580B">
        <w:rPr>
          <w:sz w:val="24"/>
          <w:szCs w:val="24"/>
        </w:rPr>
        <w:t>г) изменения объемов финансирования подпрограммы в текущем году.</w:t>
      </w:r>
    </w:p>
    <w:p w:rsidR="002770A6" w:rsidRPr="00D0580B" w:rsidRDefault="002770A6" w:rsidP="002770A6">
      <w:pPr>
        <w:pStyle w:val="ConsPlusNormal"/>
        <w:ind w:firstLine="540"/>
        <w:rPr>
          <w:sz w:val="24"/>
          <w:szCs w:val="24"/>
        </w:rPr>
      </w:pPr>
      <w:r w:rsidRPr="00D0580B">
        <w:rPr>
          <w:sz w:val="24"/>
          <w:szCs w:val="24"/>
        </w:rPr>
        <w:t xml:space="preserve">3. В случаях, указанных в </w:t>
      </w:r>
      <w:hyperlink w:anchor="Par1812" w:tooltip="2. Внесение изменений в список молодых семей - претендентов производится в следующих случаях:" w:history="1">
        <w:r w:rsidRPr="00D0580B">
          <w:rPr>
            <w:sz w:val="24"/>
            <w:szCs w:val="24"/>
          </w:rPr>
          <w:t>пункте 2</w:t>
        </w:r>
      </w:hyperlink>
      <w:r w:rsidRPr="00D0580B">
        <w:rPr>
          <w:sz w:val="24"/>
          <w:szCs w:val="24"/>
        </w:rPr>
        <w:t xml:space="preserve"> настоящего подраздела, администрация города Лесосибирска в течение 7 рабочих дней с момента их возникновения направляет в министерство уведомление в письменной форме.</w:t>
      </w:r>
    </w:p>
    <w:p w:rsidR="002770A6" w:rsidRPr="00D0580B" w:rsidRDefault="002770A6" w:rsidP="002770A6">
      <w:pPr>
        <w:pStyle w:val="ConsPlusNormal"/>
        <w:rPr>
          <w:sz w:val="24"/>
          <w:szCs w:val="24"/>
        </w:rPr>
      </w:pPr>
    </w:p>
    <w:p w:rsidR="002770A6" w:rsidRPr="00D0580B" w:rsidRDefault="002770A6" w:rsidP="002770A6">
      <w:pPr>
        <w:pStyle w:val="ConsPlusNormal"/>
        <w:jc w:val="center"/>
        <w:outlineLvl w:val="4"/>
        <w:rPr>
          <w:sz w:val="24"/>
          <w:szCs w:val="24"/>
        </w:rPr>
      </w:pPr>
      <w:r w:rsidRPr="00D0580B">
        <w:rPr>
          <w:sz w:val="24"/>
          <w:szCs w:val="24"/>
        </w:rPr>
        <w:t>1.3.3. Выдача и реализация свидетельств на получение</w:t>
      </w:r>
    </w:p>
    <w:p w:rsidR="002770A6" w:rsidRPr="00D0580B" w:rsidRDefault="002770A6" w:rsidP="002770A6">
      <w:pPr>
        <w:pStyle w:val="ConsPlusNormal"/>
        <w:jc w:val="center"/>
        <w:rPr>
          <w:sz w:val="24"/>
          <w:szCs w:val="24"/>
        </w:rPr>
      </w:pPr>
      <w:r w:rsidRPr="00D0580B">
        <w:rPr>
          <w:sz w:val="24"/>
          <w:szCs w:val="24"/>
        </w:rPr>
        <w:t>социальных выплат на приобретение (строительство) жилья</w:t>
      </w:r>
    </w:p>
    <w:p w:rsidR="002770A6" w:rsidRPr="00D0580B" w:rsidRDefault="002770A6" w:rsidP="002770A6">
      <w:pPr>
        <w:pStyle w:val="ConsPlusNormal"/>
        <w:rPr>
          <w:sz w:val="24"/>
          <w:szCs w:val="24"/>
        </w:rPr>
      </w:pPr>
    </w:p>
    <w:p w:rsidR="002770A6" w:rsidRPr="00D0580B" w:rsidRDefault="002770A6" w:rsidP="002770A6">
      <w:pPr>
        <w:pStyle w:val="ConsPlusNormal"/>
        <w:ind w:firstLine="540"/>
        <w:rPr>
          <w:sz w:val="24"/>
          <w:szCs w:val="24"/>
        </w:rPr>
      </w:pPr>
      <w:bookmarkStart w:id="23" w:name="Par1822"/>
      <w:bookmarkEnd w:id="23"/>
      <w:r w:rsidRPr="00D0580B">
        <w:rPr>
          <w:sz w:val="24"/>
          <w:szCs w:val="24"/>
        </w:rPr>
        <w:t>1. Право молодой семьи - участника подпрограммы на получение социальной выплаты возникает после включения молодой семьи в списки молодых семей - претендентов на получение социальных выплат в соответствующем году и удостоверяется именным документом - свидетельством, которое не является ценной бумагой.</w:t>
      </w:r>
    </w:p>
    <w:p w:rsidR="002770A6" w:rsidRPr="00D0580B" w:rsidRDefault="002770A6" w:rsidP="002770A6">
      <w:pPr>
        <w:pStyle w:val="ConsPlusNormal"/>
        <w:ind w:firstLine="540"/>
        <w:rPr>
          <w:sz w:val="24"/>
          <w:szCs w:val="24"/>
        </w:rPr>
      </w:pPr>
      <w:r w:rsidRPr="00D0580B">
        <w:rPr>
          <w:sz w:val="24"/>
          <w:szCs w:val="24"/>
        </w:rPr>
        <w:t>Срок действия свидетельства о праве на получение социальных выплат на приобретение (строительство) жилья (далее - свидетельство) составляет не более 7 месяцев с даты выдачи, указанной в свидетельстве.</w:t>
      </w:r>
    </w:p>
    <w:p w:rsidR="002770A6" w:rsidRPr="00D0580B" w:rsidRDefault="002770A6" w:rsidP="002770A6">
      <w:pPr>
        <w:widowControl w:val="0"/>
        <w:ind w:firstLine="540"/>
        <w:jc w:val="both"/>
        <w:rPr>
          <w:rFonts w:ascii="Arial" w:eastAsia="Calibri" w:hAnsi="Arial" w:cs="Arial"/>
        </w:rPr>
      </w:pPr>
      <w:r w:rsidRPr="00D0580B">
        <w:rPr>
          <w:rFonts w:ascii="Arial" w:eastAsia="Calibri" w:hAnsi="Arial" w:cs="Arial"/>
        </w:rPr>
        <w:t xml:space="preserve">Выдача </w:t>
      </w:r>
      <w:hyperlink r:id="rId21" w:tooltip="consultantplus://offline/ref=F11CA0BEDC9F8681F975C84EF938BA9E89F45A1490186EFC3011A14ED5741FACF1274F8D1AFAF25A919B68775D0CA0EE4C5C04E4321Bs7jBE" w:history="1">
        <w:r w:rsidRPr="00D0580B">
          <w:rPr>
            <w:rFonts w:ascii="Arial" w:eastAsia="Calibri" w:hAnsi="Arial" w:cs="Arial"/>
          </w:rPr>
          <w:t>свидетельства</w:t>
        </w:r>
      </w:hyperlink>
      <w:r w:rsidRPr="00D0580B">
        <w:rPr>
          <w:rFonts w:ascii="Arial" w:eastAsia="Calibri" w:hAnsi="Arial" w:cs="Arial"/>
        </w:rPr>
        <w:t xml:space="preserve"> осуществляется по форме согласно приложению N 1 к Правилам предоставления молодым семьям социальных выплат на приобретение (строительство) жилья и их использования (согласно Постановлению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770A6" w:rsidRPr="00D0580B" w:rsidRDefault="002770A6" w:rsidP="002770A6">
      <w:pPr>
        <w:pStyle w:val="ConsPlusNormal"/>
        <w:ind w:firstLine="540"/>
        <w:rPr>
          <w:sz w:val="24"/>
          <w:szCs w:val="24"/>
        </w:rPr>
      </w:pPr>
      <w:bookmarkStart w:id="24" w:name="Par1824"/>
      <w:bookmarkEnd w:id="24"/>
      <w:r w:rsidRPr="00D0580B">
        <w:rPr>
          <w:sz w:val="24"/>
          <w:szCs w:val="24"/>
        </w:rPr>
        <w:t>2. Муниципальное казенное учреждение «Управление городского хозяйства» в течение 10 рабочих дней после получения выписки из сводного списка молодых семей - претендентов на получение социальных выплат в планируемом году оповещает (способом, позволяющим подтвердить факт и дату оповещения) молодые семьи, входящие в данный список, о необходимости представления документов для получения свидетельства, а также разъясняет порядок, условия получения и использования социальной выплаты, предоставляемой по этому свидетельству.</w:t>
      </w:r>
    </w:p>
    <w:p w:rsidR="002770A6" w:rsidRPr="00D0580B" w:rsidRDefault="002770A6" w:rsidP="002770A6">
      <w:pPr>
        <w:pStyle w:val="ConsPlusNormal"/>
        <w:ind w:firstLine="540"/>
        <w:rPr>
          <w:sz w:val="24"/>
          <w:szCs w:val="24"/>
        </w:rPr>
      </w:pPr>
      <w:bookmarkStart w:id="25" w:name="Par1825"/>
      <w:bookmarkEnd w:id="25"/>
      <w:r w:rsidRPr="00D0580B">
        <w:rPr>
          <w:sz w:val="24"/>
          <w:szCs w:val="24"/>
        </w:rPr>
        <w:t xml:space="preserve">3.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1716" w:tooltip="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 w:history="1">
        <w:r w:rsidRPr="00D0580B">
          <w:rPr>
            <w:sz w:val="24"/>
            <w:szCs w:val="24"/>
          </w:rPr>
          <w:t>подпунктами "а"</w:t>
        </w:r>
      </w:hyperlink>
      <w:r w:rsidRPr="00D0580B">
        <w:rPr>
          <w:sz w:val="24"/>
          <w:szCs w:val="24"/>
        </w:rPr>
        <w:t xml:space="preserve"> - </w:t>
      </w:r>
      <w:hyperlink w:anchor="Par1720" w:tooltip="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 w:history="1">
        <w:r w:rsidRPr="00D0580B">
          <w:rPr>
            <w:sz w:val="24"/>
            <w:szCs w:val="24"/>
          </w:rPr>
          <w:t>"д" пункта 4 подраздела 2.3</w:t>
        </w:r>
      </w:hyperlink>
      <w:r w:rsidRPr="00D0580B">
        <w:rPr>
          <w:sz w:val="24"/>
          <w:szCs w:val="24"/>
        </w:rPr>
        <w:t xml:space="preserve"> подпрограммы направляет в Муниципальное казенное учреждение «Управление городского хозяйства» заявление о выдаче свидетельства (в произвольной форме) и следующие документы:</w:t>
      </w:r>
    </w:p>
    <w:p w:rsidR="002770A6" w:rsidRPr="00D0580B" w:rsidRDefault="002770A6" w:rsidP="002770A6">
      <w:pPr>
        <w:pStyle w:val="ConsPlusNormal"/>
        <w:ind w:firstLine="540"/>
        <w:rPr>
          <w:sz w:val="24"/>
          <w:szCs w:val="24"/>
        </w:rPr>
      </w:pPr>
      <w:r w:rsidRPr="00D0580B">
        <w:rPr>
          <w:sz w:val="24"/>
          <w:szCs w:val="24"/>
        </w:rPr>
        <w:t>а) копии документов, удостоверяющих личность каждого члена семьи;</w:t>
      </w:r>
    </w:p>
    <w:p w:rsidR="002770A6" w:rsidRPr="00D0580B" w:rsidRDefault="002770A6" w:rsidP="002770A6">
      <w:pPr>
        <w:pStyle w:val="ConsPlusNormal"/>
        <w:ind w:firstLine="540"/>
        <w:rPr>
          <w:sz w:val="24"/>
          <w:szCs w:val="24"/>
        </w:rPr>
      </w:pPr>
      <w:r w:rsidRPr="00D0580B">
        <w:rPr>
          <w:sz w:val="24"/>
          <w:szCs w:val="24"/>
        </w:rPr>
        <w:t>б) копию свидетельства о заключении брака (на неполную семью не распространяется);</w:t>
      </w:r>
    </w:p>
    <w:p w:rsidR="002770A6" w:rsidRPr="00D0580B" w:rsidRDefault="002770A6" w:rsidP="002770A6">
      <w:pPr>
        <w:pStyle w:val="ConsPlusNormal"/>
        <w:ind w:firstLine="540"/>
        <w:rPr>
          <w:sz w:val="24"/>
          <w:szCs w:val="24"/>
        </w:rPr>
      </w:pPr>
      <w:r w:rsidRPr="00D0580B">
        <w:rPr>
          <w:sz w:val="24"/>
          <w:szCs w:val="24"/>
        </w:rPr>
        <w:t>в) документ, подтверждающий признание молодой семьи нуждающейся в жилых помещениях;</w:t>
      </w:r>
    </w:p>
    <w:p w:rsidR="002770A6" w:rsidRPr="00D0580B" w:rsidRDefault="002770A6" w:rsidP="002770A6">
      <w:pPr>
        <w:pStyle w:val="ConsPlusNormal"/>
        <w:ind w:firstLine="540"/>
        <w:rPr>
          <w:sz w:val="24"/>
          <w:szCs w:val="24"/>
        </w:rPr>
      </w:pPr>
      <w:r w:rsidRPr="00D0580B">
        <w:rPr>
          <w:sz w:val="24"/>
          <w:szCs w:val="24"/>
        </w:rPr>
        <w:t xml:space="preserve">г) </w:t>
      </w:r>
      <w:bookmarkStart w:id="26" w:name="Par1830"/>
      <w:bookmarkEnd w:id="26"/>
      <w:r w:rsidRPr="00D0580B">
        <w:rPr>
          <w:sz w:val="24"/>
          <w:szCs w:val="24"/>
        </w:rPr>
        <w:t>копию выписки (выписок) из Единого государственного реестра недвижимости правах на жилое помещение (жилой дом),</w:t>
      </w:r>
      <w:r w:rsidRPr="00D0580B">
        <w:rPr>
          <w:rFonts w:eastAsia="Calibri"/>
          <w:sz w:val="24"/>
          <w:szCs w:val="24"/>
        </w:rPr>
        <w:t xml:space="preserve">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2770A6" w:rsidRPr="00D0580B" w:rsidRDefault="002770A6" w:rsidP="002770A6">
      <w:pPr>
        <w:pStyle w:val="ConsPlusNormal"/>
        <w:ind w:firstLine="540"/>
        <w:rPr>
          <w:sz w:val="24"/>
          <w:szCs w:val="24"/>
        </w:rPr>
      </w:pPr>
      <w:r w:rsidRPr="00D0580B">
        <w:rPr>
          <w:sz w:val="24"/>
          <w:szCs w:val="24"/>
        </w:rPr>
        <w:t xml:space="preserve">4.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1721" w:tooltip="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 w:history="1">
        <w:r w:rsidRPr="00D0580B">
          <w:rPr>
            <w:sz w:val="24"/>
            <w:szCs w:val="24"/>
          </w:rPr>
          <w:t>подпунктом "е" пункта 4 подраздела 2.3</w:t>
        </w:r>
      </w:hyperlink>
      <w:r w:rsidRPr="00D0580B">
        <w:rPr>
          <w:sz w:val="24"/>
          <w:szCs w:val="24"/>
        </w:rPr>
        <w:t xml:space="preserve"> подпрограммы направляет в администрацию города Лесосибирска по месту жительства заявление о выдаче свидетельства (в произвольной форме) и следующие документы:</w:t>
      </w:r>
    </w:p>
    <w:p w:rsidR="002770A6" w:rsidRPr="00D0580B" w:rsidRDefault="002770A6" w:rsidP="002770A6">
      <w:pPr>
        <w:pStyle w:val="ConsPlusNormal"/>
        <w:ind w:firstLine="540"/>
        <w:rPr>
          <w:sz w:val="24"/>
          <w:szCs w:val="24"/>
        </w:rPr>
      </w:pPr>
      <w:bookmarkStart w:id="27" w:name="Par1831"/>
      <w:bookmarkEnd w:id="27"/>
      <w:r w:rsidRPr="00D0580B">
        <w:rPr>
          <w:sz w:val="24"/>
          <w:szCs w:val="24"/>
        </w:rPr>
        <w:t>а) документы, удостоверяющие личность каждого члена семьи, и их;</w:t>
      </w:r>
    </w:p>
    <w:p w:rsidR="002770A6" w:rsidRPr="00D0580B" w:rsidRDefault="002770A6" w:rsidP="002770A6">
      <w:pPr>
        <w:pStyle w:val="ConsPlusNormal"/>
        <w:ind w:firstLine="540"/>
        <w:rPr>
          <w:sz w:val="24"/>
          <w:szCs w:val="24"/>
        </w:rPr>
      </w:pPr>
      <w:r w:rsidRPr="00D0580B">
        <w:rPr>
          <w:sz w:val="24"/>
          <w:szCs w:val="24"/>
        </w:rPr>
        <w:t>б) свидетельство о заключении брака (на неполную семью не распространяется);</w:t>
      </w:r>
    </w:p>
    <w:p w:rsidR="002770A6" w:rsidRPr="00D0580B" w:rsidRDefault="002770A6" w:rsidP="002770A6">
      <w:pPr>
        <w:pStyle w:val="ConsPlusNormal"/>
        <w:ind w:firstLine="540"/>
        <w:rPr>
          <w:sz w:val="24"/>
          <w:szCs w:val="24"/>
        </w:rPr>
      </w:pPr>
      <w:r w:rsidRPr="00D0580B">
        <w:rPr>
          <w:sz w:val="24"/>
          <w:szCs w:val="24"/>
        </w:rPr>
        <w:t>в) документ, подтверждающий признание молодой семьи нуждающейся в жилых помещениях;</w:t>
      </w:r>
    </w:p>
    <w:p w:rsidR="002770A6" w:rsidRPr="00D0580B" w:rsidRDefault="002770A6" w:rsidP="002770A6">
      <w:pPr>
        <w:widowControl w:val="0"/>
        <w:ind w:firstLine="567"/>
        <w:jc w:val="both"/>
        <w:rPr>
          <w:rFonts w:ascii="Arial" w:eastAsia="Calibri" w:hAnsi="Arial" w:cs="Arial"/>
        </w:rPr>
      </w:pPr>
      <w:r w:rsidRPr="00D0580B">
        <w:rPr>
          <w:rFonts w:ascii="Arial" w:eastAsia="Calibri" w:hAnsi="Arial" w:cs="Arial"/>
        </w:rPr>
        <w:t>г)копию 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2770A6" w:rsidRPr="00D0580B" w:rsidRDefault="002770A6" w:rsidP="002770A6">
      <w:pPr>
        <w:pStyle w:val="ConsPlusNormal"/>
        <w:ind w:firstLine="540"/>
        <w:rPr>
          <w:sz w:val="24"/>
          <w:szCs w:val="24"/>
        </w:rPr>
      </w:pPr>
      <w:r w:rsidRPr="00D0580B">
        <w:rPr>
          <w:sz w:val="24"/>
          <w:szCs w:val="24"/>
        </w:rPr>
        <w:t>д) копию кредитного договора (договора займа);</w:t>
      </w:r>
    </w:p>
    <w:p w:rsidR="002770A6" w:rsidRPr="00D0580B" w:rsidRDefault="002770A6" w:rsidP="002770A6">
      <w:pPr>
        <w:pStyle w:val="ConsPlusNormal"/>
        <w:ind w:firstLine="540"/>
        <w:rPr>
          <w:sz w:val="24"/>
          <w:szCs w:val="24"/>
        </w:rPr>
      </w:pPr>
      <w:bookmarkStart w:id="28" w:name="Par1835"/>
      <w:bookmarkEnd w:id="28"/>
      <w:r w:rsidRPr="00D0580B">
        <w:rPr>
          <w:sz w:val="24"/>
          <w:szCs w:val="24"/>
        </w:rPr>
        <w:t>е) справка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2770A6" w:rsidRPr="00D0580B" w:rsidRDefault="002770A6" w:rsidP="002770A6">
      <w:pPr>
        <w:pStyle w:val="ConsPlusNormal"/>
        <w:ind w:firstLine="540"/>
        <w:rPr>
          <w:sz w:val="24"/>
          <w:szCs w:val="24"/>
        </w:rPr>
      </w:pPr>
      <w:r w:rsidRPr="00D0580B">
        <w:rPr>
          <w:sz w:val="24"/>
          <w:szCs w:val="24"/>
        </w:rPr>
        <w:t>Заявитель вправе по собственной инициативе представить в Муниципальное казенное учреждение «Управление городского хозяйства»:</w:t>
      </w:r>
    </w:p>
    <w:p w:rsidR="002770A6" w:rsidRPr="00D0580B" w:rsidRDefault="002770A6" w:rsidP="002770A6">
      <w:pPr>
        <w:pStyle w:val="ConsPlusNormal"/>
        <w:ind w:firstLine="540"/>
        <w:rPr>
          <w:sz w:val="24"/>
          <w:szCs w:val="24"/>
        </w:rPr>
      </w:pPr>
      <w:r w:rsidRPr="00D0580B">
        <w:rPr>
          <w:sz w:val="24"/>
          <w:szCs w:val="24"/>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2770A6" w:rsidRPr="00D0580B" w:rsidRDefault="002770A6" w:rsidP="002770A6">
      <w:pPr>
        <w:pStyle w:val="ConsPlusNormal"/>
        <w:ind w:firstLine="540"/>
        <w:rPr>
          <w:sz w:val="24"/>
          <w:szCs w:val="24"/>
        </w:rPr>
      </w:pPr>
      <w:r w:rsidRPr="00D0580B">
        <w:rPr>
          <w:sz w:val="24"/>
          <w:szCs w:val="24"/>
        </w:rPr>
        <w:t>документ, подтверждающий признание молодой семьи нуждающейся в улучшении жилищных условий на момент заключения соответствующего кредитного договора (договора займа) в период с 1 января 2006 года по 31 декабря 2010 года включительно.</w:t>
      </w:r>
    </w:p>
    <w:p w:rsidR="002770A6" w:rsidRPr="00D0580B" w:rsidRDefault="002770A6" w:rsidP="002770A6">
      <w:pPr>
        <w:pStyle w:val="ConsPlusNormal"/>
        <w:ind w:firstLine="540"/>
        <w:rPr>
          <w:sz w:val="24"/>
          <w:szCs w:val="24"/>
        </w:rPr>
      </w:pPr>
      <w:r w:rsidRPr="00D0580B">
        <w:rPr>
          <w:sz w:val="24"/>
          <w:szCs w:val="24"/>
        </w:rPr>
        <w:t xml:space="preserve">При непредставлении заявителем по собственной инициативе документов, указанных в абзацах восьмом, девятом настоящего пункта, администрация города Лесосибирска запрашивает их по истечении 5 рабочих после представления документов, указанных в </w:t>
      </w:r>
      <w:hyperlink w:anchor="Par1831" w:tooltip="а) документы, удостоверяющие личность каждого члена семьи, и их;" w:history="1">
        <w:r w:rsidRPr="00D0580B">
          <w:rPr>
            <w:sz w:val="24"/>
            <w:szCs w:val="24"/>
          </w:rPr>
          <w:t>подпунктах "а"</w:t>
        </w:r>
      </w:hyperlink>
      <w:r w:rsidRPr="00D0580B">
        <w:rPr>
          <w:sz w:val="24"/>
          <w:szCs w:val="24"/>
        </w:rPr>
        <w:t xml:space="preserve"> - </w:t>
      </w:r>
      <w:hyperlink w:anchor="Par1835" w:tooltip="д) справка кредитора (заимодавца) о сумме остатка основного долга и сумме задолженности по уплате процентов за пользование ипотечным жилищным кредитом (займом)." w:history="1">
        <w:r w:rsidRPr="00D0580B">
          <w:rPr>
            <w:sz w:val="24"/>
            <w:szCs w:val="24"/>
          </w:rPr>
          <w:t>"д"</w:t>
        </w:r>
      </w:hyperlink>
      <w:r w:rsidRPr="00D0580B">
        <w:rPr>
          <w:sz w:val="24"/>
          <w:szCs w:val="24"/>
        </w:rPr>
        <w:t xml:space="preserve"> настоящего 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2770A6" w:rsidRPr="00D0580B" w:rsidRDefault="002770A6" w:rsidP="002770A6">
      <w:pPr>
        <w:pStyle w:val="ConsPlusNormal"/>
        <w:ind w:firstLine="540"/>
        <w:rPr>
          <w:sz w:val="24"/>
          <w:szCs w:val="24"/>
        </w:rPr>
      </w:pPr>
      <w:r w:rsidRPr="00D0580B">
        <w:rPr>
          <w:sz w:val="24"/>
          <w:szCs w:val="24"/>
        </w:rPr>
        <w:t>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настоящей подпрограммой.</w:t>
      </w:r>
    </w:p>
    <w:p w:rsidR="002770A6" w:rsidRPr="00D0580B" w:rsidRDefault="002770A6" w:rsidP="002770A6">
      <w:pPr>
        <w:pStyle w:val="ConsPlusNormal"/>
        <w:ind w:firstLine="540"/>
        <w:rPr>
          <w:sz w:val="24"/>
          <w:szCs w:val="24"/>
        </w:rPr>
      </w:pPr>
      <w:r w:rsidRPr="00D0580B">
        <w:rPr>
          <w:sz w:val="24"/>
          <w:szCs w:val="24"/>
        </w:rPr>
        <w:t xml:space="preserve">5. Копии документов, предъявляемые заявителями в соответствии с </w:t>
      </w:r>
      <w:hyperlink w:anchor="Par1825" w:tooltip="3.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 w:history="1">
        <w:r w:rsidRPr="00D0580B">
          <w:rPr>
            <w:sz w:val="24"/>
            <w:szCs w:val="24"/>
          </w:rPr>
          <w:t>пунктами 3</w:t>
        </w:r>
      </w:hyperlink>
      <w:r w:rsidRPr="00D0580B">
        <w:rPr>
          <w:sz w:val="24"/>
          <w:szCs w:val="24"/>
        </w:rPr>
        <w:t xml:space="preserve">, </w:t>
      </w:r>
      <w:hyperlink w:anchor="Par1830" w:tooltip="4.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 w:history="1">
        <w:r w:rsidRPr="00D0580B">
          <w:rPr>
            <w:sz w:val="24"/>
            <w:szCs w:val="24"/>
          </w:rPr>
          <w:t>4</w:t>
        </w:r>
      </w:hyperlink>
      <w:r w:rsidRPr="00D0580B">
        <w:rPr>
          <w:sz w:val="24"/>
          <w:szCs w:val="24"/>
        </w:rPr>
        <w:t xml:space="preserve"> настоящего подраздела подпрограммы, заверяются уполномоченным должностным лицом Муниципального казенного учреждения «Управление городского хозяйства» при предъявлении оригиналов документов.</w:t>
      </w:r>
    </w:p>
    <w:p w:rsidR="002770A6" w:rsidRPr="00D0580B" w:rsidRDefault="002770A6" w:rsidP="002770A6">
      <w:pPr>
        <w:pStyle w:val="ConsPlusNormal"/>
        <w:ind w:firstLine="540"/>
        <w:rPr>
          <w:sz w:val="24"/>
          <w:szCs w:val="24"/>
        </w:rPr>
      </w:pPr>
      <w:r w:rsidRPr="00D0580B">
        <w:rPr>
          <w:sz w:val="24"/>
          <w:szCs w:val="24"/>
        </w:rPr>
        <w:t xml:space="preserve">От имени молодой семьи документы, предусмотренные </w:t>
      </w:r>
      <w:hyperlink w:anchor="Par1822" w:tooltip="1. Право молодой семьи - участника подпрограммы на получение социальной выплаты возникает после включения молодой семьи в списки молодых семей - претендентов на получение социальных выплат в соответствующем году и удостоверяется именным документом - свидетельс" w:history="1">
        <w:r w:rsidRPr="00D0580B">
          <w:rPr>
            <w:sz w:val="24"/>
            <w:szCs w:val="24"/>
          </w:rPr>
          <w:t>пунктами 1</w:t>
        </w:r>
      </w:hyperlink>
      <w:r w:rsidRPr="00D0580B">
        <w:rPr>
          <w:sz w:val="24"/>
          <w:szCs w:val="24"/>
        </w:rPr>
        <w:t xml:space="preserve">, </w:t>
      </w:r>
      <w:hyperlink w:anchor="Par1824" w:tooltip="2. Комитет по управлению муниципальным имуществом администрации города в течение 5 рабочих дней после получения выписки из сводного списка молодых семей - претендентов на получение социальных выплат в планируемом году оповещает (способом, позволяющим подтверди" w:history="1">
        <w:r w:rsidRPr="00D0580B">
          <w:rPr>
            <w:sz w:val="24"/>
            <w:szCs w:val="24"/>
          </w:rPr>
          <w:t>2</w:t>
        </w:r>
      </w:hyperlink>
      <w:r w:rsidRPr="00D0580B">
        <w:rPr>
          <w:sz w:val="24"/>
          <w:szCs w:val="24"/>
        </w:rPr>
        <w:t xml:space="preserve"> настоящего подраздела подпрограммы,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2770A6" w:rsidRPr="00D0580B" w:rsidRDefault="002770A6" w:rsidP="002770A6">
      <w:pPr>
        <w:pStyle w:val="ConsPlusNormal"/>
        <w:ind w:firstLine="540"/>
        <w:rPr>
          <w:sz w:val="24"/>
          <w:szCs w:val="24"/>
        </w:rPr>
      </w:pPr>
      <w:r w:rsidRPr="00D0580B">
        <w:rPr>
          <w:sz w:val="24"/>
          <w:szCs w:val="24"/>
        </w:rPr>
        <w:t>6. Муниципальное казенное учреждение «Управление городского хозяйства» организует работу по проверке содержащихся в этих документах сведений.</w:t>
      </w:r>
    </w:p>
    <w:p w:rsidR="002770A6" w:rsidRPr="00D0580B" w:rsidRDefault="002770A6" w:rsidP="002770A6">
      <w:pPr>
        <w:pStyle w:val="ConsPlusNormal"/>
        <w:ind w:firstLine="540"/>
        <w:rPr>
          <w:sz w:val="24"/>
          <w:szCs w:val="24"/>
        </w:rPr>
      </w:pPr>
      <w:r w:rsidRPr="00D0580B">
        <w:rPr>
          <w:sz w:val="24"/>
          <w:szCs w:val="24"/>
        </w:rPr>
        <w:t xml:space="preserve">7. Основаниями для отказа в выдаче свидетельства о праве на получение социальной выплаты являются: нарушение установленного </w:t>
      </w:r>
      <w:hyperlink w:anchor="Par1825" w:tooltip="3.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 w:history="1">
        <w:r w:rsidRPr="00D0580B">
          <w:rPr>
            <w:sz w:val="24"/>
            <w:szCs w:val="24"/>
          </w:rPr>
          <w:t>пунктами 3</w:t>
        </w:r>
      </w:hyperlink>
      <w:r w:rsidRPr="00D0580B">
        <w:rPr>
          <w:sz w:val="24"/>
          <w:szCs w:val="24"/>
        </w:rPr>
        <w:t xml:space="preserve"> – 4 подраздела 1.3.3 подпрограммы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1866" w:tooltip="13. Молодая семья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ах жилья, или для строительства жилого дома, от" w:history="1">
        <w:r w:rsidRPr="00D0580B">
          <w:rPr>
            <w:sz w:val="24"/>
            <w:szCs w:val="24"/>
          </w:rPr>
          <w:t>пункта 13</w:t>
        </w:r>
      </w:hyperlink>
      <w:r w:rsidRPr="00D0580B">
        <w:rPr>
          <w:sz w:val="24"/>
          <w:szCs w:val="24"/>
        </w:rPr>
        <w:t xml:space="preserve"> настоящего подраздела подпрограммы.</w:t>
      </w:r>
    </w:p>
    <w:p w:rsidR="002770A6" w:rsidRPr="00D0580B" w:rsidRDefault="002770A6" w:rsidP="002770A6">
      <w:pPr>
        <w:widowControl w:val="0"/>
        <w:ind w:firstLine="567"/>
        <w:jc w:val="both"/>
        <w:rPr>
          <w:rFonts w:ascii="Arial" w:hAnsi="Arial" w:cs="Arial"/>
        </w:rPr>
      </w:pPr>
      <w:bookmarkStart w:id="29" w:name="Par1853"/>
      <w:bookmarkEnd w:id="29"/>
      <w:r w:rsidRPr="00D0580B">
        <w:rPr>
          <w:rFonts w:ascii="Arial" w:hAnsi="Arial" w:cs="Arial"/>
        </w:rPr>
        <w:t xml:space="preserve">8. </w:t>
      </w:r>
      <w:r w:rsidRPr="00D0580B">
        <w:rPr>
          <w:rFonts w:ascii="Arial" w:eastAsia="Calibri" w:hAnsi="Arial" w:cs="Arial"/>
        </w:rPr>
        <w:t>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а</w:t>
      </w:r>
      <w:r w:rsidRPr="00D0580B">
        <w:rPr>
          <w:rFonts w:ascii="Arial" w:hAnsi="Arial" w:cs="Arial"/>
        </w:rPr>
        <w:t>дминистрация города Лесосибирска производит оформление свидетельств и выдачу их молодым семьям - претендентам на получение социальной выплаты в текущем году в соответствии с выпиской из списка молодых семей - претендентов на получение социальной выплаты в текущем году, утвержденного министерством.</w:t>
      </w:r>
    </w:p>
    <w:p w:rsidR="002770A6" w:rsidRPr="00D0580B" w:rsidRDefault="002770A6" w:rsidP="002770A6">
      <w:pPr>
        <w:pStyle w:val="ConsPlusNormal"/>
        <w:ind w:firstLine="540"/>
        <w:rPr>
          <w:sz w:val="24"/>
          <w:szCs w:val="24"/>
        </w:rPr>
      </w:pPr>
      <w:r w:rsidRPr="00D0580B">
        <w:rPr>
          <w:sz w:val="24"/>
          <w:szCs w:val="24"/>
        </w:rPr>
        <w:t>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администрацию города Лесосибирска заявление о его замене с указанием обстоятельств, потребовавших такой замены, и приложением документов, подтверждающих эти обстоятельства.</w:t>
      </w:r>
    </w:p>
    <w:p w:rsidR="002770A6" w:rsidRPr="00D0580B" w:rsidRDefault="002770A6" w:rsidP="002770A6">
      <w:pPr>
        <w:pStyle w:val="ConsPlusNormal"/>
        <w:ind w:firstLine="540"/>
        <w:rPr>
          <w:sz w:val="24"/>
          <w:szCs w:val="24"/>
        </w:rPr>
      </w:pPr>
      <w:r w:rsidRPr="00D0580B">
        <w:rPr>
          <w:sz w:val="24"/>
          <w:szCs w:val="24"/>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влияющее на уменьшение размера социальной выплаты (развод, смерть членов семьи).</w:t>
      </w:r>
    </w:p>
    <w:p w:rsidR="002770A6" w:rsidRPr="00D0580B" w:rsidRDefault="002770A6" w:rsidP="002770A6">
      <w:pPr>
        <w:pStyle w:val="ConsPlusNormal"/>
        <w:ind w:firstLine="540"/>
        <w:rPr>
          <w:sz w:val="24"/>
          <w:szCs w:val="24"/>
        </w:rPr>
      </w:pPr>
      <w:r w:rsidRPr="00D0580B">
        <w:rPr>
          <w:sz w:val="24"/>
          <w:szCs w:val="24"/>
        </w:rPr>
        <w:t>В течение 30 дней с даты получения заявления администрация города Лесосибирска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2770A6" w:rsidRPr="00D0580B" w:rsidRDefault="002770A6" w:rsidP="002770A6">
      <w:pPr>
        <w:pStyle w:val="ConsPlusNormal"/>
        <w:ind w:firstLine="540"/>
        <w:rPr>
          <w:sz w:val="24"/>
          <w:szCs w:val="24"/>
        </w:rPr>
      </w:pPr>
      <w:r w:rsidRPr="00D0580B">
        <w:rPr>
          <w:sz w:val="24"/>
          <w:szCs w:val="24"/>
        </w:rP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метра общей площади жилья в городе Лесосибирске,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2770A6" w:rsidRPr="00D0580B" w:rsidRDefault="002770A6" w:rsidP="002770A6">
      <w:pPr>
        <w:pStyle w:val="ConsPlusNormal"/>
        <w:ind w:firstLine="540"/>
        <w:rPr>
          <w:sz w:val="24"/>
          <w:szCs w:val="24"/>
        </w:rPr>
      </w:pPr>
      <w:bookmarkStart w:id="30" w:name="Par1858"/>
      <w:bookmarkEnd w:id="30"/>
      <w:r w:rsidRPr="00D0580B">
        <w:rPr>
          <w:sz w:val="24"/>
          <w:szCs w:val="24"/>
        </w:rPr>
        <w:t>9.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подпрограммы осуществляется комиссией, созданной в министерстве.</w:t>
      </w:r>
    </w:p>
    <w:p w:rsidR="002770A6" w:rsidRPr="00D0580B" w:rsidRDefault="002770A6" w:rsidP="002770A6">
      <w:pPr>
        <w:pStyle w:val="ConsPlusNormal"/>
        <w:ind w:firstLine="540"/>
        <w:rPr>
          <w:sz w:val="24"/>
          <w:szCs w:val="24"/>
        </w:rPr>
      </w:pPr>
      <w:r w:rsidRPr="00D0580B">
        <w:rPr>
          <w:sz w:val="24"/>
          <w:szCs w:val="24"/>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2770A6" w:rsidRPr="00D0580B" w:rsidRDefault="002770A6" w:rsidP="002770A6">
      <w:pPr>
        <w:pStyle w:val="ConsPlusNormal"/>
        <w:ind w:firstLine="540"/>
        <w:rPr>
          <w:sz w:val="24"/>
          <w:szCs w:val="24"/>
        </w:rPr>
      </w:pPr>
      <w:r w:rsidRPr="00D0580B">
        <w:rPr>
          <w:sz w:val="24"/>
          <w:szCs w:val="24"/>
        </w:rPr>
        <w:t xml:space="preserve">Свидетельство о праве на получение социальной выплаты, представленное в банк по истечении 1-месячного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1853" w:tooltip="8. Администрация города Ачинска производит оформление свидетельств и выдачу их молодым семьям - претендентам на получение социальной выплаты в текущем году в соответствии с выпиской из списка молодых семей - претендентов на получение социальной выплаты в текущ" w:history="1">
        <w:r w:rsidRPr="00D0580B">
          <w:rPr>
            <w:sz w:val="24"/>
            <w:szCs w:val="24"/>
          </w:rPr>
          <w:t xml:space="preserve"> пунктом</w:t>
        </w:r>
      </w:hyperlink>
      <w:r w:rsidRPr="00D0580B">
        <w:rPr>
          <w:sz w:val="24"/>
          <w:szCs w:val="24"/>
        </w:rPr>
        <w:t xml:space="preserve"> 8 подраздела 1.3.3 подпрограммы, в администрацию города Лесосибирска, с заявлением о его замене.</w:t>
      </w:r>
    </w:p>
    <w:p w:rsidR="002770A6" w:rsidRPr="00D0580B" w:rsidRDefault="002770A6" w:rsidP="002770A6">
      <w:pPr>
        <w:pStyle w:val="ConsPlusNormal"/>
        <w:ind w:firstLine="540"/>
        <w:rPr>
          <w:sz w:val="24"/>
          <w:szCs w:val="24"/>
        </w:rPr>
      </w:pPr>
      <w:r w:rsidRPr="00D0580B">
        <w:rPr>
          <w:sz w:val="24"/>
          <w:szCs w:val="24"/>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2770A6" w:rsidRPr="00D0580B" w:rsidRDefault="002770A6" w:rsidP="002770A6">
      <w:pPr>
        <w:pStyle w:val="ConsPlusNormal"/>
        <w:ind w:firstLine="540"/>
        <w:rPr>
          <w:sz w:val="24"/>
          <w:szCs w:val="24"/>
        </w:rPr>
      </w:pPr>
      <w:r w:rsidRPr="00D0580B">
        <w:rPr>
          <w:sz w:val="24"/>
          <w:szCs w:val="24"/>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2770A6" w:rsidRPr="00D0580B" w:rsidRDefault="002770A6" w:rsidP="002770A6">
      <w:pPr>
        <w:pStyle w:val="ConsPlusNormal"/>
        <w:ind w:firstLine="540"/>
        <w:rPr>
          <w:sz w:val="24"/>
          <w:szCs w:val="24"/>
        </w:rPr>
      </w:pPr>
      <w:r w:rsidRPr="00D0580B">
        <w:rPr>
          <w:sz w:val="24"/>
          <w:szCs w:val="24"/>
        </w:rPr>
        <w:t>10.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2770A6" w:rsidRPr="00D0580B" w:rsidRDefault="002770A6" w:rsidP="002770A6">
      <w:pPr>
        <w:pStyle w:val="ConsPlusNormal"/>
        <w:ind w:firstLine="540"/>
        <w:rPr>
          <w:sz w:val="24"/>
          <w:szCs w:val="24"/>
        </w:rPr>
      </w:pPr>
      <w:r w:rsidRPr="00D0580B">
        <w:rPr>
          <w:sz w:val="24"/>
          <w:szCs w:val="24"/>
        </w:rPr>
        <w:t>11. 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2770A6" w:rsidRPr="00D0580B" w:rsidRDefault="002770A6" w:rsidP="002770A6">
      <w:pPr>
        <w:widowControl w:val="0"/>
        <w:ind w:firstLine="567"/>
        <w:jc w:val="both"/>
        <w:rPr>
          <w:rFonts w:ascii="Arial" w:hAnsi="Arial" w:cs="Arial"/>
        </w:rPr>
      </w:pPr>
      <w:r w:rsidRPr="00D0580B">
        <w:rPr>
          <w:rFonts w:ascii="Arial" w:hAnsi="Arial" w:cs="Arial"/>
        </w:rPr>
        <w:t>12. Банк представляет ежемесячно, до 10-го числа, в администрацию города Лесосибирска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w:t>
      </w:r>
      <w:r w:rsidRPr="00D0580B">
        <w:rPr>
          <w:rFonts w:ascii="Arial" w:eastAsia="Calibri" w:hAnsi="Arial" w:cs="Arial"/>
        </w:rPr>
        <w:t>строительства объекта индивидуального жилищного строительства</w:t>
      </w:r>
      <w:r w:rsidRPr="00D0580B">
        <w:rPr>
          <w:rFonts w:ascii="Arial" w:hAnsi="Arial" w:cs="Arial"/>
        </w:rPr>
        <w:t>).</w:t>
      </w:r>
    </w:p>
    <w:p w:rsidR="002770A6" w:rsidRPr="00D0580B" w:rsidRDefault="002770A6" w:rsidP="002770A6">
      <w:pPr>
        <w:widowControl w:val="0"/>
        <w:ind w:firstLine="567"/>
        <w:jc w:val="both"/>
        <w:rPr>
          <w:rFonts w:ascii="Arial" w:hAnsi="Arial" w:cs="Arial"/>
        </w:rPr>
      </w:pPr>
      <w:bookmarkStart w:id="31" w:name="Par1866"/>
      <w:bookmarkEnd w:id="31"/>
      <w:r w:rsidRPr="00D0580B">
        <w:rPr>
          <w:rFonts w:ascii="Arial" w:hAnsi="Arial" w:cs="Arial"/>
        </w:rPr>
        <w:t xml:space="preserve">13. Молодая семья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рынках жилья, </w:t>
      </w:r>
      <w:r w:rsidRPr="00D0580B">
        <w:rPr>
          <w:rFonts w:ascii="Arial" w:eastAsia="Calibri" w:hAnsi="Arial" w:cs="Arial"/>
        </w:rPr>
        <w:t xml:space="preserve">уплаты цены договора участия в долевом строительстве, предусматривающего в качестве объекта долевого строительства жилое помещение, </w:t>
      </w:r>
      <w:r w:rsidRPr="00D0580B">
        <w:rPr>
          <w:rFonts w:ascii="Arial" w:hAnsi="Arial" w:cs="Arial"/>
        </w:rPr>
        <w:t xml:space="preserve">или для строительства жилого дома, отвечающих требованиям, установленным </w:t>
      </w:r>
      <w:hyperlink r:id="rId22" w:tooltip="&quot;Жилищный кодекс Российской Федерации&quot; от 29.12.2004 N 188-ФЗ (ред. от 06.07.2016)------------ Недействующая редакция{КонсультантПлюс}" w:history="1">
        <w:r w:rsidRPr="00D0580B">
          <w:rPr>
            <w:rFonts w:ascii="Arial" w:hAnsi="Arial" w:cs="Arial"/>
          </w:rPr>
          <w:t>статьями 15</w:t>
        </w:r>
      </w:hyperlink>
      <w:r w:rsidRPr="00D0580B">
        <w:rPr>
          <w:rFonts w:ascii="Arial" w:hAnsi="Arial" w:cs="Arial"/>
        </w:rPr>
        <w:t xml:space="preserve"> и </w:t>
      </w:r>
      <w:hyperlink r:id="rId23" w:tooltip="&quot;Жилищный кодекс Российской Федерации&quot; от 29.12.2004 N 188-ФЗ (ред. от 06.07.2016)------------ Недействующая редакция{КонсультантПлюс}" w:history="1">
        <w:r w:rsidRPr="00D0580B">
          <w:rPr>
            <w:rFonts w:ascii="Arial" w:hAnsi="Arial" w:cs="Arial"/>
          </w:rPr>
          <w:t>16</w:t>
        </w:r>
      </w:hyperlink>
      <w:r w:rsidRPr="00D0580B">
        <w:rPr>
          <w:rFonts w:ascii="Arial" w:hAnsi="Arial" w:cs="Arial"/>
        </w:rPr>
        <w:t xml:space="preserve">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2770A6" w:rsidRPr="00D0580B" w:rsidRDefault="002770A6" w:rsidP="002770A6">
      <w:pPr>
        <w:widowControl w:val="0"/>
        <w:ind w:firstLine="567"/>
        <w:jc w:val="both"/>
        <w:rPr>
          <w:rFonts w:ascii="Arial" w:hAnsi="Arial" w:cs="Arial"/>
        </w:rPr>
      </w:pPr>
      <w:r w:rsidRPr="00D0580B">
        <w:rPr>
          <w:rFonts w:ascii="Arial" w:hAnsi="Arial" w:cs="Arial"/>
        </w:rPr>
        <w:t xml:space="preserve">В случае использования социальной выплаты в соответствии с </w:t>
      </w:r>
      <w:hyperlink w:anchor="Par1716" w:tooltip="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 w:history="1">
        <w:r w:rsidRPr="00D0580B">
          <w:rPr>
            <w:rFonts w:ascii="Arial" w:hAnsi="Arial" w:cs="Arial"/>
          </w:rPr>
          <w:t>подпунктами "а"</w:t>
        </w:r>
      </w:hyperlink>
      <w:r w:rsidRPr="00D0580B">
        <w:rPr>
          <w:rFonts w:ascii="Arial" w:hAnsi="Arial" w:cs="Arial"/>
        </w:rPr>
        <w:t xml:space="preserve"> - </w:t>
      </w:r>
      <w:hyperlink w:anchor="Par1720" w:tooltip="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 w:history="1">
        <w:r w:rsidRPr="00D0580B">
          <w:rPr>
            <w:rFonts w:ascii="Arial" w:hAnsi="Arial" w:cs="Arial"/>
          </w:rPr>
          <w:t>"д", "ж" пункта 4 подраздела 2.3</w:t>
        </w:r>
      </w:hyperlink>
      <w:r w:rsidRPr="00D0580B">
        <w:rPr>
          <w:rFonts w:ascii="Arial" w:hAnsi="Arial" w:cs="Arial"/>
        </w:rPr>
        <w:t xml:space="preserve"> подпрограммы общая площадь приобретаемого жилого помещения (</w:t>
      </w:r>
      <w:r w:rsidRPr="00D0580B">
        <w:rPr>
          <w:rFonts w:ascii="Arial" w:eastAsia="Calibri" w:hAnsi="Arial" w:cs="Arial"/>
        </w:rPr>
        <w:t>строящегося жилого дома, жилого помещения, являющегося объектом долевого строительства</w:t>
      </w:r>
      <w:r w:rsidRPr="00D0580B">
        <w:rPr>
          <w:rFonts w:ascii="Arial" w:hAnsi="Arial" w:cs="Arial"/>
        </w:rPr>
        <w:t>)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2770A6" w:rsidRPr="00D0580B" w:rsidRDefault="002770A6" w:rsidP="002770A6">
      <w:pPr>
        <w:pStyle w:val="ConsPlusNormal"/>
        <w:ind w:firstLine="540"/>
        <w:rPr>
          <w:sz w:val="24"/>
          <w:szCs w:val="24"/>
        </w:rPr>
      </w:pPr>
      <w:r w:rsidRPr="00D0580B">
        <w:rPr>
          <w:sz w:val="24"/>
          <w:szCs w:val="24"/>
        </w:rPr>
        <w:t xml:space="preserve">В случае использования социальной выплаты в соответствии с </w:t>
      </w:r>
      <w:hyperlink w:anchor="Par1721" w:tooltip="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 w:history="1">
        <w:r w:rsidRPr="00D0580B">
          <w:rPr>
            <w:sz w:val="24"/>
            <w:szCs w:val="24"/>
          </w:rPr>
          <w:t>подпунктом "е" пункта 4 подраздела 2.3</w:t>
        </w:r>
      </w:hyperlink>
      <w:r w:rsidRPr="00D0580B">
        <w:rPr>
          <w:sz w:val="24"/>
          <w:szCs w:val="24"/>
        </w:rPr>
        <w:t xml:space="preserve">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2770A6" w:rsidRPr="00D0580B" w:rsidRDefault="002770A6" w:rsidP="002770A6">
      <w:pPr>
        <w:widowControl w:val="0"/>
        <w:ind w:firstLine="426"/>
        <w:jc w:val="both"/>
        <w:rPr>
          <w:rFonts w:ascii="Arial" w:hAnsi="Arial" w:cs="Arial"/>
        </w:rPr>
      </w:pPr>
      <w:r w:rsidRPr="00D0580B">
        <w:rPr>
          <w:rFonts w:ascii="Arial" w:hAnsi="Arial" w:cs="Arial"/>
        </w:rPr>
        <w:t xml:space="preserve">Приобретаемое жилое помещение </w:t>
      </w:r>
      <w:r w:rsidRPr="00D0580B">
        <w:rPr>
          <w:rFonts w:ascii="Arial" w:eastAsia="Calibri" w:hAnsi="Arial" w:cs="Arial"/>
        </w:rPr>
        <w:t xml:space="preserve">(создаваемый объект индивидуального жилищного строительства) </w:t>
      </w:r>
      <w:r w:rsidRPr="00D0580B">
        <w:rPr>
          <w:rFonts w:ascii="Arial" w:hAnsi="Arial" w:cs="Arial"/>
        </w:rPr>
        <w:t>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2770A6" w:rsidRPr="00D0580B" w:rsidRDefault="002770A6" w:rsidP="002770A6">
      <w:pPr>
        <w:pStyle w:val="ConsPlusNormal"/>
        <w:ind w:firstLine="540"/>
        <w:rPr>
          <w:sz w:val="24"/>
          <w:szCs w:val="24"/>
        </w:rPr>
      </w:pPr>
      <w:r w:rsidRPr="00D0580B">
        <w:rPr>
          <w:sz w:val="24"/>
          <w:szCs w:val="24"/>
        </w:rPr>
        <w:t xml:space="preserve">14. В случае использования средств социальной выплаты на цели, предусмотренные </w:t>
      </w:r>
      <w:hyperlink w:anchor="Par1719" w:tooltip="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w:history="1">
        <w:r w:rsidRPr="00D0580B">
          <w:rPr>
            <w:sz w:val="24"/>
            <w:szCs w:val="24"/>
          </w:rPr>
          <w:t>подпунктами "в"</w:t>
        </w:r>
      </w:hyperlink>
      <w:r w:rsidRPr="00D0580B">
        <w:rPr>
          <w:sz w:val="24"/>
          <w:szCs w:val="24"/>
        </w:rPr>
        <w:t xml:space="preserve"> и </w:t>
      </w:r>
      <w:hyperlink w:anchor="Par1721" w:tooltip="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 w:history="1">
        <w:r w:rsidRPr="00D0580B">
          <w:rPr>
            <w:sz w:val="24"/>
            <w:szCs w:val="24"/>
          </w:rPr>
          <w:t>"е" пункта 4 подраздела 1.3</w:t>
        </w:r>
      </w:hyperlink>
      <w:r w:rsidRPr="00D0580B">
        <w:rPr>
          <w:sz w:val="24"/>
          <w:szCs w:val="24"/>
        </w:rPr>
        <w:t xml:space="preserve"> подпрограммы,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2770A6" w:rsidRPr="00D0580B" w:rsidRDefault="002770A6" w:rsidP="002770A6">
      <w:pPr>
        <w:widowControl w:val="0"/>
        <w:ind w:firstLine="540"/>
        <w:jc w:val="both"/>
        <w:rPr>
          <w:rFonts w:ascii="Arial" w:eastAsia="Calibri" w:hAnsi="Arial" w:cs="Arial"/>
        </w:rPr>
      </w:pPr>
      <w:r w:rsidRPr="00D0580B">
        <w:rPr>
          <w:rFonts w:ascii="Arial" w:eastAsia="Calibri" w:hAnsi="Arial" w:cs="Arial"/>
        </w:rPr>
        <w:t>15. 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2770A6" w:rsidRPr="00D0580B" w:rsidRDefault="002770A6" w:rsidP="002770A6">
      <w:pPr>
        <w:widowControl w:val="0"/>
        <w:ind w:firstLine="567"/>
        <w:jc w:val="both"/>
        <w:rPr>
          <w:rFonts w:ascii="Arial" w:eastAsia="Calibri" w:hAnsi="Arial" w:cs="Arial"/>
        </w:rPr>
      </w:pPr>
      <w:r w:rsidRPr="00D0580B">
        <w:rPr>
          <w:rFonts w:ascii="Arial" w:hAnsi="Arial" w:cs="Arial"/>
        </w:rPr>
        <w:t>Молодые семьи - участники подпрограммы могут привлекать в целях приобретения жилого помещения (</w:t>
      </w:r>
      <w:r w:rsidRPr="00D0580B">
        <w:rPr>
          <w:rFonts w:ascii="Arial" w:eastAsia="Calibri" w:hAnsi="Arial" w:cs="Arial"/>
        </w:rPr>
        <w:t>строительства жилого дома, уплаты цены договора участия в долевом строительстве</w:t>
      </w:r>
      <w:r w:rsidRPr="00D0580B">
        <w:rPr>
          <w:rFonts w:ascii="Arial" w:hAnsi="Arial" w:cs="Arial"/>
        </w:rPr>
        <w:t xml:space="preserve">) собственные средства, средства материнского (семейного) капитала, а также заемные средства, в том числе средства ипотечных жилищных кредитов (займов), </w:t>
      </w:r>
      <w:r w:rsidRPr="00D0580B">
        <w:rPr>
          <w:rFonts w:ascii="Arial" w:eastAsia="Calibri" w:hAnsi="Arial" w:cs="Arial"/>
        </w:rPr>
        <w:t xml:space="preserve">предоставляемых любыми организациями и (или) физическими лицами. </w:t>
      </w:r>
    </w:p>
    <w:p w:rsidR="002770A6" w:rsidRPr="00D0580B" w:rsidRDefault="002770A6" w:rsidP="002770A6">
      <w:pPr>
        <w:pStyle w:val="ConsPlusNormal"/>
        <w:ind w:firstLine="540"/>
        <w:rPr>
          <w:sz w:val="24"/>
          <w:szCs w:val="24"/>
        </w:rPr>
      </w:pPr>
      <w:bookmarkStart w:id="32" w:name="Par1872"/>
      <w:bookmarkEnd w:id="32"/>
      <w:r w:rsidRPr="00D0580B">
        <w:rPr>
          <w:sz w:val="24"/>
          <w:szCs w:val="24"/>
        </w:rPr>
        <w:t>16.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из Единого государственного реестра на приобретаемое жилое помещение (построенный жилой дом), недвижимости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2770A6" w:rsidRPr="00D0580B" w:rsidRDefault="002770A6" w:rsidP="002770A6">
      <w:pPr>
        <w:pStyle w:val="ConsPlusNormal"/>
        <w:ind w:firstLine="540"/>
        <w:rPr>
          <w:sz w:val="24"/>
          <w:szCs w:val="24"/>
        </w:rPr>
      </w:pPr>
      <w:r w:rsidRPr="00D0580B">
        <w:rPr>
          <w:sz w:val="24"/>
          <w:szCs w:val="24"/>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местного самоуправления,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2770A6" w:rsidRPr="00D0580B" w:rsidRDefault="002770A6" w:rsidP="002770A6">
      <w:pPr>
        <w:widowControl w:val="0"/>
        <w:ind w:firstLine="567"/>
        <w:jc w:val="both"/>
        <w:rPr>
          <w:rFonts w:ascii="Arial" w:eastAsia="Calibri" w:hAnsi="Arial" w:cs="Arial"/>
        </w:rPr>
      </w:pPr>
      <w:r w:rsidRPr="00D0580B">
        <w:rPr>
          <w:rFonts w:ascii="Arial" w:hAnsi="Arial" w:cs="Arial"/>
        </w:rPr>
        <w:t>17. П</w:t>
      </w:r>
      <w:r w:rsidRPr="00D0580B">
        <w:rPr>
          <w:rFonts w:ascii="Arial" w:eastAsia="Calibri" w:hAnsi="Arial" w:cs="Arial"/>
        </w:rPr>
        <w:t>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2770A6" w:rsidRPr="00D0580B" w:rsidRDefault="002770A6" w:rsidP="002770A6">
      <w:pPr>
        <w:widowControl w:val="0"/>
        <w:ind w:firstLine="567"/>
        <w:jc w:val="both"/>
        <w:rPr>
          <w:rFonts w:ascii="Arial" w:eastAsia="Calibri" w:hAnsi="Arial" w:cs="Arial"/>
        </w:rPr>
      </w:pPr>
      <w:r w:rsidRPr="00D0580B">
        <w:rPr>
          <w:rFonts w:ascii="Arial" w:eastAsia="Calibri" w:hAnsi="Arial" w:cs="Arial"/>
        </w:rPr>
        <w:t>а) договор банковского счета;</w:t>
      </w:r>
    </w:p>
    <w:p w:rsidR="002770A6" w:rsidRPr="00D0580B" w:rsidRDefault="002770A6" w:rsidP="002770A6">
      <w:pPr>
        <w:widowControl w:val="0"/>
        <w:ind w:firstLine="567"/>
        <w:jc w:val="both"/>
        <w:rPr>
          <w:rFonts w:ascii="Arial" w:eastAsia="Calibri" w:hAnsi="Arial" w:cs="Arial"/>
        </w:rPr>
      </w:pPr>
      <w:r w:rsidRPr="00D0580B">
        <w:rPr>
          <w:rFonts w:ascii="Arial" w:eastAsia="Calibri" w:hAnsi="Arial" w:cs="Arial"/>
        </w:rPr>
        <w:t>б) договор с уполномоченной организацией.</w:t>
      </w:r>
    </w:p>
    <w:p w:rsidR="002770A6" w:rsidRPr="00D0580B" w:rsidRDefault="002770A6" w:rsidP="002770A6">
      <w:pPr>
        <w:widowControl w:val="0"/>
        <w:ind w:firstLine="567"/>
        <w:jc w:val="both"/>
        <w:rPr>
          <w:rFonts w:ascii="Arial" w:eastAsia="Calibri" w:hAnsi="Arial" w:cs="Arial"/>
        </w:rPr>
      </w:pPr>
      <w:r w:rsidRPr="00D0580B">
        <w:rPr>
          <w:rFonts w:ascii="Arial" w:eastAsia="Calibri" w:hAnsi="Arial" w:cs="Arial"/>
        </w:rPr>
        <w:t>в)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2770A6" w:rsidRPr="00D0580B" w:rsidRDefault="002770A6" w:rsidP="002770A6">
      <w:pPr>
        <w:widowControl w:val="0"/>
        <w:ind w:firstLine="567"/>
        <w:jc w:val="both"/>
        <w:rPr>
          <w:rFonts w:ascii="Arial" w:hAnsi="Arial" w:cs="Arial"/>
        </w:rPr>
      </w:pPr>
      <w:r w:rsidRPr="00D0580B">
        <w:rPr>
          <w:rFonts w:ascii="Arial" w:hAnsi="Arial" w:cs="Arial"/>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местного самоуправления,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r w:rsidRPr="00D0580B">
        <w:rPr>
          <w:rFonts w:ascii="Arial" w:eastAsia="Calibri" w:hAnsi="Arial" w:cs="Arial"/>
        </w:rPr>
        <w:t xml:space="preserve">стандартного жилья </w:t>
      </w:r>
      <w:r w:rsidRPr="00D0580B">
        <w:rPr>
          <w:rFonts w:ascii="Arial" w:hAnsi="Arial" w:cs="Arial"/>
        </w:rPr>
        <w:t xml:space="preserve"> на первичном рынке жилья.</w:t>
      </w:r>
    </w:p>
    <w:p w:rsidR="002770A6" w:rsidRPr="00D0580B" w:rsidRDefault="002770A6" w:rsidP="002770A6">
      <w:pPr>
        <w:pStyle w:val="ConsPlusNormal"/>
        <w:ind w:firstLine="540"/>
        <w:rPr>
          <w:sz w:val="24"/>
          <w:szCs w:val="24"/>
        </w:rPr>
      </w:pPr>
      <w:bookmarkStart w:id="33" w:name="Par1880"/>
      <w:bookmarkEnd w:id="33"/>
      <w:r w:rsidRPr="00D0580B">
        <w:rPr>
          <w:sz w:val="24"/>
          <w:szCs w:val="24"/>
        </w:rPr>
        <w:t xml:space="preserve">18. В случае использования социальной выплаты на цель, предусмотренную </w:t>
      </w:r>
      <w:hyperlink w:anchor="Par1719" w:tooltip="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w:history="1">
        <w:r w:rsidRPr="00D0580B">
          <w:rPr>
            <w:sz w:val="24"/>
            <w:szCs w:val="24"/>
          </w:rPr>
          <w:t>подпунктом "в" пункта 4 подраздела 1.3</w:t>
        </w:r>
      </w:hyperlink>
      <w:r w:rsidRPr="00D0580B">
        <w:rPr>
          <w:sz w:val="24"/>
          <w:szCs w:val="24"/>
        </w:rPr>
        <w:t xml:space="preserve"> подпрограммы, распорядитель счета представляет в банк:</w:t>
      </w:r>
    </w:p>
    <w:p w:rsidR="002770A6" w:rsidRPr="00D0580B" w:rsidRDefault="002770A6" w:rsidP="002770A6">
      <w:pPr>
        <w:pStyle w:val="ConsPlusNormal"/>
        <w:ind w:firstLine="540"/>
        <w:rPr>
          <w:sz w:val="24"/>
          <w:szCs w:val="24"/>
        </w:rPr>
      </w:pPr>
      <w:r w:rsidRPr="00D0580B">
        <w:rPr>
          <w:sz w:val="24"/>
          <w:szCs w:val="24"/>
        </w:rPr>
        <w:t>а) договор банковского счета;</w:t>
      </w:r>
    </w:p>
    <w:p w:rsidR="002770A6" w:rsidRPr="00D0580B" w:rsidRDefault="002770A6" w:rsidP="002770A6">
      <w:pPr>
        <w:pStyle w:val="ConsPlusNormal"/>
        <w:ind w:firstLine="540"/>
        <w:rPr>
          <w:sz w:val="24"/>
          <w:szCs w:val="24"/>
        </w:rPr>
      </w:pPr>
      <w:r w:rsidRPr="00D0580B">
        <w:rPr>
          <w:sz w:val="24"/>
          <w:szCs w:val="24"/>
        </w:rPr>
        <w:t>б) кредитный договор (договор займа);</w:t>
      </w:r>
    </w:p>
    <w:p w:rsidR="002770A6" w:rsidRPr="00D0580B" w:rsidRDefault="002770A6" w:rsidP="002770A6">
      <w:pPr>
        <w:pStyle w:val="ConsPlusNormal"/>
        <w:ind w:firstLine="540"/>
        <w:rPr>
          <w:sz w:val="24"/>
          <w:szCs w:val="24"/>
        </w:rPr>
      </w:pPr>
      <w:r w:rsidRPr="00D0580B">
        <w:rPr>
          <w:sz w:val="24"/>
          <w:szCs w:val="24"/>
        </w:rPr>
        <w:t>в) в случае приобретения жилого помещения - договор купли-продажи жилого помещения;</w:t>
      </w:r>
    </w:p>
    <w:p w:rsidR="002770A6" w:rsidRPr="00D0580B" w:rsidRDefault="002770A6" w:rsidP="002770A6">
      <w:pPr>
        <w:pStyle w:val="ConsPlusNormal"/>
        <w:ind w:firstLine="540"/>
        <w:rPr>
          <w:sz w:val="24"/>
          <w:szCs w:val="24"/>
        </w:rPr>
      </w:pPr>
      <w:r w:rsidRPr="00D0580B">
        <w:rPr>
          <w:sz w:val="24"/>
          <w:szCs w:val="24"/>
        </w:rPr>
        <w:t>г) в случае строительства жилого дома - договор строительного подряда.</w:t>
      </w:r>
    </w:p>
    <w:p w:rsidR="002770A6" w:rsidRPr="00D0580B" w:rsidRDefault="002770A6" w:rsidP="002770A6">
      <w:pPr>
        <w:pStyle w:val="ConsPlusNormal"/>
        <w:ind w:firstLine="540"/>
        <w:rPr>
          <w:sz w:val="24"/>
          <w:szCs w:val="24"/>
        </w:rPr>
      </w:pPr>
      <w:bookmarkStart w:id="34" w:name="Par1885"/>
      <w:bookmarkEnd w:id="34"/>
      <w:r w:rsidRPr="00D0580B">
        <w:rPr>
          <w:sz w:val="24"/>
          <w:szCs w:val="24"/>
        </w:rPr>
        <w:t xml:space="preserve">19. В случае использования социальной выплаты на цель, предусмотренную </w:t>
      </w:r>
      <w:hyperlink w:anchor="Par1721" w:tooltip="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 w:history="1">
        <w:r w:rsidRPr="00D0580B">
          <w:rPr>
            <w:sz w:val="24"/>
            <w:szCs w:val="24"/>
          </w:rPr>
          <w:t>подпунктом "е" пункта 4 подраздела 1.3</w:t>
        </w:r>
      </w:hyperlink>
      <w:r w:rsidRPr="00D0580B">
        <w:rPr>
          <w:sz w:val="24"/>
          <w:szCs w:val="24"/>
        </w:rPr>
        <w:t xml:space="preserve"> подпрограммы, распорядитель счета представляет в банк следующие документы:</w:t>
      </w:r>
    </w:p>
    <w:p w:rsidR="002770A6" w:rsidRPr="00D0580B" w:rsidRDefault="002770A6" w:rsidP="002770A6">
      <w:pPr>
        <w:pStyle w:val="ConsPlusNormal"/>
        <w:ind w:firstLine="540"/>
        <w:rPr>
          <w:sz w:val="24"/>
          <w:szCs w:val="24"/>
        </w:rPr>
      </w:pPr>
      <w:r w:rsidRPr="00D0580B">
        <w:rPr>
          <w:sz w:val="24"/>
          <w:szCs w:val="24"/>
        </w:rPr>
        <w:t>а) договор банковского счета;</w:t>
      </w:r>
    </w:p>
    <w:p w:rsidR="002770A6" w:rsidRPr="00D0580B" w:rsidRDefault="002770A6" w:rsidP="002770A6">
      <w:pPr>
        <w:pStyle w:val="ConsPlusNormal"/>
        <w:ind w:firstLine="540"/>
        <w:rPr>
          <w:sz w:val="24"/>
          <w:szCs w:val="24"/>
        </w:rPr>
      </w:pPr>
      <w:r w:rsidRPr="00D0580B">
        <w:rPr>
          <w:sz w:val="24"/>
          <w:szCs w:val="24"/>
        </w:rPr>
        <w:t>б) кредитный договор (договор займа);</w:t>
      </w:r>
    </w:p>
    <w:p w:rsidR="002770A6" w:rsidRPr="00D0580B" w:rsidRDefault="002770A6" w:rsidP="002770A6">
      <w:pPr>
        <w:pStyle w:val="ConsPlusNormal"/>
        <w:ind w:firstLine="540"/>
        <w:rPr>
          <w:sz w:val="24"/>
          <w:szCs w:val="24"/>
        </w:rPr>
      </w:pPr>
      <w:r w:rsidRPr="00D0580B">
        <w:rPr>
          <w:sz w:val="24"/>
          <w:szCs w:val="24"/>
        </w:rPr>
        <w:t>в) свидетельство о государственной регистрации права собственности на приобретенное жилое помещение или выписку из Единого государственного реестра прав на недвижимое имущество и сделок с ним (по собственной инициативе), или документы на строительство - при незавершенном строительстве жилого дома;</w:t>
      </w:r>
    </w:p>
    <w:p w:rsidR="002770A6" w:rsidRPr="00D0580B" w:rsidRDefault="002770A6" w:rsidP="002770A6">
      <w:pPr>
        <w:pStyle w:val="ConsPlusNormal"/>
        <w:ind w:firstLine="540"/>
        <w:rPr>
          <w:sz w:val="24"/>
          <w:szCs w:val="24"/>
        </w:rPr>
      </w:pPr>
      <w:r w:rsidRPr="00D0580B">
        <w:rPr>
          <w:sz w:val="24"/>
          <w:szCs w:val="24"/>
        </w:rPr>
        <w:t>г) справка кредитора (заимодавца) о сумме остатка основного долга и остатка задолженности по выплате процентов за пользование ипотечным жилищным кредитом (займом).</w:t>
      </w:r>
    </w:p>
    <w:p w:rsidR="002770A6" w:rsidRPr="00D0580B" w:rsidRDefault="002770A6" w:rsidP="002770A6">
      <w:pPr>
        <w:widowControl w:val="0"/>
        <w:ind w:firstLine="540"/>
        <w:jc w:val="both"/>
        <w:rPr>
          <w:rFonts w:ascii="Arial" w:eastAsia="Calibri" w:hAnsi="Arial" w:cs="Arial"/>
        </w:rPr>
      </w:pPr>
      <w:r w:rsidRPr="00D0580B">
        <w:rPr>
          <w:rFonts w:ascii="Arial" w:eastAsia="Calibri" w:hAnsi="Arial" w:cs="Arial"/>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2770A6" w:rsidRPr="00D0580B" w:rsidRDefault="002770A6" w:rsidP="002770A6">
      <w:pPr>
        <w:pStyle w:val="ConsPlusNormal"/>
        <w:ind w:firstLine="540"/>
        <w:rPr>
          <w:sz w:val="24"/>
          <w:szCs w:val="24"/>
        </w:rPr>
      </w:pPr>
      <w:bookmarkStart w:id="35" w:name="Par1890"/>
      <w:bookmarkEnd w:id="35"/>
      <w:r w:rsidRPr="00D0580B">
        <w:rPr>
          <w:sz w:val="24"/>
          <w:szCs w:val="24"/>
        </w:rPr>
        <w:t xml:space="preserve">20. В случае направления социальной выплаты на цель, предусмотренную </w:t>
      </w:r>
      <w:hyperlink w:anchor="Par1718" w:tooltip="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 w:history="1">
        <w:r w:rsidRPr="00D0580B">
          <w:rPr>
            <w:sz w:val="24"/>
            <w:szCs w:val="24"/>
          </w:rPr>
          <w:t>подпунктом "б" пункта 4 подраздела 1.3</w:t>
        </w:r>
      </w:hyperlink>
      <w:r w:rsidRPr="00D0580B">
        <w:rPr>
          <w:sz w:val="24"/>
          <w:szCs w:val="24"/>
        </w:rPr>
        <w:t xml:space="preserve"> подпрограммы, распорядитель счета представляет в банк:</w:t>
      </w:r>
    </w:p>
    <w:p w:rsidR="002770A6" w:rsidRPr="00D0580B" w:rsidRDefault="002770A6" w:rsidP="002770A6">
      <w:pPr>
        <w:pStyle w:val="ConsPlusNormal"/>
        <w:ind w:firstLine="540"/>
        <w:rPr>
          <w:sz w:val="24"/>
          <w:szCs w:val="24"/>
        </w:rPr>
      </w:pPr>
      <w:r w:rsidRPr="00D0580B">
        <w:rPr>
          <w:sz w:val="24"/>
          <w:szCs w:val="24"/>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2770A6" w:rsidRPr="00D0580B" w:rsidRDefault="002770A6" w:rsidP="002770A6">
      <w:pPr>
        <w:pStyle w:val="ConsPlusNormal"/>
        <w:ind w:firstLine="540"/>
        <w:rPr>
          <w:sz w:val="24"/>
          <w:szCs w:val="24"/>
        </w:rPr>
      </w:pPr>
      <w:r w:rsidRPr="00D0580B">
        <w:rPr>
          <w:sz w:val="24"/>
          <w:szCs w:val="24"/>
        </w:rPr>
        <w:t>б) копию устава кооператива;</w:t>
      </w:r>
    </w:p>
    <w:p w:rsidR="002770A6" w:rsidRPr="00D0580B" w:rsidRDefault="002770A6" w:rsidP="002770A6">
      <w:pPr>
        <w:pStyle w:val="ConsPlusNormal"/>
        <w:ind w:firstLine="540"/>
        <w:rPr>
          <w:sz w:val="24"/>
          <w:szCs w:val="24"/>
        </w:rPr>
      </w:pPr>
      <w:r w:rsidRPr="00D0580B">
        <w:rPr>
          <w:sz w:val="24"/>
          <w:szCs w:val="24"/>
        </w:rPr>
        <w:t>в) выписку из реестра членов кооператива, подтверждающую его членство в кооперативе;</w:t>
      </w:r>
    </w:p>
    <w:p w:rsidR="002770A6" w:rsidRPr="00D0580B" w:rsidRDefault="002770A6" w:rsidP="002770A6">
      <w:pPr>
        <w:widowControl w:val="0"/>
        <w:ind w:firstLine="540"/>
        <w:jc w:val="both"/>
        <w:rPr>
          <w:rFonts w:ascii="Arial" w:eastAsia="Calibri" w:hAnsi="Arial" w:cs="Arial"/>
        </w:rPr>
      </w:pPr>
      <w:r w:rsidRPr="00D0580B">
        <w:rPr>
          <w:rFonts w:ascii="Arial" w:hAnsi="Arial" w:cs="Arial"/>
        </w:rPr>
        <w:t xml:space="preserve">г) </w:t>
      </w:r>
      <w:r w:rsidRPr="00D0580B">
        <w:rPr>
          <w:rFonts w:ascii="Arial" w:eastAsia="Calibri" w:hAnsi="Arial" w:cs="Arial"/>
        </w:rPr>
        <w:t xml:space="preserve">копию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w:t>
      </w:r>
      <w:hyperlink r:id="rId24" w:tooltip="consultantplus://offline/ref=C41ABC935C806A6786B5F3F5D2D2EBAB23CBC29A674A3FE290E2548322B371AC95429E353975250862A87F13F30E5224D1C1F2E0E22584B631AA9DABE30DH" w:history="1">
        <w:r w:rsidRPr="00D0580B">
          <w:rPr>
            <w:rFonts w:ascii="Arial" w:eastAsia="Calibri" w:hAnsi="Arial" w:cs="Arial"/>
          </w:rPr>
          <w:t>6</w:t>
        </w:r>
      </w:hyperlink>
      <w:r w:rsidRPr="00D0580B">
        <w:rPr>
          <w:rFonts w:ascii="Arial" w:eastAsia="Calibri" w:hAnsi="Arial" w:cs="Arial"/>
        </w:rPr>
        <w:t>;</w:t>
      </w:r>
    </w:p>
    <w:p w:rsidR="002770A6" w:rsidRPr="00D0580B" w:rsidRDefault="002770A6" w:rsidP="002770A6">
      <w:pPr>
        <w:pStyle w:val="ConsPlusNormal"/>
        <w:ind w:firstLine="540"/>
        <w:rPr>
          <w:sz w:val="24"/>
          <w:szCs w:val="24"/>
        </w:rPr>
      </w:pPr>
      <w:r w:rsidRPr="00D0580B">
        <w:rPr>
          <w:sz w:val="24"/>
          <w:szCs w:val="24"/>
        </w:rPr>
        <w:t>д) копию решения о передаче жилого помещения в пользование члену кооператива.</w:t>
      </w:r>
    </w:p>
    <w:p w:rsidR="002770A6" w:rsidRPr="00D0580B" w:rsidRDefault="002770A6" w:rsidP="002770A6">
      <w:pPr>
        <w:pStyle w:val="ConsPlusNormal"/>
        <w:ind w:firstLine="540"/>
        <w:rPr>
          <w:sz w:val="24"/>
          <w:szCs w:val="24"/>
        </w:rPr>
      </w:pPr>
      <w:r w:rsidRPr="00D0580B">
        <w:rPr>
          <w:sz w:val="24"/>
          <w:szCs w:val="24"/>
        </w:rPr>
        <w:t xml:space="preserve">21. В случае направления социальной выплаты на цель, предусмотренную </w:t>
      </w:r>
      <w:hyperlink w:anchor="Par1717" w:tooltip="б) для оплаты цены договора строительного подряда на строительство жилого дома (далее - договор строительного подряда);" w:history="1">
        <w:r w:rsidRPr="00D0580B">
          <w:rPr>
            <w:sz w:val="24"/>
            <w:szCs w:val="24"/>
          </w:rPr>
          <w:t>подпунктом "д" пункта 4 подраздела 1.3</w:t>
        </w:r>
      </w:hyperlink>
      <w:r w:rsidRPr="00D0580B">
        <w:rPr>
          <w:sz w:val="24"/>
          <w:szCs w:val="24"/>
        </w:rPr>
        <w:t xml:space="preserve"> подпрограммы, распорядитель счета представляет в банк:</w:t>
      </w:r>
    </w:p>
    <w:p w:rsidR="002770A6" w:rsidRPr="00D0580B" w:rsidRDefault="002770A6" w:rsidP="002770A6">
      <w:pPr>
        <w:widowControl w:val="0"/>
        <w:ind w:firstLine="540"/>
        <w:jc w:val="both"/>
        <w:rPr>
          <w:rFonts w:ascii="Arial" w:eastAsia="Calibri" w:hAnsi="Arial" w:cs="Arial"/>
        </w:rPr>
      </w:pPr>
      <w:bookmarkStart w:id="36" w:name="Par1897"/>
      <w:bookmarkEnd w:id="36"/>
      <w:r w:rsidRPr="00D0580B">
        <w:rPr>
          <w:rFonts w:ascii="Arial" w:eastAsia="Calibri" w:hAnsi="Arial" w:cs="Arial"/>
        </w:rPr>
        <w:t>а) договор банковского счета;</w:t>
      </w:r>
    </w:p>
    <w:p w:rsidR="002770A6" w:rsidRPr="00D0580B" w:rsidRDefault="002770A6" w:rsidP="002770A6">
      <w:pPr>
        <w:widowControl w:val="0"/>
        <w:ind w:firstLine="540"/>
        <w:jc w:val="both"/>
        <w:rPr>
          <w:rFonts w:ascii="Arial" w:eastAsia="Calibri" w:hAnsi="Arial" w:cs="Arial"/>
        </w:rPr>
      </w:pPr>
      <w:r w:rsidRPr="00D0580B">
        <w:rPr>
          <w:rFonts w:ascii="Arial" w:eastAsia="Calibri" w:hAnsi="Arial" w:cs="Arial"/>
        </w:rPr>
        <w:t>б) 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
    <w:p w:rsidR="002770A6" w:rsidRPr="00D0580B" w:rsidRDefault="002770A6" w:rsidP="002770A6">
      <w:pPr>
        <w:widowControl w:val="0"/>
        <w:ind w:firstLine="540"/>
        <w:jc w:val="both"/>
        <w:rPr>
          <w:rFonts w:ascii="Arial" w:eastAsia="Calibri" w:hAnsi="Arial" w:cs="Arial"/>
        </w:rPr>
      </w:pPr>
      <w:r w:rsidRPr="00D0580B">
        <w:rPr>
          <w:rFonts w:ascii="Arial" w:eastAsia="Calibri" w:hAnsi="Arial" w:cs="Arial"/>
        </w:rPr>
        <w:t>в)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2770A6" w:rsidRPr="00D0580B" w:rsidRDefault="002770A6" w:rsidP="002770A6">
      <w:pPr>
        <w:widowControl w:val="0"/>
        <w:ind w:firstLine="540"/>
        <w:jc w:val="both"/>
        <w:rPr>
          <w:rFonts w:ascii="Arial" w:eastAsia="Calibri" w:hAnsi="Arial" w:cs="Arial"/>
        </w:rPr>
      </w:pPr>
      <w:r w:rsidRPr="00D0580B">
        <w:rPr>
          <w:rFonts w:ascii="Arial" w:eastAsia="Calibri" w:hAnsi="Arial" w:cs="Arial"/>
        </w:rPr>
        <w:t>г) разрешение на строительство, выданное одному из членов молодой семьи;</w:t>
      </w:r>
    </w:p>
    <w:p w:rsidR="002770A6" w:rsidRPr="00D0580B" w:rsidRDefault="002770A6" w:rsidP="002770A6">
      <w:pPr>
        <w:widowControl w:val="0"/>
        <w:ind w:firstLine="540"/>
        <w:jc w:val="both"/>
        <w:rPr>
          <w:rFonts w:ascii="Arial" w:eastAsia="Calibri" w:hAnsi="Arial" w:cs="Arial"/>
        </w:rPr>
      </w:pPr>
      <w:r w:rsidRPr="00D0580B">
        <w:rPr>
          <w:rFonts w:ascii="Arial" w:eastAsia="Calibri" w:hAnsi="Arial" w:cs="Arial"/>
        </w:rPr>
        <w:t>д) расчет стоимости производимых работ по строительству жилого дома;</w:t>
      </w:r>
    </w:p>
    <w:p w:rsidR="002770A6" w:rsidRPr="00D0580B" w:rsidRDefault="002770A6" w:rsidP="002770A6">
      <w:pPr>
        <w:widowControl w:val="0"/>
        <w:ind w:firstLine="540"/>
        <w:jc w:val="both"/>
        <w:rPr>
          <w:rFonts w:ascii="Arial" w:eastAsia="Calibri" w:hAnsi="Arial" w:cs="Arial"/>
        </w:rPr>
      </w:pPr>
      <w:r w:rsidRPr="00D0580B">
        <w:rPr>
          <w:rFonts w:ascii="Arial" w:eastAsia="Calibri" w:hAnsi="Arial" w:cs="Arial"/>
        </w:rPr>
        <w:t>22. 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2770A6" w:rsidRPr="00D0580B" w:rsidRDefault="002770A6" w:rsidP="002770A6">
      <w:pPr>
        <w:widowControl w:val="0"/>
        <w:ind w:firstLine="540"/>
        <w:jc w:val="both"/>
        <w:rPr>
          <w:rFonts w:ascii="Arial" w:hAnsi="Arial" w:cs="Arial"/>
        </w:rPr>
      </w:pPr>
      <w:r w:rsidRPr="00D0580B">
        <w:rPr>
          <w:rFonts w:ascii="Arial" w:eastAsia="Calibri" w:hAnsi="Arial" w:cs="Arial"/>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2770A6" w:rsidRPr="00D0580B" w:rsidRDefault="002770A6" w:rsidP="002770A6">
      <w:pPr>
        <w:widowControl w:val="0"/>
        <w:ind w:firstLine="567"/>
        <w:jc w:val="both"/>
        <w:rPr>
          <w:rFonts w:ascii="Arial" w:hAnsi="Arial" w:cs="Arial"/>
        </w:rPr>
      </w:pPr>
      <w:bookmarkStart w:id="37" w:name="Par1900"/>
      <w:bookmarkEnd w:id="37"/>
      <w:r w:rsidRPr="00D0580B">
        <w:rPr>
          <w:rFonts w:ascii="Arial" w:hAnsi="Arial" w:cs="Arial"/>
        </w:rPr>
        <w:t>23. Банк в течение 5 рабочих дней со дня получения документов, предусмотренных пунктами 16-22 настоящего подраздела подпрограммы, осуществляет проверку содержащихся в них сведений, включающую проверку соответствия приобретаемого жилого помещения (</w:t>
      </w:r>
      <w:r w:rsidRPr="00D0580B">
        <w:rPr>
          <w:rFonts w:ascii="Arial" w:eastAsia="Calibri" w:hAnsi="Arial" w:cs="Arial"/>
        </w:rPr>
        <w:t>строящегося жилого дома, жилого помещения, являющегося объектом долевого строительства</w:t>
      </w:r>
      <w:r w:rsidRPr="00D0580B">
        <w:rPr>
          <w:rFonts w:ascii="Arial" w:hAnsi="Arial" w:cs="Arial"/>
        </w:rPr>
        <w:t>) условиям отнесения жилых помещений к стандартному жилью, утвержденным министерством строительства и жилищно-коммунального хозяйства.</w:t>
      </w:r>
    </w:p>
    <w:p w:rsidR="002770A6" w:rsidRPr="00D0580B" w:rsidRDefault="002770A6" w:rsidP="002770A6">
      <w:pPr>
        <w:pStyle w:val="ConsPlusNormal"/>
        <w:ind w:firstLine="540"/>
        <w:rPr>
          <w:sz w:val="24"/>
          <w:szCs w:val="24"/>
        </w:rPr>
      </w:pPr>
      <w:r w:rsidRPr="00D0580B">
        <w:rPr>
          <w:sz w:val="24"/>
          <w:szCs w:val="24"/>
        </w:rP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16-22 настоящего подраздела настоящего подраздела подпрограммы,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2770A6" w:rsidRPr="00D0580B" w:rsidRDefault="002770A6" w:rsidP="002770A6">
      <w:pPr>
        <w:pStyle w:val="ConsPlusNormal"/>
        <w:ind w:firstLine="540"/>
        <w:rPr>
          <w:sz w:val="24"/>
          <w:szCs w:val="24"/>
        </w:rPr>
      </w:pPr>
      <w:r w:rsidRPr="00D0580B">
        <w:rPr>
          <w:sz w:val="24"/>
          <w:szCs w:val="24"/>
        </w:rPr>
        <w:t>Оригиналы договора купли-продажи жилого помещения, документов на строительство и документов, предусмотренных пунктами 16-21 настоящего подраздела настоящего подраздела подпрограммы, хранятся в банке до перечисления средств указанному в них лицу или до отказа в таком перечислении, и затем возвращаются распорядителю счета.</w:t>
      </w:r>
    </w:p>
    <w:p w:rsidR="002770A6" w:rsidRPr="00D0580B" w:rsidRDefault="002770A6" w:rsidP="002770A6">
      <w:pPr>
        <w:pStyle w:val="ConsPlusNormal"/>
        <w:ind w:firstLine="540"/>
        <w:rPr>
          <w:sz w:val="24"/>
          <w:szCs w:val="24"/>
        </w:rPr>
      </w:pPr>
      <w:r w:rsidRPr="00D0580B">
        <w:rPr>
          <w:sz w:val="24"/>
          <w:szCs w:val="24"/>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16-21 настоящего подраздела подпрограммы, направляет в администрацию города Лесосибирска заявку на перечисление бюджетных средств в счет оплаты расходов на основании указанных документов.</w:t>
      </w:r>
    </w:p>
    <w:p w:rsidR="002770A6" w:rsidRPr="00D0580B" w:rsidRDefault="002770A6" w:rsidP="002770A6">
      <w:pPr>
        <w:pStyle w:val="ConsPlusNormal"/>
        <w:ind w:firstLine="540"/>
        <w:rPr>
          <w:sz w:val="24"/>
          <w:szCs w:val="24"/>
        </w:rPr>
      </w:pPr>
      <w:r w:rsidRPr="00D0580B">
        <w:rPr>
          <w:sz w:val="24"/>
          <w:szCs w:val="24"/>
        </w:rPr>
        <w:t>24. Финансовое управление администрации города Лесосибирска в течение 10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Финансовое управление администрации города Лесосибирска в указанный срок письменно уведомляет банк.</w:t>
      </w:r>
    </w:p>
    <w:p w:rsidR="002770A6" w:rsidRPr="00D0580B" w:rsidRDefault="002770A6" w:rsidP="002770A6">
      <w:pPr>
        <w:pStyle w:val="ConsPlusNormal"/>
        <w:ind w:firstLine="540"/>
        <w:rPr>
          <w:sz w:val="24"/>
          <w:szCs w:val="24"/>
        </w:rPr>
      </w:pPr>
      <w:r w:rsidRPr="00D0580B">
        <w:rPr>
          <w:sz w:val="24"/>
          <w:szCs w:val="24"/>
        </w:rPr>
        <w:t>25.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2770A6" w:rsidRPr="00D0580B" w:rsidRDefault="002770A6" w:rsidP="002770A6">
      <w:pPr>
        <w:pStyle w:val="ConsPlusNormal"/>
        <w:ind w:firstLine="540"/>
        <w:rPr>
          <w:sz w:val="24"/>
          <w:szCs w:val="24"/>
        </w:rPr>
      </w:pPr>
      <w:r w:rsidRPr="00D0580B">
        <w:rPr>
          <w:sz w:val="24"/>
          <w:szCs w:val="24"/>
        </w:rPr>
        <w:t>26. По соглашению сторон договор банковского счета может быть продлен, если:</w:t>
      </w:r>
    </w:p>
    <w:p w:rsidR="002770A6" w:rsidRPr="00D0580B" w:rsidRDefault="002770A6" w:rsidP="002770A6">
      <w:pPr>
        <w:pStyle w:val="ConsPlusNormal"/>
        <w:ind w:firstLine="540"/>
        <w:rPr>
          <w:sz w:val="24"/>
          <w:szCs w:val="24"/>
        </w:rPr>
      </w:pPr>
      <w:r w:rsidRPr="00D0580B">
        <w:rPr>
          <w:sz w:val="24"/>
          <w:szCs w:val="24"/>
        </w:rPr>
        <w:t>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16-22 настоящего подраздела подпрограммы, но оплата не произведена;</w:t>
      </w:r>
    </w:p>
    <w:p w:rsidR="002770A6" w:rsidRPr="00D0580B" w:rsidRDefault="002770A6" w:rsidP="002770A6">
      <w:pPr>
        <w:pStyle w:val="ConsPlusNormal"/>
        <w:ind w:firstLine="540"/>
        <w:rPr>
          <w:sz w:val="24"/>
          <w:szCs w:val="24"/>
        </w:rPr>
      </w:pPr>
      <w:r w:rsidRPr="00D0580B">
        <w:rPr>
          <w:sz w:val="24"/>
          <w:szCs w:val="24"/>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23 настоящего подраздела подпрограммы.</w:t>
      </w:r>
    </w:p>
    <w:p w:rsidR="002770A6" w:rsidRPr="00D0580B" w:rsidRDefault="002770A6" w:rsidP="002770A6">
      <w:pPr>
        <w:pStyle w:val="ConsPlusNormal"/>
        <w:ind w:firstLine="540"/>
        <w:rPr>
          <w:sz w:val="24"/>
          <w:szCs w:val="24"/>
        </w:rPr>
      </w:pPr>
      <w:r w:rsidRPr="00D0580B">
        <w:rPr>
          <w:sz w:val="24"/>
          <w:szCs w:val="24"/>
        </w:rPr>
        <w:t xml:space="preserve">27.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1715" w:tooltip="4. Социальная выплата может быть использована:" w:history="1">
        <w:r w:rsidRPr="00D0580B">
          <w:rPr>
            <w:sz w:val="24"/>
            <w:szCs w:val="24"/>
          </w:rPr>
          <w:t>пунктом 4 подраздела 1.3</w:t>
        </w:r>
      </w:hyperlink>
      <w:r w:rsidRPr="00D0580B">
        <w:rPr>
          <w:sz w:val="24"/>
          <w:szCs w:val="24"/>
        </w:rPr>
        <w:t xml:space="preserve"> подпрограммы.</w:t>
      </w:r>
    </w:p>
    <w:p w:rsidR="002770A6" w:rsidRPr="00D0580B" w:rsidRDefault="002770A6" w:rsidP="002770A6">
      <w:pPr>
        <w:pStyle w:val="ConsPlusNormal"/>
        <w:ind w:firstLine="540"/>
        <w:rPr>
          <w:sz w:val="24"/>
          <w:szCs w:val="24"/>
        </w:rPr>
      </w:pPr>
      <w:r w:rsidRPr="00D0580B">
        <w:rPr>
          <w:sz w:val="24"/>
          <w:szCs w:val="24"/>
        </w:rPr>
        <w:t xml:space="preserve">28.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w:t>
      </w:r>
      <w:hyperlink w:anchor="Par1858" w:tooltip="9.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 w:history="1">
        <w:r w:rsidRPr="00D0580B">
          <w:rPr>
            <w:sz w:val="24"/>
            <w:szCs w:val="24"/>
          </w:rPr>
          <w:t>пунктом 9</w:t>
        </w:r>
      </w:hyperlink>
      <w:r w:rsidRPr="00D0580B">
        <w:rPr>
          <w:sz w:val="24"/>
          <w:szCs w:val="24"/>
        </w:rPr>
        <w:t xml:space="preserve"> настоящего подраздела подпрограммы, считаются недействительными.</w:t>
      </w:r>
    </w:p>
    <w:p w:rsidR="002770A6" w:rsidRPr="00D0580B" w:rsidRDefault="002770A6" w:rsidP="002770A6">
      <w:pPr>
        <w:pStyle w:val="ConsPlusNormal"/>
        <w:ind w:firstLine="540"/>
        <w:rPr>
          <w:sz w:val="24"/>
          <w:szCs w:val="24"/>
        </w:rPr>
      </w:pPr>
      <w:r w:rsidRPr="00D0580B">
        <w:rPr>
          <w:sz w:val="24"/>
          <w:szCs w:val="24"/>
        </w:rPr>
        <w:t>29.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города Лесосибирска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2770A6" w:rsidRPr="00D0580B" w:rsidRDefault="002770A6" w:rsidP="002770A6">
      <w:pPr>
        <w:pStyle w:val="ConsPlusNormal"/>
        <w:ind w:firstLine="540"/>
        <w:rPr>
          <w:sz w:val="24"/>
          <w:szCs w:val="24"/>
        </w:rPr>
      </w:pPr>
      <w:r w:rsidRPr="00D0580B">
        <w:rPr>
          <w:sz w:val="24"/>
          <w:szCs w:val="24"/>
        </w:rPr>
        <w:t>30. Контроль за эффективным и целевым использованием средств бюджета города Лесосибирска на реализацию подпрограммы осуществляет Муниципальное казенное учреждение «Управление городского хозяйства» и Финансовое управление администрации города Лесосибирска.</w:t>
      </w:r>
    </w:p>
    <w:p w:rsidR="002770A6" w:rsidRPr="00D0580B" w:rsidRDefault="002770A6" w:rsidP="002770A6">
      <w:pPr>
        <w:pStyle w:val="ConsPlusNormal"/>
        <w:rPr>
          <w:sz w:val="24"/>
          <w:szCs w:val="24"/>
        </w:rPr>
      </w:pPr>
    </w:p>
    <w:p w:rsidR="002770A6" w:rsidRPr="00D0580B" w:rsidRDefault="002770A6" w:rsidP="002770A6">
      <w:pPr>
        <w:pStyle w:val="ConsPlusNormal"/>
        <w:ind w:firstLine="851"/>
        <w:jc w:val="center"/>
        <w:outlineLvl w:val="3"/>
        <w:rPr>
          <w:sz w:val="24"/>
          <w:szCs w:val="24"/>
        </w:rPr>
      </w:pPr>
      <w:r w:rsidRPr="00D0580B">
        <w:rPr>
          <w:sz w:val="24"/>
          <w:szCs w:val="24"/>
        </w:rPr>
        <w:t>1.4. Управление подпрограммой и контроль</w:t>
      </w:r>
    </w:p>
    <w:p w:rsidR="002770A6" w:rsidRPr="00D0580B" w:rsidRDefault="002770A6" w:rsidP="002770A6">
      <w:pPr>
        <w:pStyle w:val="ConsPlusNormal"/>
        <w:ind w:firstLine="851"/>
        <w:jc w:val="center"/>
        <w:rPr>
          <w:sz w:val="24"/>
          <w:szCs w:val="24"/>
        </w:rPr>
      </w:pPr>
      <w:r w:rsidRPr="00D0580B">
        <w:rPr>
          <w:sz w:val="24"/>
          <w:szCs w:val="24"/>
        </w:rPr>
        <w:t>за ходом ее выполнения</w:t>
      </w:r>
    </w:p>
    <w:p w:rsidR="002770A6" w:rsidRPr="00D0580B" w:rsidRDefault="002770A6" w:rsidP="002770A6">
      <w:pPr>
        <w:pStyle w:val="ConsPlusNormal"/>
        <w:ind w:firstLine="851"/>
        <w:jc w:val="center"/>
        <w:rPr>
          <w:sz w:val="24"/>
          <w:szCs w:val="24"/>
        </w:rPr>
      </w:pPr>
    </w:p>
    <w:p w:rsidR="002770A6" w:rsidRPr="00D0580B" w:rsidRDefault="002770A6" w:rsidP="002770A6">
      <w:pPr>
        <w:widowControl w:val="0"/>
        <w:ind w:firstLine="708"/>
        <w:jc w:val="both"/>
        <w:rPr>
          <w:rFonts w:ascii="Arial" w:hAnsi="Arial" w:cs="Arial"/>
        </w:rPr>
      </w:pPr>
      <w:r w:rsidRPr="00D0580B">
        <w:rPr>
          <w:rFonts w:ascii="Arial" w:hAnsi="Arial" w:cs="Arial"/>
        </w:rPr>
        <w:t xml:space="preserve">Организация управления подпрограммой и контроль за ходом ее выполнения предусматривает: </w:t>
      </w:r>
    </w:p>
    <w:p w:rsidR="002770A6" w:rsidRPr="00D0580B" w:rsidRDefault="002770A6" w:rsidP="002770A6">
      <w:pPr>
        <w:widowControl w:val="0"/>
        <w:ind w:firstLine="708"/>
        <w:jc w:val="both"/>
        <w:rPr>
          <w:rFonts w:ascii="Arial" w:hAnsi="Arial" w:cs="Arial"/>
        </w:rPr>
      </w:pPr>
      <w:r w:rsidRPr="00D0580B">
        <w:rPr>
          <w:rFonts w:ascii="Arial" w:hAnsi="Arial" w:cs="Arial"/>
        </w:rPr>
        <w:t>Контроль за ходом реализации подпрограммы, целевым и эффективным расходованием средств бюджета осуществляет Отдел спорта и молодёжной политики администрации города Лесосибирска, Муниципальное казенное учреждение «Управление городского хозяйства», Финансовое управление администрации г. Лесосибирска, в рамках своих полномочий.</w:t>
      </w:r>
    </w:p>
    <w:p w:rsidR="002770A6" w:rsidRPr="00D0580B" w:rsidRDefault="002770A6" w:rsidP="002770A6">
      <w:pPr>
        <w:widowControl w:val="0"/>
        <w:ind w:firstLine="708"/>
        <w:jc w:val="both"/>
        <w:rPr>
          <w:rFonts w:ascii="Arial" w:hAnsi="Arial" w:cs="Arial"/>
        </w:rPr>
      </w:pPr>
      <w:r w:rsidRPr="00D0580B">
        <w:rPr>
          <w:rFonts w:ascii="Arial" w:hAnsi="Arial" w:cs="Arial"/>
        </w:rPr>
        <w:t>Ответственным за подготовку и представление отчетных данных является Муниципальное казенное учреждение «Управление городского хозяйства».</w:t>
      </w:r>
    </w:p>
    <w:p w:rsidR="002770A6" w:rsidRPr="00D0580B" w:rsidRDefault="002770A6" w:rsidP="002770A6">
      <w:pPr>
        <w:widowControl w:val="0"/>
        <w:ind w:firstLine="708"/>
        <w:jc w:val="both"/>
        <w:rPr>
          <w:rFonts w:ascii="Arial" w:hAnsi="Arial" w:cs="Arial"/>
        </w:rPr>
      </w:pPr>
      <w:r w:rsidRPr="00D0580B">
        <w:rPr>
          <w:rFonts w:ascii="Arial" w:hAnsi="Arial" w:cs="Arial"/>
        </w:rPr>
        <w:t>Порядок предоставления отчетных данных осуществляется в соответствии с постановлением администрации города от 13.08.2013 № 1210 «Об утверждении Порядка принятия решений о разработке муниципальных программ города Лесосибирска, их формировании и реализации».</w:t>
      </w:r>
    </w:p>
    <w:p w:rsidR="002770A6" w:rsidRPr="00D0580B" w:rsidRDefault="002770A6" w:rsidP="002770A6">
      <w:pPr>
        <w:pStyle w:val="ConsPlusNormal"/>
        <w:spacing w:line="276" w:lineRule="auto"/>
        <w:ind w:firstLine="851"/>
        <w:jc w:val="center"/>
        <w:outlineLvl w:val="3"/>
        <w:rPr>
          <w:sz w:val="24"/>
          <w:szCs w:val="24"/>
        </w:rPr>
      </w:pPr>
    </w:p>
    <w:p w:rsidR="002770A6" w:rsidRPr="00D0580B" w:rsidRDefault="002770A6" w:rsidP="002770A6">
      <w:pPr>
        <w:pStyle w:val="ConsPlusNormal"/>
        <w:ind w:firstLine="0"/>
        <w:rPr>
          <w:sz w:val="24"/>
          <w:szCs w:val="24"/>
        </w:rPr>
        <w:sectPr w:rsidR="002770A6" w:rsidRPr="00D0580B" w:rsidSect="00071F18">
          <w:pgSz w:w="11906" w:h="16838"/>
          <w:pgMar w:top="1134" w:right="851" w:bottom="1134" w:left="1701" w:header="709" w:footer="709" w:gutter="0"/>
          <w:cols w:space="708"/>
          <w:titlePg/>
          <w:docGrid w:linePitch="360"/>
        </w:sectPr>
      </w:pPr>
    </w:p>
    <w:p w:rsidR="002770A6" w:rsidRPr="00D0580B" w:rsidRDefault="002770A6" w:rsidP="002770A6">
      <w:pPr>
        <w:widowControl w:val="0"/>
        <w:jc w:val="both"/>
        <w:rPr>
          <w:rFonts w:ascii="Arial" w:hAnsi="Arial" w:cs="Arial"/>
        </w:rPr>
      </w:pPr>
    </w:p>
    <w:p w:rsidR="002770A6" w:rsidRPr="00D0580B" w:rsidRDefault="002770A6" w:rsidP="002770A6">
      <w:pPr>
        <w:widowControl w:val="0"/>
        <w:ind w:firstLine="8364"/>
        <w:jc w:val="both"/>
        <w:rPr>
          <w:rFonts w:ascii="Arial" w:hAnsi="Arial" w:cs="Arial"/>
        </w:rPr>
      </w:pPr>
      <w:r w:rsidRPr="00D0580B">
        <w:rPr>
          <w:rFonts w:ascii="Arial" w:hAnsi="Arial" w:cs="Arial"/>
        </w:rPr>
        <w:t xml:space="preserve">Приложение </w:t>
      </w:r>
    </w:p>
    <w:p w:rsidR="002770A6" w:rsidRPr="00D0580B" w:rsidRDefault="002770A6" w:rsidP="002770A6">
      <w:pPr>
        <w:widowControl w:val="0"/>
        <w:ind w:firstLine="8364"/>
        <w:jc w:val="both"/>
        <w:rPr>
          <w:rFonts w:ascii="Arial" w:hAnsi="Arial" w:cs="Arial"/>
        </w:rPr>
      </w:pPr>
      <w:r w:rsidRPr="00D0580B">
        <w:rPr>
          <w:rFonts w:ascii="Arial" w:hAnsi="Arial" w:cs="Arial"/>
        </w:rPr>
        <w:t>к паспорту подпрограммы «Обеспечение жильем</w:t>
      </w:r>
    </w:p>
    <w:p w:rsidR="002770A6" w:rsidRPr="00D0580B" w:rsidRDefault="002770A6" w:rsidP="002770A6">
      <w:pPr>
        <w:widowControl w:val="0"/>
        <w:ind w:firstLine="8364"/>
        <w:jc w:val="both"/>
        <w:rPr>
          <w:rFonts w:ascii="Arial" w:hAnsi="Arial" w:cs="Arial"/>
        </w:rPr>
      </w:pPr>
      <w:r w:rsidRPr="00D0580B">
        <w:rPr>
          <w:rFonts w:ascii="Arial" w:hAnsi="Arial" w:cs="Arial"/>
        </w:rPr>
        <w:t>молодых семей в г. Лесосибирске»</w:t>
      </w:r>
    </w:p>
    <w:p w:rsidR="002770A6" w:rsidRPr="00D0580B" w:rsidRDefault="002770A6" w:rsidP="002770A6">
      <w:pPr>
        <w:widowControl w:val="0"/>
        <w:ind w:firstLine="540"/>
        <w:jc w:val="both"/>
        <w:rPr>
          <w:rFonts w:ascii="Arial" w:hAnsi="Arial" w:cs="Arial"/>
        </w:rPr>
      </w:pPr>
    </w:p>
    <w:p w:rsidR="002770A6" w:rsidRPr="00D0580B" w:rsidRDefault="002770A6" w:rsidP="002770A6">
      <w:pPr>
        <w:widowControl w:val="0"/>
        <w:ind w:firstLine="540"/>
        <w:jc w:val="center"/>
        <w:rPr>
          <w:rFonts w:ascii="Arial" w:hAnsi="Arial" w:cs="Arial"/>
        </w:rPr>
      </w:pPr>
      <w:r w:rsidRPr="00D0580B">
        <w:rPr>
          <w:rFonts w:ascii="Arial" w:hAnsi="Arial" w:cs="Arial"/>
        </w:rPr>
        <w:t>ПЕРЕЧЕНЬ И ЗНАЧЕНИЯ ПОКАЗАТЕЛЕЙ РЕЗУЛЬТАТИВНОСТИ ПОДПРОГРАММЫ</w:t>
      </w:r>
    </w:p>
    <w:p w:rsidR="002770A6" w:rsidRPr="00D0580B" w:rsidRDefault="002770A6" w:rsidP="002770A6">
      <w:pPr>
        <w:widowControl w:val="0"/>
        <w:ind w:firstLine="540"/>
        <w:jc w:val="both"/>
        <w:rPr>
          <w:rFonts w:ascii="Arial" w:hAnsi="Arial" w:cs="Arial"/>
        </w:rPr>
      </w:pPr>
    </w:p>
    <w:tbl>
      <w:tblPr>
        <w:tblW w:w="14742" w:type="dxa"/>
        <w:tblInd w:w="-717" w:type="dxa"/>
        <w:tblLayout w:type="fixed"/>
        <w:tblCellMar>
          <w:left w:w="70" w:type="dxa"/>
          <w:right w:w="70" w:type="dxa"/>
        </w:tblCellMar>
        <w:tblLook w:val="0000" w:firstRow="0" w:lastRow="0" w:firstColumn="0" w:lastColumn="0" w:noHBand="0" w:noVBand="0"/>
      </w:tblPr>
      <w:tblGrid>
        <w:gridCol w:w="810"/>
        <w:gridCol w:w="4660"/>
        <w:gridCol w:w="1620"/>
        <w:gridCol w:w="2160"/>
        <w:gridCol w:w="1382"/>
        <w:gridCol w:w="1417"/>
        <w:gridCol w:w="1276"/>
        <w:gridCol w:w="1417"/>
      </w:tblGrid>
      <w:tr w:rsidR="002770A6" w:rsidRPr="00D0580B" w:rsidTr="005A21F5">
        <w:trPr>
          <w:cantSplit/>
          <w:trHeight w:val="240"/>
        </w:trPr>
        <w:tc>
          <w:tcPr>
            <w:tcW w:w="810" w:type="dxa"/>
            <w:vMerge w:val="restart"/>
            <w:tcBorders>
              <w:top w:val="single" w:sz="6" w:space="0" w:color="auto"/>
              <w:left w:val="single" w:sz="6" w:space="0" w:color="auto"/>
              <w:right w:val="single" w:sz="6" w:space="0" w:color="auto"/>
            </w:tcBorders>
            <w:vAlign w:val="center"/>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 п/п</w:t>
            </w:r>
          </w:p>
        </w:tc>
        <w:tc>
          <w:tcPr>
            <w:tcW w:w="4660" w:type="dxa"/>
            <w:vMerge w:val="restart"/>
            <w:tcBorders>
              <w:top w:val="single" w:sz="6" w:space="0" w:color="auto"/>
              <w:left w:val="single" w:sz="6" w:space="0" w:color="auto"/>
              <w:right w:val="single" w:sz="6" w:space="0" w:color="auto"/>
            </w:tcBorders>
            <w:vAlign w:val="center"/>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Цель, показатели результативности</w:t>
            </w:r>
          </w:p>
        </w:tc>
        <w:tc>
          <w:tcPr>
            <w:tcW w:w="1620" w:type="dxa"/>
            <w:vMerge w:val="restart"/>
            <w:tcBorders>
              <w:top w:val="single" w:sz="6" w:space="0" w:color="auto"/>
              <w:left w:val="single" w:sz="6" w:space="0" w:color="auto"/>
              <w:right w:val="single" w:sz="6" w:space="0" w:color="auto"/>
            </w:tcBorders>
            <w:vAlign w:val="center"/>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Единица измерения</w:t>
            </w:r>
          </w:p>
        </w:tc>
        <w:tc>
          <w:tcPr>
            <w:tcW w:w="2160" w:type="dxa"/>
            <w:vMerge w:val="restart"/>
            <w:tcBorders>
              <w:top w:val="single" w:sz="6" w:space="0" w:color="auto"/>
              <w:left w:val="single" w:sz="6" w:space="0" w:color="auto"/>
              <w:right w:val="single" w:sz="6" w:space="0" w:color="auto"/>
            </w:tcBorders>
            <w:vAlign w:val="center"/>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Источник информации</w:t>
            </w:r>
          </w:p>
        </w:tc>
        <w:tc>
          <w:tcPr>
            <w:tcW w:w="1382" w:type="dxa"/>
            <w:vMerge w:val="restart"/>
            <w:tcBorders>
              <w:top w:val="single" w:sz="6" w:space="0" w:color="auto"/>
              <w:left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2023 год</w:t>
            </w:r>
          </w:p>
        </w:tc>
        <w:tc>
          <w:tcPr>
            <w:tcW w:w="4110" w:type="dxa"/>
            <w:gridSpan w:val="3"/>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 xml:space="preserve">Годы реализации подпрограммы </w:t>
            </w:r>
          </w:p>
        </w:tc>
      </w:tr>
      <w:tr w:rsidR="002770A6" w:rsidRPr="00D0580B" w:rsidTr="005A21F5">
        <w:trPr>
          <w:cantSplit/>
          <w:trHeight w:val="240"/>
        </w:trPr>
        <w:tc>
          <w:tcPr>
            <w:tcW w:w="810" w:type="dxa"/>
            <w:vMerge/>
            <w:tcBorders>
              <w:left w:val="single" w:sz="6" w:space="0" w:color="auto"/>
              <w:bottom w:val="single" w:sz="6" w:space="0" w:color="auto"/>
              <w:right w:val="single" w:sz="6" w:space="0" w:color="auto"/>
            </w:tcBorders>
            <w:vAlign w:val="center"/>
          </w:tcPr>
          <w:p w:rsidR="002770A6" w:rsidRPr="00D0580B" w:rsidRDefault="002770A6" w:rsidP="005A21F5">
            <w:pPr>
              <w:widowControl w:val="0"/>
              <w:jc w:val="both"/>
              <w:rPr>
                <w:rFonts w:ascii="Arial" w:hAnsi="Arial" w:cs="Arial"/>
                <w:lang w:eastAsia="ar-SA"/>
              </w:rPr>
            </w:pPr>
          </w:p>
        </w:tc>
        <w:tc>
          <w:tcPr>
            <w:tcW w:w="4660" w:type="dxa"/>
            <w:vMerge/>
            <w:tcBorders>
              <w:left w:val="single" w:sz="6" w:space="0" w:color="auto"/>
              <w:bottom w:val="single" w:sz="6" w:space="0" w:color="auto"/>
              <w:right w:val="single" w:sz="6" w:space="0" w:color="auto"/>
            </w:tcBorders>
            <w:vAlign w:val="center"/>
          </w:tcPr>
          <w:p w:rsidR="002770A6" w:rsidRPr="00D0580B" w:rsidRDefault="002770A6" w:rsidP="005A21F5">
            <w:pPr>
              <w:widowControl w:val="0"/>
              <w:jc w:val="both"/>
              <w:rPr>
                <w:rFonts w:ascii="Arial" w:hAnsi="Arial" w:cs="Arial"/>
                <w:lang w:eastAsia="ar-SA"/>
              </w:rPr>
            </w:pPr>
          </w:p>
        </w:tc>
        <w:tc>
          <w:tcPr>
            <w:tcW w:w="1620" w:type="dxa"/>
            <w:vMerge/>
            <w:tcBorders>
              <w:left w:val="single" w:sz="6" w:space="0" w:color="auto"/>
              <w:bottom w:val="single" w:sz="6" w:space="0" w:color="auto"/>
              <w:right w:val="single" w:sz="6" w:space="0" w:color="auto"/>
            </w:tcBorders>
            <w:vAlign w:val="center"/>
          </w:tcPr>
          <w:p w:rsidR="002770A6" w:rsidRPr="00D0580B" w:rsidRDefault="002770A6" w:rsidP="005A21F5">
            <w:pPr>
              <w:widowControl w:val="0"/>
              <w:jc w:val="both"/>
              <w:rPr>
                <w:rFonts w:ascii="Arial" w:hAnsi="Arial" w:cs="Arial"/>
                <w:lang w:eastAsia="ar-SA"/>
              </w:rPr>
            </w:pPr>
          </w:p>
        </w:tc>
        <w:tc>
          <w:tcPr>
            <w:tcW w:w="2160" w:type="dxa"/>
            <w:vMerge/>
            <w:tcBorders>
              <w:left w:val="single" w:sz="6" w:space="0" w:color="auto"/>
              <w:bottom w:val="single" w:sz="6" w:space="0" w:color="auto"/>
              <w:right w:val="single" w:sz="6" w:space="0" w:color="auto"/>
            </w:tcBorders>
            <w:vAlign w:val="center"/>
          </w:tcPr>
          <w:p w:rsidR="002770A6" w:rsidRPr="00D0580B" w:rsidRDefault="002770A6" w:rsidP="005A21F5">
            <w:pPr>
              <w:widowControl w:val="0"/>
              <w:jc w:val="both"/>
              <w:rPr>
                <w:rFonts w:ascii="Arial" w:hAnsi="Arial" w:cs="Arial"/>
                <w:lang w:eastAsia="ar-SA"/>
              </w:rPr>
            </w:pPr>
          </w:p>
        </w:tc>
        <w:tc>
          <w:tcPr>
            <w:tcW w:w="1382" w:type="dxa"/>
            <w:vMerge/>
            <w:tcBorders>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2024год</w:t>
            </w:r>
          </w:p>
        </w:tc>
        <w:tc>
          <w:tcPr>
            <w:tcW w:w="1276"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2025 год</w:t>
            </w:r>
          </w:p>
        </w:tc>
        <w:tc>
          <w:tcPr>
            <w:tcW w:w="1417"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2026год</w:t>
            </w:r>
          </w:p>
        </w:tc>
      </w:tr>
      <w:tr w:rsidR="002770A6" w:rsidRPr="00D0580B" w:rsidTr="005A21F5">
        <w:trPr>
          <w:cantSplit/>
          <w:trHeight w:val="380"/>
        </w:trPr>
        <w:tc>
          <w:tcPr>
            <w:tcW w:w="14742" w:type="dxa"/>
            <w:gridSpan w:val="8"/>
            <w:tcBorders>
              <w:top w:val="single" w:sz="6" w:space="0" w:color="auto"/>
              <w:left w:val="single" w:sz="6" w:space="0" w:color="auto"/>
              <w:bottom w:val="single" w:sz="4" w:space="0" w:color="auto"/>
              <w:right w:val="single" w:sz="6" w:space="0" w:color="auto"/>
            </w:tcBorders>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Цель подпрограммы: государственная поддержка молодых семей, нуждающихся в улучшении жилищных условий, направленная на оказание помощи в приобретении жилья или строительстве индивидуального жилого дома.</w:t>
            </w:r>
          </w:p>
        </w:tc>
      </w:tr>
      <w:tr w:rsidR="002770A6" w:rsidRPr="00D0580B" w:rsidTr="005A21F5">
        <w:trPr>
          <w:cantSplit/>
          <w:trHeight w:val="380"/>
        </w:trPr>
        <w:tc>
          <w:tcPr>
            <w:tcW w:w="14742" w:type="dxa"/>
            <w:gridSpan w:val="8"/>
            <w:tcBorders>
              <w:top w:val="single" w:sz="6" w:space="0" w:color="auto"/>
              <w:left w:val="single" w:sz="6" w:space="0" w:color="auto"/>
              <w:bottom w:val="single" w:sz="4" w:space="0" w:color="auto"/>
              <w:right w:val="single" w:sz="6" w:space="0" w:color="auto"/>
            </w:tcBorders>
          </w:tcPr>
          <w:p w:rsidR="002770A6" w:rsidRPr="00D0580B" w:rsidRDefault="002770A6" w:rsidP="005A21F5">
            <w:pPr>
              <w:widowControl w:val="0"/>
              <w:rPr>
                <w:rFonts w:ascii="Arial" w:hAnsi="Arial" w:cs="Arial"/>
              </w:rPr>
            </w:pPr>
            <w:r w:rsidRPr="00D0580B">
              <w:rPr>
                <w:rFonts w:ascii="Arial" w:hAnsi="Arial" w:cs="Arial"/>
                <w:lang w:eastAsia="ar-SA"/>
              </w:rPr>
              <w:t xml:space="preserve">Задача:1. </w:t>
            </w:r>
            <w:r w:rsidRPr="00D0580B">
              <w:rPr>
                <w:rFonts w:ascii="Arial" w:hAnsi="Arial" w:cs="Arial"/>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Задача 2. 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2770A6" w:rsidRPr="00D0580B" w:rsidTr="005A21F5">
        <w:trPr>
          <w:cantSplit/>
          <w:trHeight w:val="1341"/>
        </w:trPr>
        <w:tc>
          <w:tcPr>
            <w:tcW w:w="810"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1.</w:t>
            </w:r>
          </w:p>
        </w:tc>
        <w:tc>
          <w:tcPr>
            <w:tcW w:w="4660"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 xml:space="preserve">Количество молодых семей, улучшивших жилищные условия при получении социальных выплат </w:t>
            </w:r>
          </w:p>
        </w:tc>
        <w:tc>
          <w:tcPr>
            <w:tcW w:w="1620"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Ед.</w:t>
            </w:r>
          </w:p>
        </w:tc>
        <w:tc>
          <w:tcPr>
            <w:tcW w:w="2160"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ind w:firstLine="123"/>
              <w:jc w:val="center"/>
              <w:rPr>
                <w:rFonts w:ascii="Arial" w:hAnsi="Arial" w:cs="Arial"/>
                <w:lang w:eastAsia="ar-SA"/>
              </w:rPr>
            </w:pPr>
            <w:r w:rsidRPr="00D0580B">
              <w:rPr>
                <w:rFonts w:ascii="Arial" w:hAnsi="Arial" w:cs="Arial"/>
                <w:lang w:eastAsia="ar-SA"/>
              </w:rPr>
              <w:t>Ведомственная  отчетность</w:t>
            </w:r>
          </w:p>
        </w:tc>
        <w:tc>
          <w:tcPr>
            <w:tcW w:w="1382"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7</w:t>
            </w:r>
          </w:p>
        </w:tc>
        <w:tc>
          <w:tcPr>
            <w:tcW w:w="1417"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7</w:t>
            </w:r>
          </w:p>
        </w:tc>
        <w:tc>
          <w:tcPr>
            <w:tcW w:w="1276"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7</w:t>
            </w:r>
          </w:p>
        </w:tc>
        <w:tc>
          <w:tcPr>
            <w:tcW w:w="1417"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7</w:t>
            </w:r>
          </w:p>
        </w:tc>
      </w:tr>
    </w:tbl>
    <w:p w:rsidR="002770A6" w:rsidRPr="00D0580B" w:rsidRDefault="002770A6" w:rsidP="002770A6">
      <w:pPr>
        <w:widowControl w:val="0"/>
        <w:ind w:firstLine="540"/>
        <w:jc w:val="both"/>
        <w:rPr>
          <w:rFonts w:ascii="Arial" w:hAnsi="Arial" w:cs="Arial"/>
        </w:rPr>
      </w:pPr>
    </w:p>
    <w:p w:rsidR="002770A6" w:rsidRPr="00D0580B" w:rsidRDefault="002770A6" w:rsidP="002770A6">
      <w:pPr>
        <w:widowControl w:val="0"/>
        <w:ind w:firstLine="540"/>
        <w:jc w:val="both"/>
        <w:rPr>
          <w:rFonts w:ascii="Arial" w:hAnsi="Arial" w:cs="Arial"/>
        </w:rPr>
      </w:pPr>
    </w:p>
    <w:p w:rsidR="002770A6" w:rsidRPr="00D0580B" w:rsidRDefault="002770A6" w:rsidP="002770A6">
      <w:pPr>
        <w:widowControl w:val="0"/>
        <w:jc w:val="both"/>
        <w:rPr>
          <w:rFonts w:ascii="Arial" w:hAnsi="Arial" w:cs="Arial"/>
          <w:lang w:eastAsia="ar-SA"/>
        </w:rPr>
      </w:pPr>
    </w:p>
    <w:p w:rsidR="002770A6" w:rsidRPr="00D0580B" w:rsidRDefault="002770A6" w:rsidP="002770A6">
      <w:pPr>
        <w:widowControl w:val="0"/>
        <w:jc w:val="both"/>
        <w:rPr>
          <w:rFonts w:ascii="Arial" w:hAnsi="Arial" w:cs="Arial"/>
        </w:rPr>
      </w:pPr>
    </w:p>
    <w:p w:rsidR="002770A6" w:rsidRPr="00D0580B" w:rsidRDefault="002770A6" w:rsidP="002770A6">
      <w:pPr>
        <w:widowControl w:val="0"/>
        <w:jc w:val="both"/>
        <w:rPr>
          <w:rFonts w:ascii="Arial" w:hAnsi="Arial" w:cs="Arial"/>
          <w:bCs/>
          <w:lang w:eastAsia="ar-SA"/>
        </w:rPr>
      </w:pPr>
    </w:p>
    <w:p w:rsidR="002770A6" w:rsidRPr="00D0580B" w:rsidRDefault="002770A6" w:rsidP="002770A6">
      <w:pPr>
        <w:widowControl w:val="0"/>
        <w:jc w:val="both"/>
        <w:rPr>
          <w:rFonts w:ascii="Arial" w:hAnsi="Arial" w:cs="Arial"/>
          <w:bCs/>
          <w:lang w:eastAsia="ar-SA"/>
        </w:rPr>
      </w:pPr>
    </w:p>
    <w:p w:rsidR="002770A6" w:rsidRPr="00D0580B" w:rsidRDefault="002770A6" w:rsidP="002770A6">
      <w:pPr>
        <w:widowControl w:val="0"/>
        <w:jc w:val="both"/>
        <w:rPr>
          <w:rFonts w:ascii="Arial" w:hAnsi="Arial" w:cs="Arial"/>
          <w:bCs/>
          <w:lang w:eastAsia="ar-SA"/>
        </w:rPr>
      </w:pPr>
    </w:p>
    <w:p w:rsidR="002770A6" w:rsidRPr="00D0580B" w:rsidRDefault="002770A6" w:rsidP="002770A6">
      <w:pPr>
        <w:widowControl w:val="0"/>
        <w:jc w:val="both"/>
        <w:rPr>
          <w:rFonts w:ascii="Arial" w:hAnsi="Arial" w:cs="Arial"/>
          <w:bCs/>
          <w:lang w:eastAsia="ar-SA"/>
        </w:rPr>
      </w:pPr>
    </w:p>
    <w:p w:rsidR="002770A6" w:rsidRPr="00D0580B" w:rsidRDefault="002770A6" w:rsidP="002770A6">
      <w:pPr>
        <w:widowControl w:val="0"/>
        <w:jc w:val="both"/>
        <w:rPr>
          <w:rFonts w:ascii="Arial" w:hAnsi="Arial" w:cs="Arial"/>
          <w:bCs/>
          <w:lang w:eastAsia="ar-SA"/>
        </w:rPr>
      </w:pPr>
    </w:p>
    <w:p w:rsidR="002770A6" w:rsidRPr="00D0580B" w:rsidRDefault="002770A6" w:rsidP="002770A6">
      <w:pPr>
        <w:widowControl w:val="0"/>
        <w:jc w:val="both"/>
        <w:rPr>
          <w:rFonts w:ascii="Arial" w:hAnsi="Arial" w:cs="Arial"/>
          <w:bCs/>
          <w:lang w:eastAsia="ar-SA"/>
        </w:rPr>
      </w:pPr>
    </w:p>
    <w:p w:rsidR="002770A6" w:rsidRPr="00D0580B" w:rsidRDefault="002770A6" w:rsidP="002770A6">
      <w:pPr>
        <w:widowControl w:val="0"/>
        <w:jc w:val="both"/>
        <w:rPr>
          <w:rFonts w:ascii="Arial" w:hAnsi="Arial" w:cs="Arial"/>
          <w:bCs/>
          <w:lang w:eastAsia="ar-SA"/>
        </w:rPr>
      </w:pPr>
    </w:p>
    <w:p w:rsidR="002770A6" w:rsidRPr="00D0580B" w:rsidRDefault="002770A6" w:rsidP="002770A6">
      <w:pPr>
        <w:widowControl w:val="0"/>
        <w:jc w:val="both"/>
        <w:rPr>
          <w:rFonts w:ascii="Arial" w:hAnsi="Arial" w:cs="Arial"/>
        </w:rPr>
      </w:pPr>
    </w:p>
    <w:p w:rsidR="002770A6" w:rsidRPr="00D0580B" w:rsidRDefault="002770A6" w:rsidP="002770A6">
      <w:pPr>
        <w:widowControl w:val="0"/>
        <w:jc w:val="both"/>
        <w:rPr>
          <w:rFonts w:ascii="Arial" w:hAnsi="Arial" w:cs="Arial"/>
        </w:rPr>
      </w:pPr>
    </w:p>
    <w:p w:rsidR="002770A6" w:rsidRPr="00D0580B" w:rsidRDefault="002770A6" w:rsidP="002770A6">
      <w:pPr>
        <w:widowControl w:val="0"/>
        <w:ind w:left="9923"/>
        <w:jc w:val="both"/>
        <w:rPr>
          <w:rFonts w:ascii="Arial" w:hAnsi="Arial" w:cs="Arial"/>
        </w:rPr>
      </w:pPr>
      <w:r w:rsidRPr="00D0580B">
        <w:rPr>
          <w:rFonts w:ascii="Arial" w:hAnsi="Arial" w:cs="Arial"/>
        </w:rPr>
        <w:t xml:space="preserve">Приложение </w:t>
      </w:r>
    </w:p>
    <w:p w:rsidR="002770A6" w:rsidRPr="00D0580B" w:rsidRDefault="002770A6" w:rsidP="002770A6">
      <w:pPr>
        <w:widowControl w:val="0"/>
        <w:ind w:left="9923"/>
        <w:jc w:val="both"/>
        <w:rPr>
          <w:rFonts w:ascii="Arial" w:hAnsi="Arial" w:cs="Arial"/>
        </w:rPr>
      </w:pPr>
      <w:r w:rsidRPr="00D0580B">
        <w:rPr>
          <w:rFonts w:ascii="Arial" w:hAnsi="Arial" w:cs="Arial"/>
        </w:rPr>
        <w:t xml:space="preserve">к подпрограмме 2 «Обеспечение жильем </w:t>
      </w:r>
    </w:p>
    <w:p w:rsidR="002770A6" w:rsidRPr="00D0580B" w:rsidRDefault="002770A6" w:rsidP="002770A6">
      <w:pPr>
        <w:widowControl w:val="0"/>
        <w:ind w:left="9923"/>
        <w:jc w:val="both"/>
        <w:rPr>
          <w:rFonts w:ascii="Arial" w:hAnsi="Arial" w:cs="Arial"/>
        </w:rPr>
      </w:pPr>
      <w:r w:rsidRPr="00D0580B">
        <w:rPr>
          <w:rFonts w:ascii="Arial" w:hAnsi="Arial" w:cs="Arial"/>
        </w:rPr>
        <w:t xml:space="preserve">молодых семей в г. Лесосибирске» </w:t>
      </w:r>
    </w:p>
    <w:p w:rsidR="002770A6" w:rsidRPr="00D0580B" w:rsidRDefault="002770A6" w:rsidP="002770A6">
      <w:pPr>
        <w:widowControl w:val="0"/>
        <w:ind w:left="9923"/>
        <w:jc w:val="both"/>
        <w:rPr>
          <w:rFonts w:ascii="Arial" w:hAnsi="Arial" w:cs="Arial"/>
        </w:rPr>
      </w:pPr>
    </w:p>
    <w:p w:rsidR="002770A6" w:rsidRPr="00D0580B" w:rsidRDefault="002770A6" w:rsidP="002770A6">
      <w:pPr>
        <w:widowControl w:val="0"/>
        <w:jc w:val="center"/>
        <w:outlineLvl w:val="0"/>
        <w:rPr>
          <w:rFonts w:ascii="Arial" w:hAnsi="Arial" w:cs="Arial"/>
        </w:rPr>
      </w:pPr>
      <w:r w:rsidRPr="00D0580B">
        <w:rPr>
          <w:rFonts w:ascii="Arial" w:hAnsi="Arial" w:cs="Arial"/>
        </w:rPr>
        <w:t xml:space="preserve">ПЕРЕЧЕНЬ МЕРОПРИЯТИЙ ПОДПРОГРАММЫ </w:t>
      </w:r>
    </w:p>
    <w:p w:rsidR="002770A6" w:rsidRPr="00D0580B" w:rsidRDefault="002770A6" w:rsidP="002770A6">
      <w:pPr>
        <w:widowControl w:val="0"/>
        <w:jc w:val="center"/>
        <w:outlineLvl w:val="0"/>
        <w:rPr>
          <w:rFonts w:ascii="Arial" w:hAnsi="Arial" w:cs="Arial"/>
        </w:rPr>
      </w:pPr>
      <w:r w:rsidRPr="00D0580B">
        <w:rPr>
          <w:rFonts w:ascii="Arial" w:hAnsi="Arial" w:cs="Arial"/>
        </w:rPr>
        <w:t>«ОБЕСПЕЧЕНИЕ ЖИЛЬЕМ МОЛОДЫХ СЕМЕЙ В ГОРОДЕ ЛЕСОСИБИРСКЕ»</w:t>
      </w:r>
    </w:p>
    <w:p w:rsidR="002770A6" w:rsidRPr="00D0580B" w:rsidRDefault="002770A6" w:rsidP="002770A6">
      <w:pPr>
        <w:widowControl w:val="0"/>
        <w:jc w:val="both"/>
        <w:outlineLvl w:val="0"/>
        <w:rPr>
          <w:rFonts w:ascii="Arial" w:hAnsi="Arial" w:cs="Arial"/>
        </w:rPr>
      </w:pPr>
    </w:p>
    <w:tbl>
      <w:tblPr>
        <w:tblW w:w="1586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2880"/>
        <w:gridCol w:w="2012"/>
        <w:gridCol w:w="850"/>
        <w:gridCol w:w="851"/>
        <w:gridCol w:w="1559"/>
        <w:gridCol w:w="709"/>
        <w:gridCol w:w="992"/>
        <w:gridCol w:w="992"/>
        <w:gridCol w:w="992"/>
        <w:gridCol w:w="1134"/>
        <w:gridCol w:w="2346"/>
      </w:tblGrid>
      <w:tr w:rsidR="002770A6" w:rsidRPr="00D0580B" w:rsidTr="005A21F5">
        <w:trPr>
          <w:trHeight w:val="675"/>
        </w:trPr>
        <w:tc>
          <w:tcPr>
            <w:tcW w:w="543" w:type="dxa"/>
            <w:vMerge w:val="restart"/>
          </w:tcPr>
          <w:p w:rsidR="002770A6" w:rsidRPr="00D0580B" w:rsidRDefault="002770A6" w:rsidP="005A21F5">
            <w:pPr>
              <w:widowControl w:val="0"/>
              <w:jc w:val="both"/>
              <w:rPr>
                <w:rFonts w:ascii="Arial" w:hAnsi="Arial" w:cs="Arial"/>
              </w:rPr>
            </w:pPr>
            <w:r w:rsidRPr="00D0580B">
              <w:rPr>
                <w:rFonts w:ascii="Arial" w:hAnsi="Arial" w:cs="Arial"/>
              </w:rPr>
              <w:t>№</w:t>
            </w:r>
          </w:p>
          <w:p w:rsidR="002770A6" w:rsidRPr="00D0580B" w:rsidRDefault="002770A6" w:rsidP="005A21F5">
            <w:pPr>
              <w:widowControl w:val="0"/>
              <w:jc w:val="both"/>
              <w:rPr>
                <w:rFonts w:ascii="Arial" w:hAnsi="Arial" w:cs="Arial"/>
              </w:rPr>
            </w:pPr>
            <w:r w:rsidRPr="00D0580B">
              <w:rPr>
                <w:rFonts w:ascii="Arial" w:hAnsi="Arial" w:cs="Arial"/>
              </w:rPr>
              <w:t>п/п</w:t>
            </w:r>
          </w:p>
        </w:tc>
        <w:tc>
          <w:tcPr>
            <w:tcW w:w="2880" w:type="dxa"/>
            <w:vMerge w:val="restart"/>
            <w:vAlign w:val="center"/>
          </w:tcPr>
          <w:p w:rsidR="002770A6" w:rsidRPr="00D0580B" w:rsidRDefault="002770A6" w:rsidP="005A21F5">
            <w:pPr>
              <w:widowControl w:val="0"/>
              <w:jc w:val="both"/>
              <w:rPr>
                <w:rFonts w:ascii="Arial" w:hAnsi="Arial" w:cs="Arial"/>
              </w:rPr>
            </w:pPr>
            <w:r w:rsidRPr="00D0580B">
              <w:rPr>
                <w:rFonts w:ascii="Arial" w:hAnsi="Arial" w:cs="Arial"/>
              </w:rPr>
              <w:t>Наименование программы, подпрограммы</w:t>
            </w:r>
          </w:p>
        </w:tc>
        <w:tc>
          <w:tcPr>
            <w:tcW w:w="2012" w:type="dxa"/>
            <w:vMerge w:val="restart"/>
            <w:vAlign w:val="center"/>
          </w:tcPr>
          <w:p w:rsidR="002770A6" w:rsidRPr="00D0580B" w:rsidRDefault="002770A6" w:rsidP="005A21F5">
            <w:pPr>
              <w:widowControl w:val="0"/>
              <w:jc w:val="both"/>
              <w:rPr>
                <w:rFonts w:ascii="Arial" w:hAnsi="Arial" w:cs="Arial"/>
              </w:rPr>
            </w:pPr>
            <w:r w:rsidRPr="00D0580B">
              <w:rPr>
                <w:rFonts w:ascii="Arial" w:hAnsi="Arial" w:cs="Arial"/>
              </w:rPr>
              <w:t>ГРБС</w:t>
            </w:r>
          </w:p>
        </w:tc>
        <w:tc>
          <w:tcPr>
            <w:tcW w:w="3969" w:type="dxa"/>
            <w:gridSpan w:val="4"/>
            <w:vAlign w:val="center"/>
          </w:tcPr>
          <w:p w:rsidR="002770A6" w:rsidRPr="00D0580B" w:rsidRDefault="002770A6" w:rsidP="005A21F5">
            <w:pPr>
              <w:widowControl w:val="0"/>
              <w:jc w:val="both"/>
              <w:rPr>
                <w:rFonts w:ascii="Arial" w:hAnsi="Arial" w:cs="Arial"/>
              </w:rPr>
            </w:pPr>
            <w:r w:rsidRPr="00D0580B">
              <w:rPr>
                <w:rFonts w:ascii="Arial" w:hAnsi="Arial" w:cs="Arial"/>
              </w:rPr>
              <w:t>Код бюджетной классификации</w:t>
            </w:r>
          </w:p>
        </w:tc>
        <w:tc>
          <w:tcPr>
            <w:tcW w:w="4110" w:type="dxa"/>
            <w:gridSpan w:val="4"/>
            <w:vAlign w:val="center"/>
          </w:tcPr>
          <w:p w:rsidR="002770A6" w:rsidRPr="00D0580B" w:rsidRDefault="002770A6" w:rsidP="005A21F5">
            <w:pPr>
              <w:widowControl w:val="0"/>
              <w:jc w:val="center"/>
              <w:rPr>
                <w:rFonts w:ascii="Arial" w:hAnsi="Arial" w:cs="Arial"/>
              </w:rPr>
            </w:pPr>
            <w:r w:rsidRPr="00D0580B">
              <w:rPr>
                <w:rFonts w:ascii="Arial" w:hAnsi="Arial" w:cs="Arial"/>
              </w:rPr>
              <w:t>Расходы (тыс. руб.), годы</w:t>
            </w:r>
          </w:p>
        </w:tc>
        <w:tc>
          <w:tcPr>
            <w:tcW w:w="2346" w:type="dxa"/>
            <w:tcBorders>
              <w:bottom w:val="single" w:sz="4" w:space="0" w:color="auto"/>
            </w:tcBorders>
            <w:vAlign w:val="center"/>
          </w:tcPr>
          <w:p w:rsidR="002770A6" w:rsidRPr="00D0580B" w:rsidRDefault="002770A6" w:rsidP="005A21F5">
            <w:pPr>
              <w:widowControl w:val="0"/>
              <w:jc w:val="both"/>
              <w:rPr>
                <w:rFonts w:ascii="Arial" w:hAnsi="Arial" w:cs="Arial"/>
              </w:rPr>
            </w:pPr>
            <w:r w:rsidRPr="00D0580B">
              <w:rPr>
                <w:rFonts w:ascii="Arial" w:hAnsi="Arial" w:cs="Arial"/>
              </w:rPr>
              <w:t>Ожидаемый результат от реализации подпрограммного мероприятия (в натуральном выражении)</w:t>
            </w:r>
          </w:p>
        </w:tc>
      </w:tr>
      <w:tr w:rsidR="002770A6" w:rsidRPr="00D0580B" w:rsidTr="005A21F5">
        <w:trPr>
          <w:trHeight w:val="1100"/>
        </w:trPr>
        <w:tc>
          <w:tcPr>
            <w:tcW w:w="543" w:type="dxa"/>
            <w:vMerge/>
          </w:tcPr>
          <w:p w:rsidR="002770A6" w:rsidRPr="00D0580B" w:rsidRDefault="002770A6" w:rsidP="005A21F5">
            <w:pPr>
              <w:widowControl w:val="0"/>
              <w:jc w:val="both"/>
              <w:rPr>
                <w:rFonts w:ascii="Arial" w:hAnsi="Arial" w:cs="Arial"/>
              </w:rPr>
            </w:pPr>
          </w:p>
        </w:tc>
        <w:tc>
          <w:tcPr>
            <w:tcW w:w="2880" w:type="dxa"/>
            <w:vMerge/>
            <w:vAlign w:val="center"/>
          </w:tcPr>
          <w:p w:rsidR="002770A6" w:rsidRPr="00D0580B" w:rsidRDefault="002770A6" w:rsidP="005A21F5">
            <w:pPr>
              <w:widowControl w:val="0"/>
              <w:jc w:val="both"/>
              <w:rPr>
                <w:rFonts w:ascii="Arial" w:hAnsi="Arial" w:cs="Arial"/>
              </w:rPr>
            </w:pPr>
          </w:p>
        </w:tc>
        <w:tc>
          <w:tcPr>
            <w:tcW w:w="2012" w:type="dxa"/>
            <w:vMerge/>
            <w:vAlign w:val="center"/>
          </w:tcPr>
          <w:p w:rsidR="002770A6" w:rsidRPr="00D0580B" w:rsidRDefault="002770A6" w:rsidP="005A21F5">
            <w:pPr>
              <w:widowControl w:val="0"/>
              <w:jc w:val="both"/>
              <w:rPr>
                <w:rFonts w:ascii="Arial" w:hAnsi="Arial" w:cs="Arial"/>
              </w:rPr>
            </w:pPr>
          </w:p>
        </w:tc>
        <w:tc>
          <w:tcPr>
            <w:tcW w:w="850" w:type="dxa"/>
            <w:vAlign w:val="center"/>
          </w:tcPr>
          <w:p w:rsidR="002770A6" w:rsidRPr="00D0580B" w:rsidRDefault="002770A6" w:rsidP="005A21F5">
            <w:pPr>
              <w:widowControl w:val="0"/>
              <w:jc w:val="center"/>
              <w:rPr>
                <w:rFonts w:ascii="Arial" w:hAnsi="Arial" w:cs="Arial"/>
              </w:rPr>
            </w:pPr>
            <w:r w:rsidRPr="00D0580B">
              <w:rPr>
                <w:rFonts w:ascii="Arial" w:hAnsi="Arial" w:cs="Arial"/>
              </w:rPr>
              <w:t>ГРБС</w:t>
            </w:r>
          </w:p>
        </w:tc>
        <w:tc>
          <w:tcPr>
            <w:tcW w:w="851" w:type="dxa"/>
            <w:vAlign w:val="center"/>
          </w:tcPr>
          <w:p w:rsidR="002770A6" w:rsidRPr="00D0580B" w:rsidRDefault="002770A6" w:rsidP="005A21F5">
            <w:pPr>
              <w:widowControl w:val="0"/>
              <w:jc w:val="center"/>
              <w:rPr>
                <w:rFonts w:ascii="Arial" w:hAnsi="Arial" w:cs="Arial"/>
              </w:rPr>
            </w:pPr>
            <w:r w:rsidRPr="00D0580B">
              <w:rPr>
                <w:rFonts w:ascii="Arial" w:hAnsi="Arial" w:cs="Arial"/>
              </w:rPr>
              <w:t>РзПр</w:t>
            </w:r>
          </w:p>
        </w:tc>
        <w:tc>
          <w:tcPr>
            <w:tcW w:w="1559" w:type="dxa"/>
            <w:vAlign w:val="center"/>
          </w:tcPr>
          <w:p w:rsidR="002770A6" w:rsidRPr="00D0580B" w:rsidRDefault="002770A6" w:rsidP="005A21F5">
            <w:pPr>
              <w:widowControl w:val="0"/>
              <w:jc w:val="center"/>
              <w:rPr>
                <w:rFonts w:ascii="Arial" w:hAnsi="Arial" w:cs="Arial"/>
              </w:rPr>
            </w:pPr>
            <w:r w:rsidRPr="00D0580B">
              <w:rPr>
                <w:rFonts w:ascii="Arial" w:hAnsi="Arial" w:cs="Arial"/>
              </w:rPr>
              <w:t>ЦСР</w:t>
            </w:r>
          </w:p>
        </w:tc>
        <w:tc>
          <w:tcPr>
            <w:tcW w:w="709" w:type="dxa"/>
            <w:vAlign w:val="center"/>
          </w:tcPr>
          <w:p w:rsidR="002770A6" w:rsidRPr="00D0580B" w:rsidRDefault="002770A6" w:rsidP="005A21F5">
            <w:pPr>
              <w:widowControl w:val="0"/>
              <w:jc w:val="center"/>
              <w:rPr>
                <w:rFonts w:ascii="Arial" w:hAnsi="Arial" w:cs="Arial"/>
              </w:rPr>
            </w:pPr>
            <w:r w:rsidRPr="00D0580B">
              <w:rPr>
                <w:rFonts w:ascii="Arial" w:hAnsi="Arial" w:cs="Arial"/>
              </w:rPr>
              <w:t>ВР</w:t>
            </w:r>
          </w:p>
        </w:tc>
        <w:tc>
          <w:tcPr>
            <w:tcW w:w="992" w:type="dxa"/>
            <w:vAlign w:val="center"/>
          </w:tcPr>
          <w:p w:rsidR="002770A6" w:rsidRPr="00D0580B" w:rsidRDefault="002770A6" w:rsidP="005A21F5">
            <w:pPr>
              <w:widowControl w:val="0"/>
              <w:jc w:val="center"/>
              <w:rPr>
                <w:rFonts w:ascii="Arial" w:hAnsi="Arial" w:cs="Arial"/>
              </w:rPr>
            </w:pPr>
            <w:r w:rsidRPr="00D0580B">
              <w:rPr>
                <w:rFonts w:ascii="Arial" w:hAnsi="Arial" w:cs="Arial"/>
              </w:rPr>
              <w:t>2024</w:t>
            </w:r>
          </w:p>
          <w:p w:rsidR="002770A6" w:rsidRPr="00D0580B" w:rsidRDefault="002770A6" w:rsidP="005A21F5">
            <w:pPr>
              <w:widowControl w:val="0"/>
              <w:jc w:val="center"/>
              <w:rPr>
                <w:rFonts w:ascii="Arial" w:hAnsi="Arial" w:cs="Arial"/>
              </w:rPr>
            </w:pPr>
            <w:r w:rsidRPr="00D0580B">
              <w:rPr>
                <w:rFonts w:ascii="Arial" w:hAnsi="Arial" w:cs="Arial"/>
              </w:rPr>
              <w:t>год</w:t>
            </w:r>
          </w:p>
        </w:tc>
        <w:tc>
          <w:tcPr>
            <w:tcW w:w="992" w:type="dxa"/>
            <w:vAlign w:val="center"/>
          </w:tcPr>
          <w:p w:rsidR="002770A6" w:rsidRPr="00D0580B" w:rsidRDefault="002770A6" w:rsidP="005A21F5">
            <w:pPr>
              <w:widowControl w:val="0"/>
              <w:jc w:val="center"/>
              <w:rPr>
                <w:rFonts w:ascii="Arial" w:hAnsi="Arial" w:cs="Arial"/>
              </w:rPr>
            </w:pPr>
            <w:r w:rsidRPr="00D0580B">
              <w:rPr>
                <w:rFonts w:ascii="Arial" w:hAnsi="Arial" w:cs="Arial"/>
              </w:rPr>
              <w:t>2025</w:t>
            </w:r>
          </w:p>
          <w:p w:rsidR="002770A6" w:rsidRPr="00D0580B" w:rsidRDefault="002770A6" w:rsidP="005A21F5">
            <w:pPr>
              <w:widowControl w:val="0"/>
              <w:jc w:val="center"/>
              <w:rPr>
                <w:rFonts w:ascii="Arial" w:hAnsi="Arial" w:cs="Arial"/>
              </w:rPr>
            </w:pPr>
            <w:r w:rsidRPr="00D0580B">
              <w:rPr>
                <w:rFonts w:ascii="Arial" w:hAnsi="Arial" w:cs="Arial"/>
              </w:rPr>
              <w:t>год</w:t>
            </w:r>
          </w:p>
        </w:tc>
        <w:tc>
          <w:tcPr>
            <w:tcW w:w="992" w:type="dxa"/>
            <w:vAlign w:val="center"/>
          </w:tcPr>
          <w:p w:rsidR="002770A6" w:rsidRPr="00D0580B" w:rsidRDefault="002770A6" w:rsidP="005A21F5">
            <w:pPr>
              <w:widowControl w:val="0"/>
              <w:jc w:val="center"/>
              <w:rPr>
                <w:rFonts w:ascii="Arial" w:hAnsi="Arial" w:cs="Arial"/>
              </w:rPr>
            </w:pPr>
            <w:r w:rsidRPr="00D0580B">
              <w:rPr>
                <w:rFonts w:ascii="Arial" w:hAnsi="Arial" w:cs="Arial"/>
              </w:rPr>
              <w:t>2026</w:t>
            </w:r>
          </w:p>
          <w:p w:rsidR="002770A6" w:rsidRPr="00D0580B" w:rsidRDefault="002770A6" w:rsidP="005A21F5">
            <w:pPr>
              <w:widowControl w:val="0"/>
              <w:jc w:val="center"/>
              <w:rPr>
                <w:rFonts w:ascii="Arial" w:hAnsi="Arial" w:cs="Arial"/>
              </w:rPr>
            </w:pPr>
            <w:r w:rsidRPr="00D0580B">
              <w:rPr>
                <w:rFonts w:ascii="Arial" w:hAnsi="Arial" w:cs="Arial"/>
              </w:rPr>
              <w:t>год</w:t>
            </w:r>
          </w:p>
        </w:tc>
        <w:tc>
          <w:tcPr>
            <w:tcW w:w="1134" w:type="dxa"/>
            <w:vAlign w:val="center"/>
          </w:tcPr>
          <w:p w:rsidR="002770A6" w:rsidRPr="00D0580B" w:rsidRDefault="002770A6" w:rsidP="005A21F5">
            <w:pPr>
              <w:widowControl w:val="0"/>
              <w:jc w:val="both"/>
              <w:rPr>
                <w:rFonts w:ascii="Arial" w:hAnsi="Arial" w:cs="Arial"/>
              </w:rPr>
            </w:pPr>
            <w:r w:rsidRPr="00D0580B">
              <w:rPr>
                <w:rFonts w:ascii="Arial" w:hAnsi="Arial" w:cs="Arial"/>
              </w:rPr>
              <w:t>Итого на период</w:t>
            </w:r>
          </w:p>
        </w:tc>
        <w:tc>
          <w:tcPr>
            <w:tcW w:w="2346" w:type="dxa"/>
            <w:tcBorders>
              <w:top w:val="none" w:sz="4" w:space="0" w:color="000000"/>
            </w:tcBorders>
            <w:vAlign w:val="center"/>
          </w:tcPr>
          <w:p w:rsidR="002770A6" w:rsidRPr="00D0580B" w:rsidRDefault="002770A6" w:rsidP="005A21F5">
            <w:pPr>
              <w:widowControl w:val="0"/>
              <w:jc w:val="both"/>
              <w:rPr>
                <w:rFonts w:ascii="Arial" w:hAnsi="Arial" w:cs="Arial"/>
              </w:rPr>
            </w:pPr>
          </w:p>
        </w:tc>
      </w:tr>
      <w:tr w:rsidR="002770A6" w:rsidRPr="00D0580B" w:rsidTr="005A21F5">
        <w:trPr>
          <w:trHeight w:val="431"/>
        </w:trPr>
        <w:tc>
          <w:tcPr>
            <w:tcW w:w="543" w:type="dxa"/>
            <w:vAlign w:val="center"/>
          </w:tcPr>
          <w:p w:rsidR="002770A6" w:rsidRPr="00D0580B" w:rsidRDefault="002770A6" w:rsidP="005A21F5">
            <w:pPr>
              <w:widowControl w:val="0"/>
              <w:jc w:val="center"/>
              <w:rPr>
                <w:rFonts w:ascii="Arial" w:hAnsi="Arial" w:cs="Arial"/>
              </w:rPr>
            </w:pPr>
            <w:r w:rsidRPr="00D0580B">
              <w:rPr>
                <w:rFonts w:ascii="Arial" w:hAnsi="Arial" w:cs="Arial"/>
              </w:rPr>
              <w:t>1</w:t>
            </w:r>
          </w:p>
        </w:tc>
        <w:tc>
          <w:tcPr>
            <w:tcW w:w="2880" w:type="dxa"/>
            <w:vAlign w:val="center"/>
          </w:tcPr>
          <w:p w:rsidR="002770A6" w:rsidRPr="00D0580B" w:rsidRDefault="002770A6" w:rsidP="005A21F5">
            <w:pPr>
              <w:widowControl w:val="0"/>
              <w:jc w:val="center"/>
              <w:rPr>
                <w:rFonts w:ascii="Arial" w:hAnsi="Arial" w:cs="Arial"/>
              </w:rPr>
            </w:pPr>
            <w:r w:rsidRPr="00D0580B">
              <w:rPr>
                <w:rFonts w:ascii="Arial" w:hAnsi="Arial" w:cs="Arial"/>
              </w:rPr>
              <w:t>2</w:t>
            </w:r>
          </w:p>
        </w:tc>
        <w:tc>
          <w:tcPr>
            <w:tcW w:w="2012" w:type="dxa"/>
            <w:vAlign w:val="center"/>
          </w:tcPr>
          <w:p w:rsidR="002770A6" w:rsidRPr="00D0580B" w:rsidRDefault="002770A6" w:rsidP="005A21F5">
            <w:pPr>
              <w:widowControl w:val="0"/>
              <w:jc w:val="center"/>
              <w:rPr>
                <w:rFonts w:ascii="Arial" w:hAnsi="Arial" w:cs="Arial"/>
              </w:rPr>
            </w:pPr>
            <w:r w:rsidRPr="00D0580B">
              <w:rPr>
                <w:rFonts w:ascii="Arial" w:hAnsi="Arial" w:cs="Arial"/>
              </w:rPr>
              <w:t>3</w:t>
            </w:r>
          </w:p>
        </w:tc>
        <w:tc>
          <w:tcPr>
            <w:tcW w:w="850" w:type="dxa"/>
            <w:vAlign w:val="center"/>
          </w:tcPr>
          <w:p w:rsidR="002770A6" w:rsidRPr="00D0580B" w:rsidRDefault="002770A6" w:rsidP="005A21F5">
            <w:pPr>
              <w:widowControl w:val="0"/>
              <w:jc w:val="center"/>
              <w:rPr>
                <w:rFonts w:ascii="Arial" w:hAnsi="Arial" w:cs="Arial"/>
              </w:rPr>
            </w:pPr>
            <w:r w:rsidRPr="00D0580B">
              <w:rPr>
                <w:rFonts w:ascii="Arial" w:hAnsi="Arial" w:cs="Arial"/>
              </w:rPr>
              <w:t>4</w:t>
            </w:r>
          </w:p>
        </w:tc>
        <w:tc>
          <w:tcPr>
            <w:tcW w:w="851" w:type="dxa"/>
            <w:vAlign w:val="center"/>
          </w:tcPr>
          <w:p w:rsidR="002770A6" w:rsidRPr="00D0580B" w:rsidRDefault="002770A6" w:rsidP="005A21F5">
            <w:pPr>
              <w:widowControl w:val="0"/>
              <w:jc w:val="center"/>
              <w:rPr>
                <w:rFonts w:ascii="Arial" w:hAnsi="Arial" w:cs="Arial"/>
              </w:rPr>
            </w:pPr>
            <w:r w:rsidRPr="00D0580B">
              <w:rPr>
                <w:rFonts w:ascii="Arial" w:hAnsi="Arial" w:cs="Arial"/>
              </w:rPr>
              <w:t>5</w:t>
            </w:r>
          </w:p>
        </w:tc>
        <w:tc>
          <w:tcPr>
            <w:tcW w:w="1559" w:type="dxa"/>
            <w:vAlign w:val="center"/>
          </w:tcPr>
          <w:p w:rsidR="002770A6" w:rsidRPr="00D0580B" w:rsidRDefault="002770A6" w:rsidP="005A21F5">
            <w:pPr>
              <w:widowControl w:val="0"/>
              <w:jc w:val="center"/>
              <w:rPr>
                <w:rFonts w:ascii="Arial" w:hAnsi="Arial" w:cs="Arial"/>
              </w:rPr>
            </w:pPr>
            <w:r w:rsidRPr="00D0580B">
              <w:rPr>
                <w:rFonts w:ascii="Arial" w:hAnsi="Arial" w:cs="Arial"/>
              </w:rPr>
              <w:t>6</w:t>
            </w:r>
          </w:p>
        </w:tc>
        <w:tc>
          <w:tcPr>
            <w:tcW w:w="709" w:type="dxa"/>
            <w:vAlign w:val="center"/>
          </w:tcPr>
          <w:p w:rsidR="002770A6" w:rsidRPr="00D0580B" w:rsidRDefault="002770A6" w:rsidP="005A21F5">
            <w:pPr>
              <w:widowControl w:val="0"/>
              <w:jc w:val="center"/>
              <w:rPr>
                <w:rFonts w:ascii="Arial" w:hAnsi="Arial" w:cs="Arial"/>
              </w:rPr>
            </w:pPr>
            <w:r w:rsidRPr="00D0580B">
              <w:rPr>
                <w:rFonts w:ascii="Arial" w:hAnsi="Arial" w:cs="Arial"/>
              </w:rPr>
              <w:t>7</w:t>
            </w:r>
          </w:p>
        </w:tc>
        <w:tc>
          <w:tcPr>
            <w:tcW w:w="992" w:type="dxa"/>
            <w:vAlign w:val="center"/>
          </w:tcPr>
          <w:p w:rsidR="002770A6" w:rsidRPr="00D0580B" w:rsidRDefault="002770A6" w:rsidP="005A21F5">
            <w:pPr>
              <w:widowControl w:val="0"/>
              <w:jc w:val="center"/>
              <w:rPr>
                <w:rFonts w:ascii="Arial" w:hAnsi="Arial" w:cs="Arial"/>
              </w:rPr>
            </w:pPr>
            <w:r w:rsidRPr="00D0580B">
              <w:rPr>
                <w:rFonts w:ascii="Arial" w:hAnsi="Arial" w:cs="Arial"/>
              </w:rPr>
              <w:t>8</w:t>
            </w:r>
          </w:p>
        </w:tc>
        <w:tc>
          <w:tcPr>
            <w:tcW w:w="992" w:type="dxa"/>
            <w:vAlign w:val="center"/>
          </w:tcPr>
          <w:p w:rsidR="002770A6" w:rsidRPr="00D0580B" w:rsidRDefault="002770A6" w:rsidP="005A21F5">
            <w:pPr>
              <w:widowControl w:val="0"/>
              <w:jc w:val="center"/>
              <w:rPr>
                <w:rFonts w:ascii="Arial" w:hAnsi="Arial" w:cs="Arial"/>
              </w:rPr>
            </w:pPr>
            <w:r w:rsidRPr="00D0580B">
              <w:rPr>
                <w:rFonts w:ascii="Arial" w:hAnsi="Arial" w:cs="Arial"/>
              </w:rPr>
              <w:t>9</w:t>
            </w:r>
          </w:p>
        </w:tc>
        <w:tc>
          <w:tcPr>
            <w:tcW w:w="992" w:type="dxa"/>
            <w:vAlign w:val="center"/>
          </w:tcPr>
          <w:p w:rsidR="002770A6" w:rsidRPr="00D0580B" w:rsidRDefault="002770A6" w:rsidP="005A21F5">
            <w:pPr>
              <w:widowControl w:val="0"/>
              <w:jc w:val="center"/>
              <w:rPr>
                <w:rFonts w:ascii="Arial" w:hAnsi="Arial" w:cs="Arial"/>
              </w:rPr>
            </w:pPr>
            <w:r w:rsidRPr="00D0580B">
              <w:rPr>
                <w:rFonts w:ascii="Arial" w:hAnsi="Arial" w:cs="Arial"/>
              </w:rPr>
              <w:t>10</w:t>
            </w:r>
          </w:p>
        </w:tc>
        <w:tc>
          <w:tcPr>
            <w:tcW w:w="1134" w:type="dxa"/>
            <w:vAlign w:val="center"/>
          </w:tcPr>
          <w:p w:rsidR="002770A6" w:rsidRPr="00D0580B" w:rsidRDefault="002770A6" w:rsidP="005A21F5">
            <w:pPr>
              <w:widowControl w:val="0"/>
              <w:jc w:val="center"/>
              <w:rPr>
                <w:rFonts w:ascii="Arial" w:hAnsi="Arial" w:cs="Arial"/>
              </w:rPr>
            </w:pPr>
            <w:r w:rsidRPr="00D0580B">
              <w:rPr>
                <w:rFonts w:ascii="Arial" w:hAnsi="Arial" w:cs="Arial"/>
              </w:rPr>
              <w:t>11</w:t>
            </w:r>
          </w:p>
        </w:tc>
        <w:tc>
          <w:tcPr>
            <w:tcW w:w="2346" w:type="dxa"/>
            <w:vAlign w:val="center"/>
          </w:tcPr>
          <w:p w:rsidR="002770A6" w:rsidRPr="00D0580B" w:rsidRDefault="002770A6" w:rsidP="005A21F5">
            <w:pPr>
              <w:widowControl w:val="0"/>
              <w:jc w:val="center"/>
              <w:rPr>
                <w:rFonts w:ascii="Arial" w:hAnsi="Arial" w:cs="Arial"/>
              </w:rPr>
            </w:pPr>
            <w:r w:rsidRPr="00D0580B">
              <w:rPr>
                <w:rFonts w:ascii="Arial" w:hAnsi="Arial" w:cs="Arial"/>
              </w:rPr>
              <w:t>12</w:t>
            </w:r>
          </w:p>
        </w:tc>
      </w:tr>
      <w:tr w:rsidR="002770A6" w:rsidRPr="00D0580B" w:rsidTr="005A21F5">
        <w:trPr>
          <w:trHeight w:val="431"/>
        </w:trPr>
        <w:tc>
          <w:tcPr>
            <w:tcW w:w="15860" w:type="dxa"/>
            <w:gridSpan w:val="12"/>
          </w:tcPr>
          <w:p w:rsidR="002770A6" w:rsidRPr="00D0580B" w:rsidRDefault="002770A6" w:rsidP="005A21F5">
            <w:pPr>
              <w:widowControl w:val="0"/>
              <w:jc w:val="both"/>
              <w:rPr>
                <w:rFonts w:ascii="Arial" w:hAnsi="Arial" w:cs="Arial"/>
              </w:rPr>
            </w:pPr>
            <w:r w:rsidRPr="00D0580B">
              <w:rPr>
                <w:rFonts w:ascii="Arial" w:hAnsi="Arial" w:cs="Arial"/>
              </w:rPr>
              <w:t>Цель подпрограммы: предоставление государственной поддержки молодым семьям в решении жилищной проблемы.</w:t>
            </w:r>
          </w:p>
        </w:tc>
      </w:tr>
      <w:tr w:rsidR="002770A6" w:rsidRPr="00D0580B" w:rsidTr="005A21F5">
        <w:trPr>
          <w:trHeight w:val="1120"/>
        </w:trPr>
        <w:tc>
          <w:tcPr>
            <w:tcW w:w="15860" w:type="dxa"/>
            <w:gridSpan w:val="12"/>
          </w:tcPr>
          <w:p w:rsidR="002770A6" w:rsidRPr="00D0580B" w:rsidRDefault="002770A6" w:rsidP="005A21F5">
            <w:pPr>
              <w:widowControl w:val="0"/>
              <w:jc w:val="both"/>
              <w:rPr>
                <w:rFonts w:ascii="Arial" w:hAnsi="Arial" w:cs="Arial"/>
              </w:rPr>
            </w:pPr>
            <w:r w:rsidRPr="00D0580B">
              <w:rPr>
                <w:rFonts w:ascii="Arial" w:hAnsi="Arial" w:cs="Arial"/>
              </w:rPr>
              <w:t xml:space="preserve">Задача 1: Предоставление молодым семьям социальных выплат </w:t>
            </w:r>
            <w:r w:rsidRPr="00D0580B">
              <w:rPr>
                <w:rFonts w:ascii="Arial" w:hAnsi="Arial" w:cs="Arial"/>
                <w:vanish/>
              </w:rPr>
              <w:t xml:space="preserve">е </w:t>
            </w:r>
            <w:r w:rsidRPr="00D0580B">
              <w:rPr>
                <w:rFonts w:ascii="Arial" w:hAnsi="Arial" w:cs="Arial"/>
              </w:rPr>
              <w:t>на приобретение жилья или строительство индивидуального жилого дома, в том числе на оплату первоначального взноса при получении ипотечного кредита или займа;</w:t>
            </w:r>
          </w:p>
          <w:p w:rsidR="002770A6" w:rsidRPr="00D0580B" w:rsidRDefault="002770A6" w:rsidP="005A21F5">
            <w:pPr>
              <w:widowControl w:val="0"/>
              <w:jc w:val="both"/>
              <w:rPr>
                <w:rFonts w:ascii="Arial" w:hAnsi="Arial" w:cs="Arial"/>
              </w:rPr>
            </w:pPr>
            <w:r w:rsidRPr="00D0580B">
              <w:rPr>
                <w:rFonts w:ascii="Arial" w:hAnsi="Arial" w:cs="Arial"/>
              </w:rPr>
              <w:t>Задача 2: Создание условий для привлечения молодыми семьями собственных средств, финансовых средств банков и других организаций, предоставляющих ипотечные кредиты и займы на приобретение или строительство жилья</w:t>
            </w:r>
          </w:p>
        </w:tc>
      </w:tr>
      <w:tr w:rsidR="002770A6" w:rsidRPr="00D0580B" w:rsidTr="005A21F5">
        <w:trPr>
          <w:trHeight w:val="1122"/>
        </w:trPr>
        <w:tc>
          <w:tcPr>
            <w:tcW w:w="543" w:type="dxa"/>
            <w:vMerge w:val="restart"/>
            <w:tcBorders>
              <w:top w:val="single" w:sz="4" w:space="0" w:color="auto"/>
            </w:tcBorders>
          </w:tcPr>
          <w:p w:rsidR="002770A6" w:rsidRPr="00D0580B" w:rsidRDefault="002770A6" w:rsidP="005A21F5">
            <w:pPr>
              <w:widowControl w:val="0"/>
              <w:jc w:val="both"/>
              <w:rPr>
                <w:rFonts w:ascii="Arial" w:hAnsi="Arial" w:cs="Arial"/>
              </w:rPr>
            </w:pPr>
          </w:p>
        </w:tc>
        <w:tc>
          <w:tcPr>
            <w:tcW w:w="2880" w:type="dxa"/>
            <w:tcBorders>
              <w:top w:val="single" w:sz="4" w:space="0" w:color="auto"/>
            </w:tcBorders>
          </w:tcPr>
          <w:p w:rsidR="002770A6" w:rsidRPr="00D0580B" w:rsidRDefault="002770A6" w:rsidP="005A21F5">
            <w:pPr>
              <w:widowControl w:val="0"/>
              <w:jc w:val="both"/>
              <w:rPr>
                <w:rFonts w:ascii="Arial" w:hAnsi="Arial" w:cs="Arial"/>
              </w:rPr>
            </w:pPr>
            <w:r w:rsidRPr="00D0580B">
              <w:rPr>
                <w:rFonts w:ascii="Arial" w:hAnsi="Arial" w:cs="Arial"/>
              </w:rPr>
              <w:t>Расходы на предоставление субсидий для обеспечения жильем молодых семей</w:t>
            </w:r>
          </w:p>
        </w:tc>
        <w:tc>
          <w:tcPr>
            <w:tcW w:w="2012" w:type="dxa"/>
          </w:tcPr>
          <w:p w:rsidR="002770A6" w:rsidRPr="00D0580B" w:rsidRDefault="002770A6" w:rsidP="005A21F5">
            <w:pPr>
              <w:widowControl w:val="0"/>
              <w:jc w:val="both"/>
              <w:rPr>
                <w:rFonts w:ascii="Arial" w:hAnsi="Arial" w:cs="Arial"/>
              </w:rPr>
            </w:pPr>
            <w:r w:rsidRPr="00D0580B">
              <w:rPr>
                <w:rFonts w:ascii="Arial" w:hAnsi="Arial" w:cs="Arial"/>
              </w:rPr>
              <w:t>МКУ «УГХ»</w:t>
            </w:r>
          </w:p>
          <w:p w:rsidR="002770A6" w:rsidRPr="00D0580B" w:rsidRDefault="002770A6" w:rsidP="005A21F5">
            <w:pPr>
              <w:widowControl w:val="0"/>
              <w:jc w:val="both"/>
              <w:rPr>
                <w:rFonts w:ascii="Arial" w:hAnsi="Arial" w:cs="Arial"/>
              </w:rPr>
            </w:pPr>
          </w:p>
        </w:tc>
        <w:tc>
          <w:tcPr>
            <w:tcW w:w="850" w:type="dxa"/>
          </w:tcPr>
          <w:p w:rsidR="002770A6" w:rsidRPr="00D0580B" w:rsidRDefault="002770A6" w:rsidP="005A21F5">
            <w:pPr>
              <w:widowControl w:val="0"/>
              <w:jc w:val="both"/>
              <w:rPr>
                <w:rFonts w:ascii="Arial" w:hAnsi="Arial" w:cs="Arial"/>
              </w:rPr>
            </w:pPr>
            <w:r w:rsidRPr="00D0580B">
              <w:rPr>
                <w:rFonts w:ascii="Arial" w:hAnsi="Arial" w:cs="Arial"/>
              </w:rPr>
              <w:t>019</w:t>
            </w:r>
          </w:p>
        </w:tc>
        <w:tc>
          <w:tcPr>
            <w:tcW w:w="851" w:type="dxa"/>
          </w:tcPr>
          <w:p w:rsidR="002770A6" w:rsidRPr="00D0580B" w:rsidRDefault="002770A6" w:rsidP="005A21F5">
            <w:pPr>
              <w:widowControl w:val="0"/>
              <w:jc w:val="both"/>
              <w:rPr>
                <w:rFonts w:ascii="Arial" w:hAnsi="Arial" w:cs="Arial"/>
              </w:rPr>
            </w:pPr>
            <w:r w:rsidRPr="00D0580B">
              <w:rPr>
                <w:rFonts w:ascii="Arial" w:hAnsi="Arial" w:cs="Arial"/>
              </w:rPr>
              <w:t>1003</w:t>
            </w:r>
          </w:p>
        </w:tc>
        <w:tc>
          <w:tcPr>
            <w:tcW w:w="1559" w:type="dxa"/>
          </w:tcPr>
          <w:p w:rsidR="002770A6" w:rsidRPr="00D0580B" w:rsidRDefault="002770A6" w:rsidP="005A21F5">
            <w:pPr>
              <w:widowControl w:val="0"/>
              <w:jc w:val="both"/>
              <w:rPr>
                <w:rFonts w:ascii="Arial" w:hAnsi="Arial" w:cs="Arial"/>
                <w:lang w:val="en-US"/>
              </w:rPr>
            </w:pPr>
            <w:r w:rsidRPr="00D0580B">
              <w:rPr>
                <w:rFonts w:ascii="Arial" w:hAnsi="Arial" w:cs="Arial"/>
              </w:rPr>
              <w:t>06200</w:t>
            </w:r>
            <w:r w:rsidRPr="00D0580B">
              <w:rPr>
                <w:rFonts w:ascii="Arial" w:hAnsi="Arial" w:cs="Arial"/>
                <w:lang w:val="en-US"/>
              </w:rPr>
              <w:t>L4970</w:t>
            </w:r>
          </w:p>
        </w:tc>
        <w:tc>
          <w:tcPr>
            <w:tcW w:w="709" w:type="dxa"/>
          </w:tcPr>
          <w:p w:rsidR="002770A6" w:rsidRPr="00D0580B" w:rsidRDefault="002770A6" w:rsidP="005A21F5">
            <w:pPr>
              <w:widowControl w:val="0"/>
              <w:jc w:val="both"/>
              <w:rPr>
                <w:rFonts w:ascii="Arial" w:hAnsi="Arial" w:cs="Arial"/>
              </w:rPr>
            </w:pPr>
            <w:r w:rsidRPr="00D0580B">
              <w:rPr>
                <w:rFonts w:ascii="Arial" w:hAnsi="Arial" w:cs="Arial"/>
              </w:rPr>
              <w:t>320</w:t>
            </w:r>
          </w:p>
        </w:tc>
        <w:tc>
          <w:tcPr>
            <w:tcW w:w="992" w:type="dxa"/>
          </w:tcPr>
          <w:p w:rsidR="002770A6" w:rsidRPr="00D0580B" w:rsidRDefault="002770A6" w:rsidP="005A21F5">
            <w:pPr>
              <w:widowControl w:val="0"/>
              <w:jc w:val="center"/>
              <w:rPr>
                <w:rFonts w:ascii="Arial" w:hAnsi="Arial" w:cs="Arial"/>
                <w:bCs/>
              </w:rPr>
            </w:pPr>
            <w:r w:rsidRPr="00D0580B">
              <w:rPr>
                <w:rFonts w:ascii="Arial" w:hAnsi="Arial" w:cs="Arial"/>
              </w:rPr>
              <w:t xml:space="preserve">1564,0 </w:t>
            </w:r>
          </w:p>
        </w:tc>
        <w:tc>
          <w:tcPr>
            <w:tcW w:w="992" w:type="dxa"/>
          </w:tcPr>
          <w:p w:rsidR="002770A6" w:rsidRPr="00D0580B" w:rsidRDefault="002770A6" w:rsidP="005A21F5">
            <w:pPr>
              <w:widowControl w:val="0"/>
              <w:rPr>
                <w:rFonts w:ascii="Arial" w:hAnsi="Arial" w:cs="Arial"/>
              </w:rPr>
            </w:pPr>
            <w:r w:rsidRPr="00D0580B">
              <w:rPr>
                <w:rFonts w:ascii="Arial" w:hAnsi="Arial" w:cs="Arial"/>
              </w:rPr>
              <w:t>1564,0</w:t>
            </w:r>
          </w:p>
        </w:tc>
        <w:tc>
          <w:tcPr>
            <w:tcW w:w="992" w:type="dxa"/>
          </w:tcPr>
          <w:p w:rsidR="002770A6" w:rsidRPr="00D0580B" w:rsidRDefault="002770A6" w:rsidP="005A21F5">
            <w:pPr>
              <w:widowControl w:val="0"/>
              <w:rPr>
                <w:rFonts w:ascii="Arial" w:hAnsi="Arial" w:cs="Arial"/>
              </w:rPr>
            </w:pPr>
            <w:r w:rsidRPr="00D0580B">
              <w:rPr>
                <w:rFonts w:ascii="Arial" w:hAnsi="Arial" w:cs="Arial"/>
              </w:rPr>
              <w:t>1564,0</w:t>
            </w:r>
          </w:p>
        </w:tc>
        <w:tc>
          <w:tcPr>
            <w:tcW w:w="1134" w:type="dxa"/>
          </w:tcPr>
          <w:p w:rsidR="002770A6" w:rsidRPr="00D0580B" w:rsidRDefault="002770A6" w:rsidP="005A21F5">
            <w:pPr>
              <w:widowControl w:val="0"/>
              <w:jc w:val="center"/>
              <w:rPr>
                <w:rFonts w:ascii="Arial" w:hAnsi="Arial" w:cs="Arial"/>
              </w:rPr>
            </w:pPr>
            <w:r w:rsidRPr="00D0580B">
              <w:rPr>
                <w:rFonts w:ascii="Arial" w:hAnsi="Arial" w:cs="Arial"/>
              </w:rPr>
              <w:t xml:space="preserve">4692,0 </w:t>
            </w:r>
          </w:p>
        </w:tc>
        <w:tc>
          <w:tcPr>
            <w:tcW w:w="2346" w:type="dxa"/>
            <w:vMerge w:val="restart"/>
          </w:tcPr>
          <w:p w:rsidR="002770A6" w:rsidRPr="00D0580B" w:rsidRDefault="002770A6" w:rsidP="005A21F5">
            <w:pPr>
              <w:widowControl w:val="0"/>
              <w:jc w:val="both"/>
              <w:rPr>
                <w:rFonts w:ascii="Arial" w:hAnsi="Arial" w:cs="Arial"/>
              </w:rPr>
            </w:pPr>
            <w:r w:rsidRPr="00D0580B">
              <w:rPr>
                <w:rFonts w:ascii="Arial" w:hAnsi="Arial" w:cs="Arial"/>
              </w:rPr>
              <w:t>21 семья, в т.ч.</w:t>
            </w:r>
          </w:p>
          <w:p w:rsidR="002770A6" w:rsidRPr="00D0580B" w:rsidRDefault="002770A6" w:rsidP="005A21F5">
            <w:pPr>
              <w:widowControl w:val="0"/>
              <w:jc w:val="both"/>
              <w:rPr>
                <w:rFonts w:ascii="Arial" w:hAnsi="Arial" w:cs="Arial"/>
              </w:rPr>
            </w:pPr>
            <w:r w:rsidRPr="00D0580B">
              <w:rPr>
                <w:rFonts w:ascii="Arial" w:hAnsi="Arial" w:cs="Arial"/>
              </w:rPr>
              <w:t>2024 г. – 7 семьи,</w:t>
            </w:r>
          </w:p>
          <w:p w:rsidR="002770A6" w:rsidRPr="00D0580B" w:rsidRDefault="002770A6" w:rsidP="005A21F5">
            <w:pPr>
              <w:widowControl w:val="0"/>
              <w:jc w:val="both"/>
              <w:rPr>
                <w:rFonts w:ascii="Arial" w:hAnsi="Arial" w:cs="Arial"/>
              </w:rPr>
            </w:pPr>
            <w:r w:rsidRPr="00D0580B">
              <w:rPr>
                <w:rFonts w:ascii="Arial" w:hAnsi="Arial" w:cs="Arial"/>
              </w:rPr>
              <w:t>2025 г. – 7 семей,</w:t>
            </w:r>
          </w:p>
          <w:p w:rsidR="002770A6" w:rsidRPr="00D0580B" w:rsidRDefault="002770A6" w:rsidP="005A21F5">
            <w:pPr>
              <w:widowControl w:val="0"/>
              <w:jc w:val="both"/>
              <w:rPr>
                <w:rFonts w:ascii="Arial" w:hAnsi="Arial" w:cs="Arial"/>
                <w:highlight w:val="yellow"/>
              </w:rPr>
            </w:pPr>
            <w:r w:rsidRPr="00D0580B">
              <w:rPr>
                <w:rFonts w:ascii="Arial" w:hAnsi="Arial" w:cs="Arial"/>
              </w:rPr>
              <w:t>2026 г. – 7 семей.</w:t>
            </w:r>
          </w:p>
        </w:tc>
      </w:tr>
      <w:tr w:rsidR="002770A6" w:rsidRPr="00D0580B" w:rsidTr="005A21F5">
        <w:trPr>
          <w:trHeight w:val="255"/>
        </w:trPr>
        <w:tc>
          <w:tcPr>
            <w:tcW w:w="543" w:type="dxa"/>
            <w:vMerge/>
          </w:tcPr>
          <w:p w:rsidR="002770A6" w:rsidRPr="00D0580B" w:rsidRDefault="002770A6" w:rsidP="005A21F5">
            <w:pPr>
              <w:widowControl w:val="0"/>
              <w:jc w:val="both"/>
              <w:rPr>
                <w:rFonts w:ascii="Arial" w:hAnsi="Arial" w:cs="Arial"/>
              </w:rPr>
            </w:pPr>
          </w:p>
        </w:tc>
        <w:tc>
          <w:tcPr>
            <w:tcW w:w="8861" w:type="dxa"/>
            <w:gridSpan w:val="6"/>
          </w:tcPr>
          <w:p w:rsidR="002770A6" w:rsidRPr="00D0580B" w:rsidRDefault="002770A6" w:rsidP="005A21F5">
            <w:pPr>
              <w:widowControl w:val="0"/>
              <w:jc w:val="both"/>
              <w:rPr>
                <w:rFonts w:ascii="Arial" w:hAnsi="Arial" w:cs="Arial"/>
              </w:rPr>
            </w:pPr>
            <w:r w:rsidRPr="00D0580B">
              <w:rPr>
                <w:rFonts w:ascii="Arial" w:hAnsi="Arial" w:cs="Arial"/>
              </w:rPr>
              <w:t>Всего по подпрограмме</w:t>
            </w:r>
          </w:p>
        </w:tc>
        <w:tc>
          <w:tcPr>
            <w:tcW w:w="992" w:type="dxa"/>
          </w:tcPr>
          <w:p w:rsidR="002770A6" w:rsidRPr="00D0580B" w:rsidRDefault="002770A6" w:rsidP="005A21F5">
            <w:pPr>
              <w:widowControl w:val="0"/>
              <w:jc w:val="center"/>
              <w:rPr>
                <w:rFonts w:ascii="Arial" w:hAnsi="Arial" w:cs="Arial"/>
                <w:bCs/>
              </w:rPr>
            </w:pPr>
            <w:r w:rsidRPr="00D0580B">
              <w:rPr>
                <w:rFonts w:ascii="Arial" w:hAnsi="Arial" w:cs="Arial"/>
              </w:rPr>
              <w:t>1564,0</w:t>
            </w:r>
          </w:p>
        </w:tc>
        <w:tc>
          <w:tcPr>
            <w:tcW w:w="992" w:type="dxa"/>
          </w:tcPr>
          <w:p w:rsidR="002770A6" w:rsidRPr="00D0580B" w:rsidRDefault="002770A6" w:rsidP="005A21F5">
            <w:pPr>
              <w:widowControl w:val="0"/>
              <w:rPr>
                <w:rFonts w:ascii="Arial" w:hAnsi="Arial" w:cs="Arial"/>
              </w:rPr>
            </w:pPr>
            <w:r w:rsidRPr="00D0580B">
              <w:rPr>
                <w:rFonts w:ascii="Arial" w:hAnsi="Arial" w:cs="Arial"/>
              </w:rPr>
              <w:t>1564,0</w:t>
            </w:r>
          </w:p>
        </w:tc>
        <w:tc>
          <w:tcPr>
            <w:tcW w:w="992" w:type="dxa"/>
          </w:tcPr>
          <w:p w:rsidR="002770A6" w:rsidRPr="00D0580B" w:rsidRDefault="002770A6" w:rsidP="005A21F5">
            <w:pPr>
              <w:widowControl w:val="0"/>
              <w:rPr>
                <w:rFonts w:ascii="Arial" w:hAnsi="Arial" w:cs="Arial"/>
              </w:rPr>
            </w:pPr>
            <w:r w:rsidRPr="00D0580B">
              <w:rPr>
                <w:rFonts w:ascii="Arial" w:hAnsi="Arial" w:cs="Arial"/>
              </w:rPr>
              <w:t>1564,0</w:t>
            </w:r>
          </w:p>
        </w:tc>
        <w:tc>
          <w:tcPr>
            <w:tcW w:w="1134" w:type="dxa"/>
          </w:tcPr>
          <w:p w:rsidR="002770A6" w:rsidRPr="00D0580B" w:rsidRDefault="002770A6" w:rsidP="005A21F5">
            <w:pPr>
              <w:widowControl w:val="0"/>
              <w:jc w:val="center"/>
              <w:rPr>
                <w:rFonts w:ascii="Arial" w:hAnsi="Arial" w:cs="Arial"/>
              </w:rPr>
            </w:pPr>
            <w:r w:rsidRPr="00D0580B">
              <w:rPr>
                <w:rFonts w:ascii="Arial" w:hAnsi="Arial" w:cs="Arial"/>
              </w:rPr>
              <w:t>4692,0</w:t>
            </w:r>
          </w:p>
        </w:tc>
        <w:tc>
          <w:tcPr>
            <w:tcW w:w="2346" w:type="dxa"/>
            <w:vMerge/>
          </w:tcPr>
          <w:p w:rsidR="002770A6" w:rsidRPr="00D0580B" w:rsidRDefault="002770A6" w:rsidP="005A21F5">
            <w:pPr>
              <w:widowControl w:val="0"/>
              <w:jc w:val="both"/>
              <w:rPr>
                <w:rFonts w:ascii="Arial" w:hAnsi="Arial" w:cs="Arial"/>
              </w:rPr>
            </w:pPr>
          </w:p>
        </w:tc>
      </w:tr>
    </w:tbl>
    <w:p w:rsidR="002770A6" w:rsidRPr="00D0580B" w:rsidRDefault="002770A6" w:rsidP="002770A6">
      <w:pPr>
        <w:widowControl w:val="0"/>
        <w:jc w:val="center"/>
        <w:rPr>
          <w:rFonts w:ascii="Arial" w:eastAsia="SimSun" w:hAnsi="Arial" w:cs="Arial"/>
          <w:bCs/>
          <w:lang w:eastAsia="ar-SA"/>
        </w:rPr>
        <w:sectPr w:rsidR="002770A6" w:rsidRPr="00D0580B" w:rsidSect="00071F18">
          <w:pgSz w:w="16838" w:h="11906" w:orient="landscape"/>
          <w:pgMar w:top="1134" w:right="851" w:bottom="1134" w:left="1701" w:header="709" w:footer="546" w:gutter="0"/>
          <w:cols w:space="708"/>
          <w:docGrid w:linePitch="360"/>
        </w:sectPr>
      </w:pPr>
    </w:p>
    <w:p w:rsidR="002770A6" w:rsidRPr="00D0580B" w:rsidRDefault="002770A6" w:rsidP="002770A6">
      <w:pPr>
        <w:widowControl w:val="0"/>
        <w:ind w:left="720" w:firstLine="4525"/>
        <w:outlineLvl w:val="0"/>
        <w:rPr>
          <w:rFonts w:ascii="Arial" w:eastAsia="SimSun" w:hAnsi="Arial" w:cs="Arial"/>
          <w:bCs/>
          <w:lang w:eastAsia="ar-SA"/>
        </w:rPr>
      </w:pPr>
      <w:r w:rsidRPr="00D0580B">
        <w:rPr>
          <w:rFonts w:ascii="Arial" w:eastAsia="SimSun" w:hAnsi="Arial" w:cs="Arial"/>
          <w:bCs/>
          <w:lang w:eastAsia="ar-SA"/>
        </w:rPr>
        <w:t xml:space="preserve">Приложение №7 </w:t>
      </w:r>
    </w:p>
    <w:p w:rsidR="002770A6" w:rsidRPr="00D0580B" w:rsidRDefault="002770A6" w:rsidP="002770A6">
      <w:pPr>
        <w:widowControl w:val="0"/>
        <w:ind w:left="720" w:firstLine="4525"/>
        <w:outlineLvl w:val="0"/>
        <w:rPr>
          <w:rFonts w:ascii="Arial" w:eastAsia="SimSun" w:hAnsi="Arial" w:cs="Arial"/>
          <w:bCs/>
          <w:lang w:eastAsia="ar-SA"/>
        </w:rPr>
      </w:pPr>
      <w:r w:rsidRPr="00D0580B">
        <w:rPr>
          <w:rFonts w:ascii="Arial" w:eastAsia="SimSun" w:hAnsi="Arial" w:cs="Arial"/>
          <w:bCs/>
          <w:lang w:eastAsia="ar-SA"/>
        </w:rPr>
        <w:t xml:space="preserve">к муниципальной программе </w:t>
      </w:r>
    </w:p>
    <w:p w:rsidR="002770A6" w:rsidRPr="00D0580B" w:rsidRDefault="002770A6" w:rsidP="002770A6">
      <w:pPr>
        <w:widowControl w:val="0"/>
        <w:ind w:left="720" w:firstLine="4525"/>
        <w:outlineLvl w:val="0"/>
        <w:rPr>
          <w:rFonts w:ascii="Arial" w:eastAsia="SimSun" w:hAnsi="Arial" w:cs="Arial"/>
          <w:bCs/>
          <w:lang w:eastAsia="ar-SA"/>
        </w:rPr>
      </w:pPr>
      <w:r w:rsidRPr="00D0580B">
        <w:rPr>
          <w:rFonts w:ascii="Arial" w:eastAsia="SimSun" w:hAnsi="Arial" w:cs="Arial"/>
          <w:bCs/>
          <w:lang w:eastAsia="ar-SA"/>
        </w:rPr>
        <w:t xml:space="preserve">«Развитие молодежной политики </w:t>
      </w:r>
    </w:p>
    <w:p w:rsidR="002770A6" w:rsidRPr="00D0580B" w:rsidRDefault="002770A6" w:rsidP="002770A6">
      <w:pPr>
        <w:widowControl w:val="0"/>
        <w:ind w:left="720" w:firstLine="4525"/>
        <w:outlineLvl w:val="0"/>
        <w:rPr>
          <w:rFonts w:ascii="Arial" w:eastAsia="SimSun" w:hAnsi="Arial" w:cs="Arial"/>
          <w:bCs/>
          <w:lang w:eastAsia="ar-SA"/>
        </w:rPr>
      </w:pPr>
      <w:r w:rsidRPr="00D0580B">
        <w:rPr>
          <w:rFonts w:ascii="Arial" w:eastAsia="SimSun" w:hAnsi="Arial" w:cs="Arial"/>
          <w:bCs/>
          <w:lang w:eastAsia="ar-SA"/>
        </w:rPr>
        <w:t>города Лесосибирска»</w:t>
      </w:r>
    </w:p>
    <w:p w:rsidR="002770A6" w:rsidRPr="00D0580B" w:rsidRDefault="002770A6" w:rsidP="002770A6">
      <w:pPr>
        <w:widowControl w:val="0"/>
        <w:jc w:val="center"/>
        <w:outlineLvl w:val="2"/>
        <w:rPr>
          <w:rFonts w:ascii="Arial" w:eastAsia="SimSun" w:hAnsi="Arial" w:cs="Arial"/>
          <w:bCs/>
          <w:lang w:eastAsia="ar-SA"/>
        </w:rPr>
      </w:pPr>
    </w:p>
    <w:p w:rsidR="002770A6" w:rsidRPr="00D0580B" w:rsidRDefault="002770A6" w:rsidP="002770A6">
      <w:pPr>
        <w:widowControl w:val="0"/>
        <w:jc w:val="center"/>
        <w:outlineLvl w:val="2"/>
        <w:rPr>
          <w:rFonts w:ascii="Arial" w:eastAsia="SimSun" w:hAnsi="Arial" w:cs="Arial"/>
          <w:bCs/>
          <w:lang w:eastAsia="ar-SA"/>
        </w:rPr>
      </w:pPr>
      <w:r w:rsidRPr="00D0580B">
        <w:rPr>
          <w:rFonts w:ascii="Arial" w:eastAsia="SimSun" w:hAnsi="Arial" w:cs="Arial"/>
          <w:bCs/>
          <w:lang w:eastAsia="ar-SA"/>
        </w:rPr>
        <w:t xml:space="preserve">ПОДПРОГРАММА 3 </w:t>
      </w:r>
    </w:p>
    <w:p w:rsidR="002770A6" w:rsidRPr="00D0580B" w:rsidRDefault="002770A6" w:rsidP="002770A6">
      <w:pPr>
        <w:widowControl w:val="0"/>
        <w:jc w:val="center"/>
        <w:outlineLvl w:val="2"/>
        <w:rPr>
          <w:rFonts w:ascii="Arial" w:eastAsia="SimSun" w:hAnsi="Arial" w:cs="Arial"/>
          <w:bCs/>
          <w:lang w:eastAsia="ar-SA"/>
        </w:rPr>
      </w:pPr>
      <w:r w:rsidRPr="00D0580B">
        <w:rPr>
          <w:rFonts w:ascii="Arial" w:eastAsia="SimSun" w:hAnsi="Arial" w:cs="Arial"/>
          <w:bCs/>
          <w:lang w:eastAsia="ar-SA"/>
        </w:rPr>
        <w:t xml:space="preserve">«ПАТРИОТИЧЕСКОЕ ВОСПИТАНИЕ МОЛОДЕЖИ ГОРОДА ЛЕСОСИБИРСКА» В РАМКАХ МУНИЦИПАЛЬНОЙ ПРОГРАММЫ </w:t>
      </w:r>
    </w:p>
    <w:p w:rsidR="002770A6" w:rsidRPr="00D0580B" w:rsidRDefault="002770A6" w:rsidP="002770A6">
      <w:pPr>
        <w:widowControl w:val="0"/>
        <w:jc w:val="center"/>
        <w:outlineLvl w:val="2"/>
        <w:rPr>
          <w:rFonts w:ascii="Arial" w:eastAsia="SimSun" w:hAnsi="Arial" w:cs="Arial"/>
          <w:bCs/>
          <w:lang w:eastAsia="ar-SA"/>
        </w:rPr>
      </w:pPr>
      <w:r w:rsidRPr="00D0580B">
        <w:rPr>
          <w:rFonts w:ascii="Arial" w:eastAsia="SimSun" w:hAnsi="Arial" w:cs="Arial"/>
          <w:bCs/>
          <w:lang w:eastAsia="ar-SA"/>
        </w:rPr>
        <w:t>«РАЗВИТИЕ МОЛОДЕЖНОЙ ПОЛИТИКИ ГОРОДА ЛЕСОСИБИРСКА»</w:t>
      </w:r>
    </w:p>
    <w:p w:rsidR="002770A6" w:rsidRPr="00D0580B" w:rsidRDefault="002770A6" w:rsidP="002770A6">
      <w:pPr>
        <w:widowControl w:val="0"/>
        <w:jc w:val="center"/>
        <w:outlineLvl w:val="2"/>
        <w:rPr>
          <w:rFonts w:ascii="Arial" w:eastAsia="SimSun" w:hAnsi="Arial" w:cs="Arial"/>
          <w:bCs/>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3420"/>
        <w:gridCol w:w="5940"/>
      </w:tblGrid>
      <w:tr w:rsidR="002770A6" w:rsidRPr="00D0580B" w:rsidTr="005A21F5">
        <w:trPr>
          <w:cantSplit/>
          <w:trHeight w:val="782"/>
        </w:trPr>
        <w:tc>
          <w:tcPr>
            <w:tcW w:w="3420" w:type="dxa"/>
            <w:tcBorders>
              <w:top w:val="single" w:sz="6" w:space="0" w:color="auto"/>
              <w:left w:val="single" w:sz="6" w:space="0" w:color="auto"/>
              <w:bottom w:val="single" w:sz="4" w:space="0" w:color="auto"/>
              <w:right w:val="single" w:sz="6" w:space="0" w:color="auto"/>
            </w:tcBorders>
            <w:vAlign w:val="center"/>
          </w:tcPr>
          <w:p w:rsidR="002770A6" w:rsidRPr="00D0580B" w:rsidRDefault="002770A6" w:rsidP="005A21F5">
            <w:pPr>
              <w:widowControl w:val="0"/>
              <w:jc w:val="center"/>
              <w:rPr>
                <w:rFonts w:ascii="Arial" w:hAnsi="Arial" w:cs="Arial"/>
                <w:lang w:eastAsia="en-US"/>
              </w:rPr>
            </w:pPr>
            <w:r w:rsidRPr="00D0580B">
              <w:rPr>
                <w:rFonts w:ascii="Arial" w:hAnsi="Arial" w:cs="Arial"/>
                <w:lang w:eastAsia="en-US"/>
              </w:rPr>
              <w:t>Наименование</w:t>
            </w:r>
          </w:p>
          <w:p w:rsidR="002770A6" w:rsidRPr="00D0580B" w:rsidRDefault="002770A6" w:rsidP="005A21F5">
            <w:pPr>
              <w:widowControl w:val="0"/>
              <w:jc w:val="center"/>
              <w:rPr>
                <w:rFonts w:ascii="Arial" w:hAnsi="Arial" w:cs="Arial"/>
                <w:lang w:eastAsia="en-US"/>
              </w:rPr>
            </w:pPr>
            <w:r w:rsidRPr="00D0580B">
              <w:rPr>
                <w:rFonts w:ascii="Arial" w:hAnsi="Arial" w:cs="Arial"/>
                <w:lang w:eastAsia="en-US"/>
              </w:rPr>
              <w:t>подпрограммы</w:t>
            </w:r>
          </w:p>
        </w:tc>
        <w:tc>
          <w:tcPr>
            <w:tcW w:w="5940" w:type="dxa"/>
            <w:tcBorders>
              <w:top w:val="single" w:sz="6" w:space="0" w:color="auto"/>
              <w:left w:val="single" w:sz="6" w:space="0" w:color="auto"/>
              <w:bottom w:val="single" w:sz="4" w:space="0" w:color="auto"/>
              <w:right w:val="single" w:sz="6" w:space="0" w:color="auto"/>
            </w:tcBorders>
            <w:vAlign w:val="center"/>
          </w:tcPr>
          <w:p w:rsidR="002770A6" w:rsidRPr="00D0580B" w:rsidRDefault="002770A6" w:rsidP="005A21F5">
            <w:pPr>
              <w:widowControl w:val="0"/>
              <w:jc w:val="center"/>
              <w:rPr>
                <w:rFonts w:ascii="Arial" w:hAnsi="Arial" w:cs="Arial"/>
              </w:rPr>
            </w:pPr>
            <w:r w:rsidRPr="00D0580B">
              <w:rPr>
                <w:rFonts w:ascii="Arial" w:hAnsi="Arial" w:cs="Arial"/>
              </w:rPr>
              <w:t>«Патриотическое воспитание молодежи города Лесосибирска»</w:t>
            </w:r>
          </w:p>
        </w:tc>
      </w:tr>
      <w:tr w:rsidR="002770A6" w:rsidRPr="00D0580B" w:rsidTr="005A21F5">
        <w:trPr>
          <w:cantSplit/>
          <w:trHeight w:val="819"/>
        </w:trPr>
        <w:tc>
          <w:tcPr>
            <w:tcW w:w="3420" w:type="dxa"/>
            <w:tcBorders>
              <w:top w:val="single" w:sz="4" w:space="0" w:color="auto"/>
              <w:left w:val="single" w:sz="6" w:space="0" w:color="auto"/>
              <w:bottom w:val="single" w:sz="4" w:space="0" w:color="auto"/>
              <w:right w:val="single" w:sz="6" w:space="0" w:color="auto"/>
            </w:tcBorders>
          </w:tcPr>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Наименование муниципальной программы, в рамках которой реализуется подпрограмма</w:t>
            </w:r>
          </w:p>
        </w:tc>
        <w:tc>
          <w:tcPr>
            <w:tcW w:w="5940" w:type="dxa"/>
            <w:tcBorders>
              <w:top w:val="single" w:sz="4" w:space="0" w:color="auto"/>
              <w:left w:val="single" w:sz="6" w:space="0" w:color="auto"/>
              <w:bottom w:val="single" w:sz="4" w:space="0" w:color="auto"/>
              <w:right w:val="single" w:sz="6" w:space="0" w:color="auto"/>
            </w:tcBorders>
          </w:tcPr>
          <w:p w:rsidR="002770A6" w:rsidRPr="00D0580B" w:rsidRDefault="002770A6" w:rsidP="005A21F5">
            <w:pPr>
              <w:widowControl w:val="0"/>
              <w:ind w:firstLine="54"/>
              <w:jc w:val="both"/>
              <w:rPr>
                <w:rFonts w:ascii="Arial" w:hAnsi="Arial" w:cs="Arial"/>
                <w:lang w:eastAsia="en-US"/>
              </w:rPr>
            </w:pPr>
            <w:r w:rsidRPr="00D0580B">
              <w:rPr>
                <w:rFonts w:ascii="Arial" w:eastAsia="SimSun" w:hAnsi="Arial" w:cs="Arial"/>
                <w:bCs/>
                <w:lang w:eastAsia="ar-SA"/>
              </w:rPr>
              <w:t>«Развитие молодежной политики города Лесосибирска</w:t>
            </w:r>
          </w:p>
        </w:tc>
      </w:tr>
      <w:tr w:rsidR="002770A6" w:rsidRPr="00D0580B" w:rsidTr="005A21F5">
        <w:trPr>
          <w:cantSplit/>
          <w:trHeight w:val="405"/>
        </w:trPr>
        <w:tc>
          <w:tcPr>
            <w:tcW w:w="3420" w:type="dxa"/>
            <w:tcBorders>
              <w:top w:val="single" w:sz="4" w:space="0" w:color="auto"/>
              <w:left w:val="single" w:sz="6" w:space="0" w:color="auto"/>
              <w:right w:val="single" w:sz="6" w:space="0" w:color="auto"/>
            </w:tcBorders>
          </w:tcPr>
          <w:p w:rsidR="002770A6" w:rsidRPr="00D0580B" w:rsidRDefault="002770A6" w:rsidP="005A21F5">
            <w:pPr>
              <w:widowControl w:val="0"/>
              <w:rPr>
                <w:rFonts w:ascii="Arial" w:hAnsi="Arial" w:cs="Arial"/>
              </w:rPr>
            </w:pPr>
            <w:r w:rsidRPr="00D0580B">
              <w:rPr>
                <w:rFonts w:ascii="Arial" w:hAnsi="Arial" w:cs="Arial"/>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940" w:type="dxa"/>
            <w:tcBorders>
              <w:top w:val="single" w:sz="4" w:space="0" w:color="auto"/>
              <w:left w:val="single" w:sz="6" w:space="0" w:color="auto"/>
              <w:right w:val="single" w:sz="6" w:space="0" w:color="auto"/>
            </w:tcBorders>
          </w:tcPr>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Отдел спорта и молодежной политики администрации города Лесосибирска.</w:t>
            </w:r>
          </w:p>
        </w:tc>
      </w:tr>
      <w:tr w:rsidR="002770A6" w:rsidRPr="00D0580B" w:rsidTr="005A21F5">
        <w:trPr>
          <w:cantSplit/>
          <w:trHeight w:val="405"/>
        </w:trPr>
        <w:tc>
          <w:tcPr>
            <w:tcW w:w="3420" w:type="dxa"/>
            <w:tcBorders>
              <w:top w:val="single" w:sz="4" w:space="0" w:color="auto"/>
              <w:left w:val="single" w:sz="6" w:space="0" w:color="auto"/>
              <w:right w:val="single" w:sz="6" w:space="0" w:color="auto"/>
            </w:tcBorders>
          </w:tcPr>
          <w:p w:rsidR="002770A6" w:rsidRPr="00D0580B" w:rsidRDefault="002770A6" w:rsidP="005A21F5">
            <w:pPr>
              <w:widowControl w:val="0"/>
              <w:rPr>
                <w:rFonts w:ascii="Arial" w:hAnsi="Arial" w:cs="Arial"/>
              </w:rPr>
            </w:pPr>
            <w:r w:rsidRPr="00D0580B">
              <w:rPr>
                <w:rFonts w:ascii="Arial" w:hAnsi="Arial" w:cs="Arial"/>
              </w:rPr>
              <w:t>ГРБС</w:t>
            </w:r>
          </w:p>
        </w:tc>
        <w:tc>
          <w:tcPr>
            <w:tcW w:w="5940" w:type="dxa"/>
            <w:tcBorders>
              <w:top w:val="single" w:sz="4" w:space="0" w:color="auto"/>
              <w:left w:val="single" w:sz="6" w:space="0" w:color="auto"/>
              <w:right w:val="single" w:sz="6" w:space="0" w:color="auto"/>
            </w:tcBorders>
          </w:tcPr>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Отдел спорта и молодежной политики администрации города Лесосибирска.</w:t>
            </w:r>
          </w:p>
        </w:tc>
      </w:tr>
      <w:tr w:rsidR="002770A6" w:rsidRPr="00D0580B" w:rsidTr="005A21F5">
        <w:trPr>
          <w:cantSplit/>
          <w:trHeight w:val="836"/>
        </w:trPr>
        <w:tc>
          <w:tcPr>
            <w:tcW w:w="3420" w:type="dxa"/>
            <w:tcBorders>
              <w:top w:val="single" w:sz="4" w:space="0" w:color="auto"/>
              <w:left w:val="single" w:sz="6" w:space="0" w:color="auto"/>
              <w:bottom w:val="single" w:sz="4" w:space="0" w:color="auto"/>
              <w:right w:val="single" w:sz="6" w:space="0" w:color="auto"/>
            </w:tcBorders>
          </w:tcPr>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 xml:space="preserve">Цель подпрограммы </w:t>
            </w:r>
          </w:p>
        </w:tc>
        <w:tc>
          <w:tcPr>
            <w:tcW w:w="5940" w:type="dxa"/>
            <w:tcBorders>
              <w:top w:val="single" w:sz="4" w:space="0" w:color="auto"/>
              <w:left w:val="single" w:sz="6" w:space="0" w:color="auto"/>
              <w:bottom w:val="single" w:sz="4" w:space="0" w:color="auto"/>
              <w:right w:val="single" w:sz="6" w:space="0" w:color="auto"/>
            </w:tcBorders>
          </w:tcPr>
          <w:p w:rsidR="002770A6" w:rsidRPr="00D0580B" w:rsidRDefault="002770A6" w:rsidP="005A21F5">
            <w:pPr>
              <w:widowControl w:val="0"/>
              <w:jc w:val="both"/>
              <w:rPr>
                <w:rFonts w:ascii="Arial" w:hAnsi="Arial" w:cs="Arial"/>
              </w:rPr>
            </w:pPr>
            <w:r w:rsidRPr="00D0580B">
              <w:rPr>
                <w:rFonts w:ascii="Arial" w:hAnsi="Arial" w:cs="Arial"/>
              </w:rPr>
              <w:t>Создание условий для дальнейшего развития и совершенствования системы патриотического воспитания молодежи города Лесосибирска.</w:t>
            </w:r>
          </w:p>
        </w:tc>
      </w:tr>
      <w:tr w:rsidR="002770A6" w:rsidRPr="00D0580B" w:rsidTr="005A21F5">
        <w:trPr>
          <w:cantSplit/>
          <w:trHeight w:val="870"/>
        </w:trPr>
        <w:tc>
          <w:tcPr>
            <w:tcW w:w="3420" w:type="dxa"/>
            <w:tcBorders>
              <w:top w:val="single" w:sz="4" w:space="0" w:color="auto"/>
              <w:left w:val="single" w:sz="6" w:space="0" w:color="auto"/>
              <w:bottom w:val="single" w:sz="4" w:space="0" w:color="auto"/>
              <w:right w:val="single" w:sz="6" w:space="0" w:color="auto"/>
            </w:tcBorders>
          </w:tcPr>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Задачи подпрограммы</w:t>
            </w:r>
          </w:p>
        </w:tc>
        <w:tc>
          <w:tcPr>
            <w:tcW w:w="5940" w:type="dxa"/>
            <w:tcBorders>
              <w:top w:val="single" w:sz="4" w:space="0" w:color="auto"/>
              <w:left w:val="single" w:sz="6" w:space="0" w:color="auto"/>
              <w:bottom w:val="single" w:sz="4" w:space="0" w:color="auto"/>
              <w:right w:val="single" w:sz="6" w:space="0" w:color="auto"/>
            </w:tcBorders>
          </w:tcPr>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Апробация и внедрение современных форм, методов работы в области патриотического воспитания молодежи;</w:t>
            </w:r>
          </w:p>
        </w:tc>
      </w:tr>
      <w:tr w:rsidR="002770A6" w:rsidRPr="00D0580B" w:rsidTr="005A21F5">
        <w:trPr>
          <w:cantSplit/>
          <w:trHeight w:val="921"/>
        </w:trPr>
        <w:tc>
          <w:tcPr>
            <w:tcW w:w="3420" w:type="dxa"/>
            <w:tcBorders>
              <w:top w:val="single" w:sz="4" w:space="0" w:color="auto"/>
              <w:left w:val="single" w:sz="4" w:space="0" w:color="auto"/>
              <w:bottom w:val="single" w:sz="4" w:space="0" w:color="auto"/>
              <w:right w:val="single" w:sz="6" w:space="0" w:color="auto"/>
            </w:tcBorders>
          </w:tcPr>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Ожидаемые результаты от реализации подпрограммы</w:t>
            </w:r>
          </w:p>
        </w:tc>
        <w:tc>
          <w:tcPr>
            <w:tcW w:w="5940" w:type="dxa"/>
            <w:tcBorders>
              <w:top w:val="single" w:sz="4" w:space="0" w:color="auto"/>
              <w:left w:val="single" w:sz="6" w:space="0" w:color="auto"/>
              <w:bottom w:val="single" w:sz="4" w:space="0" w:color="auto"/>
              <w:right w:val="single" w:sz="6" w:space="0" w:color="auto"/>
            </w:tcBorders>
          </w:tcPr>
          <w:p w:rsidR="002770A6" w:rsidRPr="00D0580B" w:rsidRDefault="002770A6" w:rsidP="005A21F5">
            <w:pPr>
              <w:widowControl w:val="0"/>
              <w:jc w:val="both"/>
              <w:rPr>
                <w:rFonts w:ascii="Arial" w:hAnsi="Arial" w:cs="Arial"/>
              </w:rPr>
            </w:pPr>
            <w:r w:rsidRPr="00D0580B">
              <w:rPr>
                <w:rFonts w:ascii="Arial" w:hAnsi="Arial" w:cs="Arial"/>
              </w:rPr>
              <w:t>Доля молодых граждан, ставших участниками мероприятий, направленных на формирование у молодежи гражданской ответственности, высокого уровня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а также вовлеченных в работу военно-патриотических, поисковых, краеведческих, военно-исторических объединений, реализацию патриотических проектов;</w:t>
            </w:r>
          </w:p>
          <w:p w:rsidR="002770A6" w:rsidRPr="00D0580B" w:rsidRDefault="002770A6" w:rsidP="005A21F5">
            <w:pPr>
              <w:widowControl w:val="0"/>
              <w:jc w:val="both"/>
              <w:rPr>
                <w:rFonts w:ascii="Arial" w:hAnsi="Arial" w:cs="Arial"/>
                <w:highlight w:val="yellow"/>
              </w:rPr>
            </w:pPr>
            <w:r w:rsidRPr="00D0580B">
              <w:rPr>
                <w:rFonts w:ascii="Arial" w:hAnsi="Arial" w:cs="Arial"/>
              </w:rPr>
              <w:t>Количество патриотических объединений (клубов), вовлеченных в реализацию патриотических мероприятий.</w:t>
            </w:r>
          </w:p>
        </w:tc>
      </w:tr>
      <w:tr w:rsidR="002770A6" w:rsidRPr="00D0580B" w:rsidTr="005A21F5">
        <w:trPr>
          <w:cantSplit/>
          <w:trHeight w:val="529"/>
        </w:trPr>
        <w:tc>
          <w:tcPr>
            <w:tcW w:w="3420" w:type="dxa"/>
            <w:tcBorders>
              <w:top w:val="single" w:sz="4" w:space="0" w:color="auto"/>
              <w:left w:val="single" w:sz="4" w:space="0" w:color="auto"/>
              <w:bottom w:val="single" w:sz="6" w:space="0" w:color="auto"/>
              <w:right w:val="single" w:sz="6" w:space="0" w:color="auto"/>
            </w:tcBorders>
          </w:tcPr>
          <w:p w:rsidR="002770A6" w:rsidRPr="00D0580B" w:rsidRDefault="002770A6" w:rsidP="005A21F5">
            <w:pPr>
              <w:widowControl w:val="0"/>
              <w:rPr>
                <w:rFonts w:ascii="Arial" w:hAnsi="Arial" w:cs="Arial"/>
                <w:lang w:eastAsia="en-US"/>
              </w:rPr>
            </w:pPr>
            <w:r w:rsidRPr="00D0580B">
              <w:rPr>
                <w:rFonts w:ascii="Arial" w:hAnsi="Arial" w:cs="Arial"/>
                <w:lang w:eastAsia="en-US"/>
              </w:rPr>
              <w:t>Сроки реализации подпрограммы</w:t>
            </w:r>
          </w:p>
        </w:tc>
        <w:tc>
          <w:tcPr>
            <w:tcW w:w="5940" w:type="dxa"/>
            <w:tcBorders>
              <w:top w:val="single" w:sz="4" w:space="0" w:color="auto"/>
              <w:left w:val="single" w:sz="6" w:space="0" w:color="auto"/>
              <w:bottom w:val="single" w:sz="6" w:space="0" w:color="auto"/>
              <w:right w:val="single" w:sz="6" w:space="0" w:color="auto"/>
            </w:tcBorders>
          </w:tcPr>
          <w:p w:rsidR="002770A6" w:rsidRPr="00D0580B" w:rsidRDefault="002770A6" w:rsidP="005A21F5">
            <w:pPr>
              <w:widowControl w:val="0"/>
              <w:jc w:val="both"/>
              <w:rPr>
                <w:rFonts w:ascii="Arial" w:hAnsi="Arial" w:cs="Arial"/>
              </w:rPr>
            </w:pPr>
            <w:r w:rsidRPr="00D0580B">
              <w:rPr>
                <w:rFonts w:ascii="Arial" w:hAnsi="Arial" w:cs="Arial"/>
              </w:rPr>
              <w:t>2024- 2026 годы</w:t>
            </w:r>
          </w:p>
        </w:tc>
      </w:tr>
      <w:tr w:rsidR="002770A6" w:rsidRPr="00D0580B" w:rsidTr="005A21F5">
        <w:trPr>
          <w:cantSplit/>
          <w:trHeight w:val="1686"/>
        </w:trPr>
        <w:tc>
          <w:tcPr>
            <w:tcW w:w="3420"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940"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both"/>
              <w:rPr>
                <w:rFonts w:ascii="Arial" w:hAnsi="Arial" w:cs="Arial"/>
              </w:rPr>
            </w:pPr>
            <w:r w:rsidRPr="00D0580B">
              <w:rPr>
                <w:rFonts w:ascii="Arial" w:hAnsi="Arial" w:cs="Arial"/>
              </w:rPr>
              <w:t>Объем бюджетных ассигнований на реализацию Подпрограммы составляет всего 540,4 тысяч рублей, в том числе по годам:</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в 2024 году – 180 тыс. руб.</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городской бюджет: 180,0 тыс.руб.</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в 2025 году – 180,0 тыс. руб.</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городской бюджет: 180,0 тыс.руб.</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в 2026 году – 180,0 тыс. руб.</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городской бюджет: 180,0 тыс.руб.</w:t>
            </w:r>
          </w:p>
        </w:tc>
      </w:tr>
    </w:tbl>
    <w:p w:rsidR="002770A6" w:rsidRPr="00D0580B" w:rsidRDefault="002770A6" w:rsidP="002770A6">
      <w:pPr>
        <w:widowControl w:val="0"/>
        <w:jc w:val="center"/>
        <w:rPr>
          <w:rFonts w:ascii="Arial" w:hAnsi="Arial" w:cs="Arial"/>
        </w:rPr>
      </w:pPr>
    </w:p>
    <w:p w:rsidR="002770A6" w:rsidRPr="00D0580B" w:rsidRDefault="002770A6" w:rsidP="002770A6">
      <w:pPr>
        <w:widowControl w:val="0"/>
        <w:jc w:val="center"/>
        <w:rPr>
          <w:rFonts w:ascii="Arial" w:hAnsi="Arial" w:cs="Arial"/>
        </w:rPr>
      </w:pPr>
      <w:r w:rsidRPr="00D0580B">
        <w:rPr>
          <w:rFonts w:ascii="Arial" w:hAnsi="Arial" w:cs="Arial"/>
        </w:rPr>
        <w:t>1. Основные разделы подпрограммы</w:t>
      </w:r>
    </w:p>
    <w:p w:rsidR="002770A6" w:rsidRPr="00D0580B" w:rsidRDefault="002770A6" w:rsidP="002770A6">
      <w:pPr>
        <w:widowControl w:val="0"/>
        <w:jc w:val="center"/>
        <w:rPr>
          <w:rFonts w:ascii="Arial" w:hAnsi="Arial" w:cs="Arial"/>
        </w:rPr>
      </w:pPr>
      <w:r w:rsidRPr="00D0580B">
        <w:rPr>
          <w:rFonts w:ascii="Arial" w:hAnsi="Arial" w:cs="Arial"/>
        </w:rPr>
        <w:t>1.1. Постановка общегородской проблемы и обоснование необходимости разработки подпрограммы.</w:t>
      </w:r>
    </w:p>
    <w:p w:rsidR="002770A6" w:rsidRPr="00D0580B" w:rsidRDefault="002770A6" w:rsidP="002770A6">
      <w:pPr>
        <w:widowControl w:val="0"/>
        <w:ind w:firstLine="709"/>
        <w:jc w:val="both"/>
        <w:rPr>
          <w:rFonts w:ascii="Arial" w:hAnsi="Arial" w:cs="Arial"/>
        </w:rPr>
      </w:pPr>
      <w:r w:rsidRPr="00D0580B">
        <w:rPr>
          <w:rFonts w:ascii="Arial" w:hAnsi="Arial" w:cs="Arial"/>
        </w:rPr>
        <w:t xml:space="preserve">Реализация патриотического воспитания молодежи города Лесосибирска осуществлялась в соответствии с долгосрочной целевой программой «Молодежный Форпост» на 2011-2013 годы и продолжает осуществляться в рамках муниципальной программой «Развитие молодежной политики в городе Лесосибирске». </w:t>
      </w:r>
    </w:p>
    <w:p w:rsidR="002770A6" w:rsidRPr="00D0580B" w:rsidRDefault="002770A6" w:rsidP="002770A6">
      <w:pPr>
        <w:widowControl w:val="0"/>
        <w:ind w:firstLine="709"/>
        <w:jc w:val="both"/>
        <w:rPr>
          <w:rFonts w:ascii="Arial" w:hAnsi="Arial" w:cs="Arial"/>
        </w:rPr>
      </w:pPr>
      <w:r w:rsidRPr="00D0580B">
        <w:rPr>
          <w:rFonts w:ascii="Arial" w:hAnsi="Arial" w:cs="Arial"/>
        </w:rPr>
        <w:t xml:space="preserve">Итогом реализации мероприятий программ стали общегородские масштабные проекты в рамках городского конкурса молодежных проектов «Инициатива»: «Вальс Победы», «Мемориальный турнир по пейнтболу», «Агитбригада Победы», «Рекорд Победы».  В мероприятия проектов было вовлечено свыше трех тысяч молодых лесосибирцев. Итогом реализации мероприятий стало формирование проектных команд, способных применять нестандартные подходы к мероприятиям в области патриотического воспитания. </w:t>
      </w:r>
    </w:p>
    <w:p w:rsidR="002770A6" w:rsidRPr="00D0580B" w:rsidRDefault="002770A6" w:rsidP="002770A6">
      <w:pPr>
        <w:widowControl w:val="0"/>
        <w:ind w:firstLine="709"/>
        <w:jc w:val="both"/>
        <w:rPr>
          <w:rFonts w:ascii="Arial" w:hAnsi="Arial" w:cs="Arial"/>
        </w:rPr>
      </w:pPr>
      <w:r w:rsidRPr="00D0580B">
        <w:rPr>
          <w:rFonts w:ascii="Arial" w:hAnsi="Arial" w:cs="Arial"/>
        </w:rPr>
        <w:t>Из средств краевой субсидии было приобретено оборудование для работы городского патриотического центра - форма, пневматические винтовки, учебные АК 74; туристическое оборудование; оборудование для проведения занятий по армейскому рукопашному бою;, пейнтбольное оборудование, лазерный тир.</w:t>
      </w:r>
    </w:p>
    <w:p w:rsidR="002770A6" w:rsidRPr="00D0580B" w:rsidRDefault="002770A6" w:rsidP="002770A6">
      <w:pPr>
        <w:widowControl w:val="0"/>
        <w:ind w:firstLine="708"/>
        <w:jc w:val="both"/>
        <w:rPr>
          <w:rFonts w:ascii="Arial" w:hAnsi="Arial" w:cs="Arial"/>
        </w:rPr>
      </w:pPr>
      <w:r w:rsidRPr="00D0580B">
        <w:rPr>
          <w:rFonts w:ascii="Arial" w:hAnsi="Arial" w:cs="Arial"/>
        </w:rPr>
        <w:t>Из средств краевой субсидии (на реализацию отдельного мероприятия муниципальной программы) в 2019 году выделены 500,0 тыс. руб. на проведение мемориального турнира памяти погибших земляков при исполнении воинского и служебного долга.</w:t>
      </w:r>
    </w:p>
    <w:p w:rsidR="002770A6" w:rsidRPr="00D0580B" w:rsidRDefault="002770A6" w:rsidP="002770A6">
      <w:pPr>
        <w:widowControl w:val="0"/>
        <w:ind w:firstLine="708"/>
        <w:jc w:val="both"/>
        <w:rPr>
          <w:rFonts w:ascii="Arial" w:hAnsi="Arial" w:cs="Arial"/>
        </w:rPr>
      </w:pPr>
      <w:r w:rsidRPr="00D0580B">
        <w:rPr>
          <w:rFonts w:ascii="Arial" w:hAnsi="Arial" w:cs="Arial"/>
        </w:rPr>
        <w:t xml:space="preserve">Городской военно-патриотический центр объединяет все патриотические клубы, работающие в учреждениях образования города и МБУ «Молодежный центр». На протяжении 3-х лет город Лесосибирск является победителем номинаций «Волонтеры Победы»  и «Ассоциация военно-патриотических клубов» зонального этапа краевого проекта «Новый фарватер». Патриотические клубы и объединения города реализуют программы военно-спортивной направленности, исторической реконструкции, краеведческой деятельности. В настоящее время сформированы основные направления работы в сфере патриотического воспитания молодежи г. Лесосибирска, формируется устойчивая система координации деятельности со стороны органов исполнительной власти, организована межведомственная работа по совершенствованию системы патриотического воспитания молодежи. </w:t>
      </w:r>
    </w:p>
    <w:p w:rsidR="002770A6" w:rsidRPr="00D0580B" w:rsidRDefault="002770A6" w:rsidP="002770A6">
      <w:pPr>
        <w:widowControl w:val="0"/>
        <w:ind w:firstLine="708"/>
        <w:jc w:val="both"/>
        <w:rPr>
          <w:rFonts w:ascii="Arial" w:hAnsi="Arial" w:cs="Arial"/>
        </w:rPr>
      </w:pPr>
      <w:r w:rsidRPr="00D0580B">
        <w:rPr>
          <w:rFonts w:ascii="Arial" w:hAnsi="Arial" w:cs="Arial"/>
        </w:rPr>
        <w:t>В 2018 году была выделена дополнительная ставка для начальника штаба общероссийского движения «Юнармия», руководителя проекта почетно-караульной службы «Пост №1». В новом филиале МБУ «Молодежный центр» создано современное пространство для работы военно-патриотического центра.  Выделен отдельный методический кабинет для проведения занятий с участниками проекта «Пост №1». В 2019 году открыта почетно- постовая служба «Пост №1», организовано ведение службы у поста среди образовательных учреждений. В связи с внедрением новых проектов и методов работы были увеличены показатели результативности подпрограммы. В 2022 году благодаря краевой субсидии был приобретен лазерный тир. В 2023 году были приобретены макеты самозарядного карабина Симонова, штыки сувенирные, обновление обмундирование для почетной  -постовой службы «Пост №1.</w:t>
      </w:r>
    </w:p>
    <w:p w:rsidR="002770A6" w:rsidRPr="00D0580B" w:rsidRDefault="002770A6" w:rsidP="002770A6">
      <w:pPr>
        <w:widowControl w:val="0"/>
        <w:ind w:firstLine="540"/>
        <w:jc w:val="both"/>
        <w:rPr>
          <w:rFonts w:ascii="Arial" w:hAnsi="Arial" w:cs="Arial"/>
        </w:rPr>
      </w:pPr>
      <w:r w:rsidRPr="00D0580B">
        <w:rPr>
          <w:rFonts w:ascii="Arial" w:hAnsi="Arial" w:cs="Arial"/>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2770A6" w:rsidRPr="00D0580B" w:rsidRDefault="002770A6" w:rsidP="002770A6">
      <w:pPr>
        <w:widowControl w:val="0"/>
        <w:ind w:firstLine="540"/>
        <w:jc w:val="both"/>
        <w:rPr>
          <w:rFonts w:ascii="Arial" w:hAnsi="Arial" w:cs="Arial"/>
        </w:rPr>
      </w:pPr>
      <w:r w:rsidRPr="00D0580B">
        <w:rPr>
          <w:rFonts w:ascii="Arial" w:hAnsi="Arial" w:cs="Arial"/>
        </w:rPr>
        <w:t>1. Недостаточное внедрение новых, современных форм, методов работы в области патриотического воспитания. Для эффективной подготовки участников и членов патриотических объединений, клубов города необходимо наличие  современного инвентаря и оборудования, позволяющего на нем отрабатывать навыки технических и военно-прикладных видов спорта для объединений и клубов военно-спортивной направленности, навыки отработки старинных техник владения огнестрельным и холодным оружием для объединений и клубов исторической реконструкции, навыки военной археологии для проведения поисковых работ для поисковых объединений. Недостаточно эффективные технологии работы в области патриотического воспитания молодежи способствуют снижению интереса к изучению истории России, Красноярского края, города Лесосибирска.</w:t>
      </w:r>
    </w:p>
    <w:p w:rsidR="002770A6" w:rsidRPr="00D0580B" w:rsidRDefault="002770A6" w:rsidP="002770A6">
      <w:pPr>
        <w:widowControl w:val="0"/>
        <w:ind w:firstLine="540"/>
        <w:jc w:val="both"/>
        <w:rPr>
          <w:rFonts w:ascii="Arial" w:hAnsi="Arial" w:cs="Arial"/>
        </w:rPr>
      </w:pPr>
      <w:r w:rsidRPr="00D0580B">
        <w:rPr>
          <w:rFonts w:ascii="Arial" w:hAnsi="Arial" w:cs="Arial"/>
        </w:rPr>
        <w:t xml:space="preserve">2. Невысокий уровень качества мероприятий, направленных на 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Недостаточно развит комплекс направлений в системе развития технических и военно-прикладных видов спорта, краеведения, информационной работы. </w:t>
      </w:r>
    </w:p>
    <w:p w:rsidR="002770A6" w:rsidRPr="00D0580B" w:rsidRDefault="002770A6" w:rsidP="002770A6">
      <w:pPr>
        <w:widowControl w:val="0"/>
        <w:ind w:firstLine="540"/>
        <w:jc w:val="both"/>
        <w:rPr>
          <w:rFonts w:ascii="Arial" w:hAnsi="Arial" w:cs="Arial"/>
        </w:rPr>
      </w:pPr>
      <w:r w:rsidRPr="00D0580B">
        <w:rPr>
          <w:rFonts w:ascii="Arial" w:hAnsi="Arial" w:cs="Arial"/>
        </w:rPr>
        <w:t>В целях решения указанных проблем разработана настоящая подпрограмма.</w:t>
      </w:r>
    </w:p>
    <w:p w:rsidR="002770A6" w:rsidRPr="00D0580B" w:rsidRDefault="002770A6" w:rsidP="002770A6">
      <w:pPr>
        <w:widowControl w:val="0"/>
        <w:ind w:firstLine="540"/>
        <w:jc w:val="both"/>
        <w:rPr>
          <w:rFonts w:ascii="Arial" w:hAnsi="Arial" w:cs="Arial"/>
        </w:rPr>
      </w:pPr>
    </w:p>
    <w:p w:rsidR="002770A6" w:rsidRPr="00D0580B" w:rsidRDefault="002770A6" w:rsidP="002770A6">
      <w:pPr>
        <w:widowControl w:val="0"/>
        <w:ind w:firstLine="709"/>
        <w:jc w:val="center"/>
        <w:rPr>
          <w:rFonts w:ascii="Arial" w:hAnsi="Arial" w:cs="Arial"/>
        </w:rPr>
      </w:pPr>
      <w:r w:rsidRPr="00D0580B">
        <w:rPr>
          <w:rFonts w:ascii="Arial" w:hAnsi="Arial" w:cs="Arial"/>
        </w:rPr>
        <w:t>2.2. Основная цель, задачи, этапы и сроки выполнения подпрограммы</w:t>
      </w:r>
    </w:p>
    <w:p w:rsidR="002770A6" w:rsidRPr="00D0580B" w:rsidRDefault="002770A6" w:rsidP="002770A6">
      <w:pPr>
        <w:widowControl w:val="0"/>
        <w:ind w:firstLine="709"/>
        <w:jc w:val="center"/>
        <w:rPr>
          <w:rFonts w:ascii="Arial" w:hAnsi="Arial" w:cs="Arial"/>
        </w:rPr>
      </w:pPr>
    </w:p>
    <w:p w:rsidR="002770A6" w:rsidRPr="00D0580B" w:rsidRDefault="002770A6" w:rsidP="002770A6">
      <w:pPr>
        <w:widowControl w:val="0"/>
        <w:ind w:firstLine="708"/>
        <w:jc w:val="both"/>
        <w:rPr>
          <w:rFonts w:ascii="Arial" w:hAnsi="Arial" w:cs="Arial"/>
        </w:rPr>
      </w:pPr>
      <w:r w:rsidRPr="00D0580B">
        <w:rPr>
          <w:rFonts w:ascii="Arial" w:hAnsi="Arial" w:cs="Arial"/>
        </w:rPr>
        <w:t>Целью подпрограммы является создание условий для дальнейшего развития и совершенствования системы патриотического воспитания молодежи города Лесосибирска.</w:t>
      </w:r>
    </w:p>
    <w:p w:rsidR="002770A6" w:rsidRPr="00D0580B" w:rsidRDefault="002770A6" w:rsidP="002770A6">
      <w:pPr>
        <w:widowControl w:val="0"/>
        <w:ind w:firstLine="709"/>
        <w:jc w:val="both"/>
        <w:rPr>
          <w:rFonts w:ascii="Arial" w:hAnsi="Arial" w:cs="Arial"/>
        </w:rPr>
      </w:pPr>
      <w:r w:rsidRPr="00D0580B">
        <w:rPr>
          <w:rFonts w:ascii="Arial" w:hAnsi="Arial" w:cs="Arial"/>
        </w:rPr>
        <w:t>Выбор мероприятий подпрограммы в рамках решаемых задач обусловлен положениями государственной программы «Патриотическое воспитание граждан Российской Федерации на 2016 -2020 годы» (Постановление правительства РФ от 30.12.2015 № 1493)</w:t>
      </w:r>
      <w:r w:rsidRPr="00D0580B">
        <w:rPr>
          <w:rFonts w:ascii="Arial" w:hAnsi="Arial" w:cs="Arial"/>
          <w:bCs/>
        </w:rPr>
        <w:t xml:space="preserve">, </w:t>
      </w:r>
      <w:r w:rsidRPr="00D0580B">
        <w:rPr>
          <w:rFonts w:ascii="Arial" w:hAnsi="Arial" w:cs="Arial"/>
        </w:rPr>
        <w:t>Законом Красноярского края «О государственной молодежной политике Красноярского края» от 08.12.2006 № 20-5445. Государственной программы красноярского края "молодежь красноярского края в</w:t>
      </w:r>
      <w:r w:rsidRPr="00D0580B">
        <w:rPr>
          <w:rFonts w:ascii="Arial" w:hAnsi="Arial" w:cs="Arial"/>
          <w:lang w:val="en-US"/>
        </w:rPr>
        <w:t>XXI</w:t>
      </w:r>
      <w:r w:rsidRPr="00D0580B">
        <w:rPr>
          <w:rFonts w:ascii="Arial" w:hAnsi="Arial" w:cs="Arial"/>
        </w:rPr>
        <w:t xml:space="preserve"> веке" (в редакции Постановлений Правительства Красноярского края от 31.05.2016 N 270-п)</w:t>
      </w:r>
    </w:p>
    <w:p w:rsidR="002770A6" w:rsidRPr="00D0580B" w:rsidRDefault="002770A6" w:rsidP="002770A6">
      <w:pPr>
        <w:widowControl w:val="0"/>
        <w:jc w:val="both"/>
        <w:rPr>
          <w:rFonts w:ascii="Arial" w:hAnsi="Arial" w:cs="Arial"/>
        </w:rPr>
      </w:pPr>
      <w:r w:rsidRPr="00D0580B">
        <w:rPr>
          <w:rFonts w:ascii="Arial" w:hAnsi="Arial" w:cs="Arial"/>
        </w:rPr>
        <w:t>Задачи подпрограммы:</w:t>
      </w:r>
    </w:p>
    <w:p w:rsidR="002770A6" w:rsidRPr="00D0580B" w:rsidRDefault="002770A6" w:rsidP="002770A6">
      <w:pPr>
        <w:widowControl w:val="0"/>
        <w:tabs>
          <w:tab w:val="left" w:pos="1134"/>
        </w:tabs>
        <w:ind w:firstLine="709"/>
        <w:jc w:val="both"/>
        <w:rPr>
          <w:rFonts w:ascii="Arial" w:hAnsi="Arial" w:cs="Arial"/>
        </w:rPr>
      </w:pPr>
      <w:r w:rsidRPr="00D0580B">
        <w:rPr>
          <w:rFonts w:ascii="Arial" w:hAnsi="Arial" w:cs="Arial"/>
        </w:rPr>
        <w:t>Задача 1. Апробация и внедрение современных форм, методов работы в области патриотического воспитания молодежи.</w:t>
      </w:r>
    </w:p>
    <w:p w:rsidR="002770A6" w:rsidRPr="00D0580B" w:rsidRDefault="002770A6" w:rsidP="002770A6">
      <w:pPr>
        <w:widowControl w:val="0"/>
        <w:tabs>
          <w:tab w:val="left" w:pos="0"/>
          <w:tab w:val="left" w:pos="1134"/>
        </w:tabs>
        <w:ind w:firstLine="709"/>
        <w:jc w:val="both"/>
        <w:rPr>
          <w:rFonts w:ascii="Arial" w:hAnsi="Arial" w:cs="Arial"/>
        </w:rPr>
      </w:pPr>
      <w:r w:rsidRPr="00D0580B">
        <w:rPr>
          <w:rFonts w:ascii="Arial" w:hAnsi="Arial" w:cs="Arial"/>
        </w:rPr>
        <w:t>Повышение качества проводимых мероприятий в области патриотического воспитания за счет применения новых современных форм и методов работы. Применение новых технологий, в том числе информационных, способных заинтересовать молодежь и вовлечь в системную деятельность по изучению истории Отечества, вовлечь в занятия в клубах патриотической направленности.</w:t>
      </w:r>
    </w:p>
    <w:p w:rsidR="002770A6" w:rsidRPr="00D0580B" w:rsidRDefault="002770A6" w:rsidP="002770A6">
      <w:pPr>
        <w:widowControl w:val="0"/>
        <w:ind w:firstLine="709"/>
        <w:jc w:val="both"/>
        <w:rPr>
          <w:rFonts w:ascii="Arial" w:hAnsi="Arial" w:cs="Arial"/>
          <w:lang w:eastAsia="ar-SA"/>
        </w:rPr>
      </w:pPr>
    </w:p>
    <w:p w:rsidR="002770A6" w:rsidRPr="00D0580B" w:rsidRDefault="002770A6" w:rsidP="002770A6">
      <w:pPr>
        <w:widowControl w:val="0"/>
        <w:ind w:firstLine="540"/>
        <w:jc w:val="center"/>
        <w:rPr>
          <w:rFonts w:ascii="Arial" w:hAnsi="Arial" w:cs="Arial"/>
        </w:rPr>
      </w:pPr>
      <w:r w:rsidRPr="00D0580B">
        <w:rPr>
          <w:rFonts w:ascii="Arial" w:hAnsi="Arial" w:cs="Arial"/>
          <w:lang w:eastAsia="en-US"/>
        </w:rPr>
        <w:t xml:space="preserve">1.3 </w:t>
      </w:r>
      <w:r w:rsidRPr="00D0580B">
        <w:rPr>
          <w:rFonts w:ascii="Arial" w:hAnsi="Arial" w:cs="Arial"/>
        </w:rPr>
        <w:t>Механизм реализации подпрограммы</w:t>
      </w:r>
    </w:p>
    <w:p w:rsidR="002770A6" w:rsidRPr="00D0580B" w:rsidRDefault="002770A6" w:rsidP="002770A6">
      <w:pPr>
        <w:widowControl w:val="0"/>
        <w:rPr>
          <w:rFonts w:ascii="Arial" w:eastAsia="Calibri" w:hAnsi="Arial" w:cs="Arial"/>
        </w:rPr>
      </w:pPr>
    </w:p>
    <w:p w:rsidR="002770A6" w:rsidRPr="00D0580B" w:rsidRDefault="002770A6" w:rsidP="002770A6">
      <w:pPr>
        <w:widowControl w:val="0"/>
        <w:ind w:firstLine="540"/>
        <w:jc w:val="both"/>
        <w:rPr>
          <w:rFonts w:ascii="Arial" w:eastAsia="Calibri" w:hAnsi="Arial" w:cs="Arial"/>
        </w:rPr>
      </w:pPr>
      <w:r w:rsidRPr="00D0580B">
        <w:rPr>
          <w:rFonts w:ascii="Arial" w:eastAsia="Calibri" w:hAnsi="Arial" w:cs="Arial"/>
        </w:rPr>
        <w:t xml:space="preserve">Реализация подпрограммы осуществляется путем достижения плановых показателей, утвержденных в муниципальном задании муниципального бюджетного учреждения «Молодёжный центр города Лесосибирска». </w:t>
      </w:r>
    </w:p>
    <w:p w:rsidR="002770A6" w:rsidRPr="00D0580B" w:rsidRDefault="002770A6" w:rsidP="002770A6">
      <w:pPr>
        <w:widowControl w:val="0"/>
        <w:ind w:firstLine="540"/>
        <w:jc w:val="both"/>
        <w:rPr>
          <w:rFonts w:ascii="Arial" w:eastAsia="Calibri" w:hAnsi="Arial" w:cs="Arial"/>
        </w:rPr>
      </w:pPr>
      <w:r w:rsidRPr="00D0580B">
        <w:rPr>
          <w:rFonts w:ascii="Arial" w:eastAsia="Calibri" w:hAnsi="Arial" w:cs="Arial"/>
        </w:rPr>
        <w:t xml:space="preserve">Главным источником финансирования подпрограммы является местный бюджет, главным распорядителем бюджетных средств – отдел спорта и молодежной политики администрации города Лесосибирска в соответствии с постановлением администрации города Лесосибирска от 09.01.2020 №3 «О передаче отдельных функций и полномочий учредителя».  Исполнителем подпрограммы является муниципальное бюджетное учреждение «Молодежный центр города Лесосибирска». </w:t>
      </w:r>
    </w:p>
    <w:p w:rsidR="002770A6" w:rsidRPr="00D0580B" w:rsidRDefault="002770A6" w:rsidP="002770A6">
      <w:pPr>
        <w:widowControl w:val="0"/>
        <w:ind w:left="-1" w:firstLine="541"/>
        <w:jc w:val="both"/>
        <w:rPr>
          <w:rFonts w:ascii="Arial" w:eastAsia="Calibri" w:hAnsi="Arial" w:cs="Arial"/>
        </w:rPr>
      </w:pPr>
      <w:r w:rsidRPr="00D0580B">
        <w:rPr>
          <w:rFonts w:ascii="Arial" w:eastAsia="Calibri" w:hAnsi="Arial" w:cs="Arial"/>
        </w:rPr>
        <w:t xml:space="preserve">Реализация мероприятий программы, установленных в приложении к подпрограммам, осуществляется путем выделения главным распорядителем бюджетных средств муниципальным учреждениям, подведомственным отделу спорта и молодёжной политики администрации города Лесосибирска в соответствии с нормативно-правовыми актами органов местного самоуправления городского округа на основе муниципального задания.  </w:t>
      </w:r>
    </w:p>
    <w:p w:rsidR="002770A6" w:rsidRPr="00D0580B" w:rsidRDefault="002770A6" w:rsidP="002770A6">
      <w:pPr>
        <w:widowControl w:val="0"/>
        <w:ind w:left="-1" w:firstLine="541"/>
        <w:jc w:val="both"/>
        <w:rPr>
          <w:rFonts w:ascii="Arial" w:eastAsia="Calibri" w:hAnsi="Arial" w:cs="Arial"/>
        </w:rPr>
      </w:pPr>
      <w:r w:rsidRPr="00D0580B">
        <w:rPr>
          <w:rFonts w:ascii="Arial" w:eastAsia="Calibri" w:hAnsi="Arial" w:cs="Arial"/>
        </w:rPr>
        <w:t xml:space="preserve">В соответствие с федеральным законодательством о поставках товаров, выполнении работ, оказании услуг для государственных и муниципальных нужд (Федеральный закон от 05.04.2013 г. № 44-ФЗ «О контрактной системе в сфере закупок товаров, работ, услуг для обеспечения государственных и муниципальных нужд») осуществляется реализация мероприятий подпрограммы путем размещения заказов на поставки товаров, оказание услуг, выполнение работ. </w:t>
      </w:r>
    </w:p>
    <w:p w:rsidR="002770A6" w:rsidRPr="00D0580B" w:rsidRDefault="002770A6" w:rsidP="002770A6">
      <w:pPr>
        <w:widowControl w:val="0"/>
        <w:ind w:left="-1" w:firstLine="541"/>
        <w:jc w:val="both"/>
        <w:rPr>
          <w:rFonts w:ascii="Arial" w:eastAsia="Calibri" w:hAnsi="Arial" w:cs="Arial"/>
        </w:rPr>
      </w:pPr>
      <w:r w:rsidRPr="00D0580B">
        <w:rPr>
          <w:rFonts w:ascii="Arial" w:eastAsia="Calibri" w:hAnsi="Arial" w:cs="Arial"/>
        </w:rPr>
        <w:t>В соответствии с Уставом и основными видами деятельности, целями и задачами подпрограммы исполнителем подпрограммы является: МБУ «Молодежный центр города Лесосибирска».</w:t>
      </w:r>
    </w:p>
    <w:p w:rsidR="002770A6" w:rsidRPr="00D0580B" w:rsidRDefault="002770A6" w:rsidP="002770A6">
      <w:pPr>
        <w:widowControl w:val="0"/>
        <w:ind w:left="-1" w:firstLine="541"/>
        <w:jc w:val="both"/>
        <w:rPr>
          <w:rFonts w:ascii="Arial" w:eastAsia="Calibri" w:hAnsi="Arial" w:cs="Arial"/>
        </w:rPr>
      </w:pPr>
      <w:r w:rsidRPr="00D0580B">
        <w:rPr>
          <w:rFonts w:ascii="Arial" w:eastAsia="Calibri" w:hAnsi="Arial" w:cs="Arial"/>
        </w:rPr>
        <w:t>Исполнители мероприятий подпрограммы несут ответственность за своевременную и полную реализацию программных мероприятий, целевое использование бюджетных средств, направленных на их реализацию, и за достижение утверждённых значений показателей результативности подпрограммы</w:t>
      </w:r>
      <w:r w:rsidRPr="00D0580B">
        <w:rPr>
          <w:rFonts w:ascii="Arial" w:eastAsia="Arial" w:hAnsi="Arial" w:cs="Arial"/>
        </w:rPr>
        <w:t xml:space="preserve">. </w:t>
      </w:r>
    </w:p>
    <w:p w:rsidR="002770A6" w:rsidRPr="00D0580B" w:rsidRDefault="002770A6" w:rsidP="002770A6">
      <w:pPr>
        <w:widowControl w:val="0"/>
        <w:ind w:left="-1" w:firstLine="541"/>
        <w:jc w:val="both"/>
        <w:rPr>
          <w:rFonts w:ascii="Arial" w:eastAsia="Calibri" w:hAnsi="Arial" w:cs="Arial"/>
        </w:rPr>
      </w:pPr>
      <w:r w:rsidRPr="00D0580B">
        <w:rPr>
          <w:rFonts w:ascii="Arial" w:eastAsia="Calibri" w:hAnsi="Arial" w:cs="Arial"/>
        </w:rPr>
        <w:t xml:space="preserve">Получателями муниципальных услуг, результатов работы учреждений согласно муниципальным заданиям являются физические и юридические лица. </w:t>
      </w:r>
    </w:p>
    <w:p w:rsidR="002770A6" w:rsidRPr="00D0580B" w:rsidRDefault="002770A6" w:rsidP="002770A6">
      <w:pPr>
        <w:widowControl w:val="0"/>
        <w:spacing w:before="240" w:after="60"/>
        <w:ind w:left="718"/>
        <w:jc w:val="center"/>
        <w:outlineLvl w:val="2"/>
        <w:rPr>
          <w:rFonts w:ascii="Arial" w:hAnsi="Arial" w:cs="Arial"/>
          <w:bCs/>
        </w:rPr>
      </w:pPr>
      <w:r w:rsidRPr="00D0580B">
        <w:rPr>
          <w:rFonts w:ascii="Arial" w:hAnsi="Arial" w:cs="Arial"/>
          <w:bCs/>
        </w:rPr>
        <w:t>1.4. Управление подпрограммой и контроль за ходом ее выполнения</w:t>
      </w:r>
    </w:p>
    <w:p w:rsidR="002770A6" w:rsidRPr="00D0580B" w:rsidRDefault="002770A6" w:rsidP="002770A6">
      <w:pPr>
        <w:widowControl w:val="0"/>
        <w:ind w:left="-1" w:firstLine="709"/>
        <w:jc w:val="both"/>
        <w:rPr>
          <w:rFonts w:ascii="Arial" w:eastAsia="Calibri" w:hAnsi="Arial" w:cs="Arial"/>
        </w:rPr>
      </w:pPr>
      <w:r w:rsidRPr="00D0580B">
        <w:rPr>
          <w:rFonts w:ascii="Arial" w:eastAsia="Calibri" w:hAnsi="Arial" w:cs="Arial"/>
        </w:rPr>
        <w:t>Функции исполнителя подпрограммы осуществляет отдел спорта и молодёжной политики администрации города Лесосибирска и включает определение исполнителей подпрограммы, определение целей, задач и показателей результативности подпрограммы, контроля за исполнением показателей подпрограммы.</w:t>
      </w:r>
    </w:p>
    <w:p w:rsidR="002770A6" w:rsidRPr="00D0580B" w:rsidRDefault="002770A6" w:rsidP="002770A6">
      <w:pPr>
        <w:widowControl w:val="0"/>
        <w:ind w:left="-1" w:firstLine="709"/>
        <w:jc w:val="both"/>
        <w:rPr>
          <w:rFonts w:ascii="Arial" w:eastAsia="Calibri" w:hAnsi="Arial" w:cs="Arial"/>
        </w:rPr>
      </w:pPr>
      <w:r w:rsidRPr="00D0580B">
        <w:rPr>
          <w:rFonts w:ascii="Arial" w:eastAsia="Calibri" w:hAnsi="Arial" w:cs="Arial"/>
        </w:rPr>
        <w:t>Текущий контроль за ходом реализации подпрограммы осуществляет отдел спорта и молодёжной политики администрации города Лесосибирска в соответствии с Порядком осуществления внутреннего финансового контроля, утвержденного приказом отдела спорта и молодежной политики администрации города Лесосибирска и планом проведения контрольных мероприятий.</w:t>
      </w:r>
    </w:p>
    <w:p w:rsidR="002770A6" w:rsidRPr="00D0580B" w:rsidRDefault="002770A6" w:rsidP="002770A6">
      <w:pPr>
        <w:widowControl w:val="0"/>
        <w:ind w:left="-1" w:firstLine="709"/>
        <w:jc w:val="both"/>
        <w:rPr>
          <w:rFonts w:ascii="Arial" w:eastAsia="Calibri" w:hAnsi="Arial" w:cs="Arial"/>
        </w:rPr>
      </w:pPr>
      <w:r w:rsidRPr="00D0580B">
        <w:rPr>
          <w:rFonts w:ascii="Arial" w:eastAsia="Calibri" w:hAnsi="Arial" w:cs="Arial"/>
        </w:rPr>
        <w:t>Внутренний муниципальный финансовый контроль осуществляет финансовое управление администрации города Лесосибирска в пределах своих  полномочий в соответствии с федеральными стандартами, утвержденными нормативными правовыми актами Правительства Российской Федерации и планом  контрольных мероприятий финансового управления администрации г. Лесосибирска Красноярского края по внутреннему муниципальному финансовому контролю в финансово-бюджетной сфере, опубликованных  на официальном сайте администрации города Лесосибирска.</w:t>
      </w:r>
    </w:p>
    <w:p w:rsidR="002770A6" w:rsidRPr="00D0580B" w:rsidRDefault="002770A6" w:rsidP="002770A6">
      <w:pPr>
        <w:widowControl w:val="0"/>
        <w:ind w:left="-1" w:firstLine="709"/>
        <w:jc w:val="both"/>
        <w:rPr>
          <w:rFonts w:ascii="Arial" w:eastAsia="Calibri" w:hAnsi="Arial" w:cs="Arial"/>
        </w:rPr>
      </w:pPr>
      <w:r w:rsidRPr="00D0580B">
        <w:rPr>
          <w:rFonts w:ascii="Arial" w:eastAsia="Calibri" w:hAnsi="Arial" w:cs="Arial"/>
        </w:rPr>
        <w:t>Внешний финансовый контроль осуществляет контрольно-счетная палата в соответствии с нормативными правовыми актами Российской Федерации и муниципальными нормативными правовыми актами и планом мероприятий на текущий плановый период, опубликованных на официальном сайте администрации города Лесосибирска.</w:t>
      </w:r>
    </w:p>
    <w:p w:rsidR="002770A6" w:rsidRPr="00D0580B" w:rsidRDefault="002770A6" w:rsidP="002770A6">
      <w:pPr>
        <w:widowControl w:val="0"/>
        <w:ind w:left="-1" w:firstLine="709"/>
        <w:jc w:val="both"/>
        <w:rPr>
          <w:rFonts w:ascii="Arial" w:eastAsia="Calibri" w:hAnsi="Arial" w:cs="Arial"/>
        </w:rPr>
      </w:pPr>
      <w:r w:rsidRPr="00D0580B">
        <w:rPr>
          <w:rFonts w:ascii="Arial" w:eastAsia="Calibri" w:hAnsi="Arial" w:cs="Arial"/>
        </w:rPr>
        <w:t xml:space="preserve"> Порядок, форма и сроки предоставления отчетных данных осуществляется в соответствии с постановлением администрации города  от 13.08.20163 №1210 « Об утверждении Порядка принятия решений о разработке муниципальных программ города Лесосибирска, их формировании и реализации»: отчет о реализации подпрограммы за </w:t>
      </w:r>
      <w:r w:rsidRPr="00D0580B">
        <w:rPr>
          <w:rFonts w:ascii="Arial" w:eastAsia="Calibri" w:hAnsi="Arial" w:cs="Arial"/>
          <w:lang w:val="en-US"/>
        </w:rPr>
        <w:t>I</w:t>
      </w:r>
      <w:r w:rsidRPr="00D0580B">
        <w:rPr>
          <w:rFonts w:ascii="Arial" w:eastAsia="Calibri" w:hAnsi="Arial" w:cs="Arial"/>
        </w:rPr>
        <w:t xml:space="preserve"> полугодие отчетного года предоставляется в срок не позднее 10-го августа отчетного года по формам согласно приложениям 9-13 Порядка, годовой  отчет представляется в срок не позднее 1 марта года, следующего за отчетным. </w:t>
      </w:r>
    </w:p>
    <w:p w:rsidR="002770A6" w:rsidRPr="00D0580B" w:rsidRDefault="002770A6" w:rsidP="002770A6">
      <w:pPr>
        <w:widowControl w:val="0"/>
        <w:jc w:val="both"/>
        <w:rPr>
          <w:rFonts w:ascii="Arial" w:hAnsi="Arial" w:cs="Arial"/>
        </w:rPr>
        <w:sectPr w:rsidR="002770A6" w:rsidRPr="00D0580B" w:rsidSect="00071F18">
          <w:pgSz w:w="11906" w:h="16838"/>
          <w:pgMar w:top="1134" w:right="851" w:bottom="1134" w:left="1701" w:header="709" w:footer="709" w:gutter="0"/>
          <w:cols w:space="708"/>
          <w:docGrid w:linePitch="360"/>
        </w:sectPr>
      </w:pPr>
    </w:p>
    <w:p w:rsidR="002770A6" w:rsidRPr="00D0580B" w:rsidRDefault="002770A6" w:rsidP="002770A6">
      <w:pPr>
        <w:widowControl w:val="0"/>
        <w:ind w:firstLine="10490"/>
        <w:jc w:val="both"/>
        <w:rPr>
          <w:rFonts w:ascii="Arial" w:hAnsi="Arial" w:cs="Arial"/>
        </w:rPr>
      </w:pPr>
      <w:r w:rsidRPr="00D0580B">
        <w:rPr>
          <w:rFonts w:ascii="Arial" w:hAnsi="Arial" w:cs="Arial"/>
        </w:rPr>
        <w:t xml:space="preserve">Приложение </w:t>
      </w:r>
    </w:p>
    <w:p w:rsidR="002770A6" w:rsidRPr="00D0580B" w:rsidRDefault="002770A6" w:rsidP="002770A6">
      <w:pPr>
        <w:widowControl w:val="0"/>
        <w:ind w:firstLine="10490"/>
        <w:rPr>
          <w:rFonts w:ascii="Arial" w:hAnsi="Arial" w:cs="Arial"/>
        </w:rPr>
      </w:pPr>
      <w:r w:rsidRPr="00D0580B">
        <w:rPr>
          <w:rFonts w:ascii="Arial" w:hAnsi="Arial" w:cs="Arial"/>
        </w:rPr>
        <w:t>к паспорту подпрограммы</w:t>
      </w:r>
    </w:p>
    <w:p w:rsidR="002770A6" w:rsidRPr="00D0580B" w:rsidRDefault="002770A6" w:rsidP="002770A6">
      <w:pPr>
        <w:widowControl w:val="0"/>
        <w:ind w:firstLine="10490"/>
        <w:rPr>
          <w:rFonts w:ascii="Arial" w:hAnsi="Arial" w:cs="Arial"/>
        </w:rPr>
      </w:pPr>
      <w:r w:rsidRPr="00D0580B">
        <w:rPr>
          <w:rFonts w:ascii="Arial" w:hAnsi="Arial" w:cs="Arial"/>
        </w:rPr>
        <w:t>«Патриотическое воспитание</w:t>
      </w:r>
    </w:p>
    <w:p w:rsidR="002770A6" w:rsidRPr="00D0580B" w:rsidRDefault="002770A6" w:rsidP="002770A6">
      <w:pPr>
        <w:widowControl w:val="0"/>
        <w:ind w:firstLine="10490"/>
        <w:rPr>
          <w:rFonts w:ascii="Arial" w:hAnsi="Arial" w:cs="Arial"/>
        </w:rPr>
      </w:pPr>
      <w:r w:rsidRPr="00D0580B">
        <w:rPr>
          <w:rFonts w:ascii="Arial" w:hAnsi="Arial" w:cs="Arial"/>
        </w:rPr>
        <w:t>молодежи города Лесосибирска»</w:t>
      </w:r>
    </w:p>
    <w:p w:rsidR="002770A6" w:rsidRPr="00D0580B" w:rsidRDefault="002770A6" w:rsidP="002770A6">
      <w:pPr>
        <w:widowControl w:val="0"/>
        <w:jc w:val="both"/>
        <w:outlineLvl w:val="0"/>
        <w:rPr>
          <w:rFonts w:ascii="Arial" w:hAnsi="Arial" w:cs="Arial"/>
        </w:rPr>
      </w:pPr>
    </w:p>
    <w:p w:rsidR="002770A6" w:rsidRPr="00D0580B" w:rsidRDefault="002770A6" w:rsidP="002770A6">
      <w:pPr>
        <w:widowControl w:val="0"/>
        <w:jc w:val="center"/>
        <w:outlineLvl w:val="0"/>
        <w:rPr>
          <w:rFonts w:ascii="Arial" w:hAnsi="Arial" w:cs="Arial"/>
        </w:rPr>
      </w:pPr>
      <w:r w:rsidRPr="00D0580B">
        <w:rPr>
          <w:rFonts w:ascii="Arial" w:hAnsi="Arial" w:cs="Arial"/>
        </w:rPr>
        <w:t xml:space="preserve">ПЕРЕЧЕНЬ И ЗНАЧЕНИЯ ПОКАЗАТЕЛЕЙ РЕЗУЛЬТАТИВНОСТИ ПОДПРОГРАММЫ </w:t>
      </w:r>
    </w:p>
    <w:p w:rsidR="002770A6" w:rsidRPr="00D0580B" w:rsidRDefault="002770A6" w:rsidP="002770A6">
      <w:pPr>
        <w:widowControl w:val="0"/>
        <w:jc w:val="center"/>
        <w:outlineLvl w:val="0"/>
        <w:rPr>
          <w:rFonts w:ascii="Arial" w:hAnsi="Arial" w:cs="Arial"/>
        </w:rPr>
      </w:pPr>
      <w:r w:rsidRPr="00D0580B">
        <w:rPr>
          <w:rFonts w:ascii="Arial" w:hAnsi="Arial" w:cs="Arial"/>
        </w:rPr>
        <w:t>«ПАТРИОТИЧЕСКОЕ ВОСПИТАНИЕ МОЛОДЕЖИ ГОРОДА ЛЕСОСИБИРСКА»</w:t>
      </w:r>
    </w:p>
    <w:tbl>
      <w:tblPr>
        <w:tblW w:w="14884" w:type="dxa"/>
        <w:tblInd w:w="-717" w:type="dxa"/>
        <w:tblLayout w:type="fixed"/>
        <w:tblCellMar>
          <w:left w:w="70" w:type="dxa"/>
          <w:right w:w="70" w:type="dxa"/>
        </w:tblCellMar>
        <w:tblLook w:val="0000" w:firstRow="0" w:lastRow="0" w:firstColumn="0" w:lastColumn="0" w:noHBand="0" w:noVBand="0"/>
      </w:tblPr>
      <w:tblGrid>
        <w:gridCol w:w="739"/>
        <w:gridCol w:w="4152"/>
        <w:gridCol w:w="1395"/>
        <w:gridCol w:w="1743"/>
        <w:gridCol w:w="1371"/>
        <w:gridCol w:w="1657"/>
        <w:gridCol w:w="1701"/>
        <w:gridCol w:w="2126"/>
      </w:tblGrid>
      <w:tr w:rsidR="002770A6" w:rsidRPr="00D0580B" w:rsidTr="005A21F5">
        <w:trPr>
          <w:cantSplit/>
          <w:trHeight w:val="626"/>
        </w:trPr>
        <w:tc>
          <w:tcPr>
            <w:tcW w:w="739" w:type="dxa"/>
            <w:vMerge w:val="restart"/>
            <w:tcBorders>
              <w:top w:val="single" w:sz="6" w:space="0" w:color="auto"/>
              <w:left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 п/п</w:t>
            </w:r>
          </w:p>
        </w:tc>
        <w:tc>
          <w:tcPr>
            <w:tcW w:w="4152" w:type="dxa"/>
            <w:vMerge w:val="restart"/>
            <w:tcBorders>
              <w:top w:val="single" w:sz="6" w:space="0" w:color="auto"/>
              <w:left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 xml:space="preserve">Цель, показатели результативности </w:t>
            </w:r>
          </w:p>
        </w:tc>
        <w:tc>
          <w:tcPr>
            <w:tcW w:w="1395" w:type="dxa"/>
            <w:vMerge w:val="restart"/>
            <w:tcBorders>
              <w:top w:val="single" w:sz="6" w:space="0" w:color="auto"/>
              <w:left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Единиц</w:t>
            </w:r>
          </w:p>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измерения</w:t>
            </w:r>
          </w:p>
        </w:tc>
        <w:tc>
          <w:tcPr>
            <w:tcW w:w="1743" w:type="dxa"/>
            <w:vMerge w:val="restart"/>
            <w:tcBorders>
              <w:top w:val="single" w:sz="6" w:space="0" w:color="auto"/>
              <w:left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Источник</w:t>
            </w:r>
          </w:p>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информации</w:t>
            </w:r>
          </w:p>
        </w:tc>
        <w:tc>
          <w:tcPr>
            <w:tcW w:w="1371" w:type="dxa"/>
            <w:vMerge w:val="restart"/>
            <w:tcBorders>
              <w:top w:val="single" w:sz="6" w:space="0" w:color="auto"/>
              <w:left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2023 год</w:t>
            </w:r>
          </w:p>
        </w:tc>
        <w:tc>
          <w:tcPr>
            <w:tcW w:w="5484" w:type="dxa"/>
            <w:gridSpan w:val="3"/>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Годы реализации подпрограммы</w:t>
            </w:r>
          </w:p>
        </w:tc>
      </w:tr>
      <w:tr w:rsidR="002770A6" w:rsidRPr="00D0580B" w:rsidTr="005A21F5">
        <w:trPr>
          <w:cantSplit/>
          <w:trHeight w:val="626"/>
        </w:trPr>
        <w:tc>
          <w:tcPr>
            <w:tcW w:w="739" w:type="dxa"/>
            <w:vMerge/>
            <w:tcBorders>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p>
        </w:tc>
        <w:tc>
          <w:tcPr>
            <w:tcW w:w="4152" w:type="dxa"/>
            <w:vMerge/>
            <w:tcBorders>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p>
        </w:tc>
        <w:tc>
          <w:tcPr>
            <w:tcW w:w="1395" w:type="dxa"/>
            <w:vMerge/>
            <w:tcBorders>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p>
        </w:tc>
        <w:tc>
          <w:tcPr>
            <w:tcW w:w="1743" w:type="dxa"/>
            <w:vMerge/>
            <w:tcBorders>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p>
        </w:tc>
        <w:tc>
          <w:tcPr>
            <w:tcW w:w="1371" w:type="dxa"/>
            <w:vMerge/>
            <w:tcBorders>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p>
        </w:tc>
        <w:tc>
          <w:tcPr>
            <w:tcW w:w="1657"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2024 год</w:t>
            </w:r>
          </w:p>
        </w:tc>
        <w:tc>
          <w:tcPr>
            <w:tcW w:w="1701"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2025год</w:t>
            </w:r>
          </w:p>
        </w:tc>
        <w:tc>
          <w:tcPr>
            <w:tcW w:w="2126"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2026 год</w:t>
            </w:r>
          </w:p>
        </w:tc>
      </w:tr>
      <w:tr w:rsidR="002770A6" w:rsidRPr="00D0580B" w:rsidTr="005A21F5">
        <w:trPr>
          <w:cantSplit/>
          <w:trHeight w:val="626"/>
        </w:trPr>
        <w:tc>
          <w:tcPr>
            <w:tcW w:w="739"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1</w:t>
            </w:r>
          </w:p>
        </w:tc>
        <w:tc>
          <w:tcPr>
            <w:tcW w:w="4152"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2</w:t>
            </w:r>
          </w:p>
        </w:tc>
        <w:tc>
          <w:tcPr>
            <w:tcW w:w="1395"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3</w:t>
            </w:r>
          </w:p>
        </w:tc>
        <w:tc>
          <w:tcPr>
            <w:tcW w:w="1743"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4</w:t>
            </w:r>
          </w:p>
        </w:tc>
        <w:tc>
          <w:tcPr>
            <w:tcW w:w="1371"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5</w:t>
            </w:r>
          </w:p>
        </w:tc>
        <w:tc>
          <w:tcPr>
            <w:tcW w:w="1657"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6</w:t>
            </w:r>
          </w:p>
        </w:tc>
        <w:tc>
          <w:tcPr>
            <w:tcW w:w="1701"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7</w:t>
            </w:r>
          </w:p>
        </w:tc>
        <w:tc>
          <w:tcPr>
            <w:tcW w:w="2126" w:type="dxa"/>
            <w:tcBorders>
              <w:top w:val="single" w:sz="6" w:space="0" w:color="auto"/>
              <w:left w:val="single" w:sz="6" w:space="0" w:color="auto"/>
              <w:bottom w:val="single" w:sz="6" w:space="0" w:color="auto"/>
              <w:right w:val="single" w:sz="6" w:space="0" w:color="auto"/>
            </w:tcBorders>
            <w:vAlign w:val="center"/>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8</w:t>
            </w:r>
          </w:p>
        </w:tc>
      </w:tr>
      <w:tr w:rsidR="002770A6" w:rsidRPr="00D0580B" w:rsidTr="005A21F5">
        <w:trPr>
          <w:cantSplit/>
          <w:trHeight w:val="240"/>
        </w:trPr>
        <w:tc>
          <w:tcPr>
            <w:tcW w:w="14884" w:type="dxa"/>
            <w:gridSpan w:val="8"/>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Цель подпрограммы: Создание условий для дальнейшего развития и совершенствования системы патриотического воспитания молодежи города Лесосибирска.</w:t>
            </w:r>
          </w:p>
        </w:tc>
      </w:tr>
      <w:tr w:rsidR="002770A6" w:rsidRPr="00D0580B" w:rsidTr="005A21F5">
        <w:trPr>
          <w:cantSplit/>
          <w:trHeight w:val="240"/>
        </w:trPr>
        <w:tc>
          <w:tcPr>
            <w:tcW w:w="14884" w:type="dxa"/>
            <w:gridSpan w:val="8"/>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Задача: Апробация и внедрение современных форм, методов работы в области патриотического воспитания молодежи;</w:t>
            </w:r>
          </w:p>
        </w:tc>
      </w:tr>
      <w:tr w:rsidR="002770A6" w:rsidRPr="00D0580B" w:rsidTr="005A21F5">
        <w:trPr>
          <w:cantSplit/>
          <w:trHeight w:val="360"/>
        </w:trPr>
        <w:tc>
          <w:tcPr>
            <w:tcW w:w="739"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1.</w:t>
            </w:r>
          </w:p>
        </w:tc>
        <w:tc>
          <w:tcPr>
            <w:tcW w:w="4152"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both"/>
              <w:rPr>
                <w:rFonts w:ascii="Arial" w:hAnsi="Arial" w:cs="Arial"/>
                <w:lang w:eastAsia="ar-SA"/>
              </w:rPr>
            </w:pPr>
            <w:r w:rsidRPr="00D0580B">
              <w:rPr>
                <w:rFonts w:ascii="Arial" w:hAnsi="Arial" w:cs="Arial"/>
              </w:rPr>
              <w:t xml:space="preserve">Удельный вес молодых граждан, проживающих в Лесосибирске, вовлеченных в изучение истории Отечества, краеведческую деятельность в их общей численности. </w:t>
            </w:r>
          </w:p>
        </w:tc>
        <w:tc>
          <w:tcPr>
            <w:tcW w:w="1395"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w:t>
            </w:r>
          </w:p>
        </w:tc>
        <w:tc>
          <w:tcPr>
            <w:tcW w:w="1743"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autoSpaceDE w:val="0"/>
              <w:jc w:val="both"/>
              <w:rPr>
                <w:rFonts w:ascii="Arial" w:hAnsi="Arial" w:cs="Arial"/>
                <w:lang w:eastAsia="ar-SA"/>
              </w:rPr>
            </w:pPr>
            <w:r w:rsidRPr="00D0580B">
              <w:rPr>
                <w:rFonts w:ascii="Arial" w:hAnsi="Arial" w:cs="Arial"/>
                <w:lang w:eastAsia="ar-SA"/>
              </w:rPr>
              <w:t>Ведомственная отчетность</w:t>
            </w:r>
          </w:p>
        </w:tc>
        <w:tc>
          <w:tcPr>
            <w:tcW w:w="1371"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4,3</w:t>
            </w:r>
          </w:p>
        </w:tc>
        <w:tc>
          <w:tcPr>
            <w:tcW w:w="1657"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rPr>
            </w:pPr>
            <w:r w:rsidRPr="00D0580B">
              <w:rPr>
                <w:rFonts w:ascii="Arial" w:hAnsi="Arial" w:cs="Arial"/>
              </w:rPr>
              <w:t>-</w:t>
            </w:r>
          </w:p>
        </w:tc>
        <w:tc>
          <w:tcPr>
            <w:tcW w:w="1701"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rPr>
            </w:pPr>
            <w:r w:rsidRPr="00D0580B">
              <w:rPr>
                <w:rFonts w:ascii="Arial" w:hAnsi="Arial" w:cs="Arial"/>
              </w:rPr>
              <w:t>-</w:t>
            </w:r>
          </w:p>
        </w:tc>
        <w:tc>
          <w:tcPr>
            <w:tcW w:w="2126"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rPr>
            </w:pPr>
            <w:r w:rsidRPr="00D0580B">
              <w:rPr>
                <w:rFonts w:ascii="Arial" w:hAnsi="Arial" w:cs="Arial"/>
              </w:rPr>
              <w:t>-</w:t>
            </w:r>
          </w:p>
        </w:tc>
      </w:tr>
      <w:tr w:rsidR="002770A6" w:rsidRPr="00D0580B" w:rsidTr="005A21F5">
        <w:trPr>
          <w:cantSplit/>
          <w:trHeight w:val="360"/>
        </w:trPr>
        <w:tc>
          <w:tcPr>
            <w:tcW w:w="739"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2</w:t>
            </w:r>
          </w:p>
        </w:tc>
        <w:tc>
          <w:tcPr>
            <w:tcW w:w="4152"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both"/>
              <w:rPr>
                <w:rFonts w:ascii="Arial" w:hAnsi="Arial" w:cs="Arial"/>
              </w:rPr>
            </w:pPr>
            <w:r w:rsidRPr="00D0580B">
              <w:rPr>
                <w:rFonts w:ascii="Arial" w:hAnsi="Arial" w:cs="Arial"/>
              </w:rPr>
              <w:t>Доля молодых граждан, ставших участниками мероприятий, направленных на формирование у молодежи гражданской ответственности, высокого уровня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а также вовлеченных в работу военно-патриотических, поисковых, краеведческих, военно-исторических объединений, реализацию патриотических проектов;</w:t>
            </w:r>
          </w:p>
        </w:tc>
        <w:tc>
          <w:tcPr>
            <w:tcW w:w="1395"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w:t>
            </w:r>
          </w:p>
        </w:tc>
        <w:tc>
          <w:tcPr>
            <w:tcW w:w="1743"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Ведомственная отчетность</w:t>
            </w:r>
          </w:p>
        </w:tc>
        <w:tc>
          <w:tcPr>
            <w:tcW w:w="1371"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w:t>
            </w:r>
          </w:p>
        </w:tc>
        <w:tc>
          <w:tcPr>
            <w:tcW w:w="1657"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rPr>
            </w:pPr>
            <w:r w:rsidRPr="00D0580B">
              <w:rPr>
                <w:rFonts w:ascii="Arial" w:hAnsi="Arial" w:cs="Arial"/>
              </w:rPr>
              <w:t>11</w:t>
            </w:r>
          </w:p>
        </w:tc>
        <w:tc>
          <w:tcPr>
            <w:tcW w:w="1701"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rPr>
            </w:pPr>
            <w:r w:rsidRPr="00D0580B">
              <w:rPr>
                <w:rFonts w:ascii="Arial" w:hAnsi="Arial" w:cs="Arial"/>
              </w:rPr>
              <w:t>12</w:t>
            </w:r>
          </w:p>
        </w:tc>
        <w:tc>
          <w:tcPr>
            <w:tcW w:w="2126"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rPr>
            </w:pPr>
            <w:r w:rsidRPr="00D0580B">
              <w:rPr>
                <w:rFonts w:ascii="Arial" w:hAnsi="Arial" w:cs="Arial"/>
              </w:rPr>
              <w:t>13</w:t>
            </w:r>
          </w:p>
        </w:tc>
      </w:tr>
      <w:tr w:rsidR="002770A6" w:rsidRPr="00D0580B" w:rsidTr="005A21F5">
        <w:trPr>
          <w:cantSplit/>
          <w:trHeight w:val="360"/>
        </w:trPr>
        <w:tc>
          <w:tcPr>
            <w:tcW w:w="739"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3</w:t>
            </w:r>
          </w:p>
        </w:tc>
        <w:tc>
          <w:tcPr>
            <w:tcW w:w="4152"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both"/>
              <w:rPr>
                <w:rFonts w:ascii="Arial" w:hAnsi="Arial" w:cs="Arial"/>
                <w:lang w:eastAsia="ar-SA"/>
              </w:rPr>
            </w:pPr>
            <w:r w:rsidRPr="00D0580B">
              <w:rPr>
                <w:rFonts w:ascii="Arial" w:hAnsi="Arial" w:cs="Arial"/>
              </w:rPr>
              <w:t>Удельный вес молодых граждан, проживающих в Лесосибирске, являющихся членами или участниками патриотических объединений в их общей численности.</w:t>
            </w:r>
          </w:p>
        </w:tc>
        <w:tc>
          <w:tcPr>
            <w:tcW w:w="1395"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w:t>
            </w:r>
          </w:p>
        </w:tc>
        <w:tc>
          <w:tcPr>
            <w:tcW w:w="1743"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autoSpaceDE w:val="0"/>
              <w:jc w:val="both"/>
              <w:rPr>
                <w:rFonts w:ascii="Arial" w:hAnsi="Arial" w:cs="Arial"/>
                <w:lang w:eastAsia="ar-SA"/>
              </w:rPr>
            </w:pPr>
            <w:r w:rsidRPr="00D0580B">
              <w:rPr>
                <w:rFonts w:ascii="Arial" w:hAnsi="Arial" w:cs="Arial"/>
                <w:lang w:eastAsia="ar-SA"/>
              </w:rPr>
              <w:t>Ведомственная отчетность</w:t>
            </w:r>
          </w:p>
        </w:tc>
        <w:tc>
          <w:tcPr>
            <w:tcW w:w="1371"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3,5</w:t>
            </w:r>
          </w:p>
          <w:p w:rsidR="002770A6" w:rsidRPr="00D0580B" w:rsidRDefault="002770A6" w:rsidP="005A21F5">
            <w:pPr>
              <w:widowControl w:val="0"/>
              <w:autoSpaceDE w:val="0"/>
              <w:jc w:val="center"/>
              <w:rPr>
                <w:rFonts w:ascii="Arial" w:hAnsi="Arial" w:cs="Arial"/>
                <w:lang w:eastAsia="ar-SA"/>
              </w:rPr>
            </w:pPr>
          </w:p>
        </w:tc>
        <w:tc>
          <w:tcPr>
            <w:tcW w:w="1657"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w:t>
            </w:r>
          </w:p>
        </w:tc>
        <w:tc>
          <w:tcPr>
            <w:tcW w:w="1701"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w:t>
            </w:r>
          </w:p>
        </w:tc>
        <w:tc>
          <w:tcPr>
            <w:tcW w:w="2126"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autoSpaceDE w:val="0"/>
              <w:jc w:val="center"/>
              <w:rPr>
                <w:rFonts w:ascii="Arial" w:hAnsi="Arial" w:cs="Arial"/>
                <w:lang w:eastAsia="ar-SA"/>
              </w:rPr>
            </w:pPr>
            <w:r w:rsidRPr="00D0580B">
              <w:rPr>
                <w:rFonts w:ascii="Arial" w:hAnsi="Arial" w:cs="Arial"/>
                <w:lang w:eastAsia="ar-SA"/>
              </w:rPr>
              <w:t>-</w:t>
            </w:r>
          </w:p>
        </w:tc>
      </w:tr>
      <w:tr w:rsidR="002770A6" w:rsidRPr="00D0580B" w:rsidTr="005A21F5">
        <w:trPr>
          <w:cantSplit/>
          <w:trHeight w:val="240"/>
        </w:trPr>
        <w:tc>
          <w:tcPr>
            <w:tcW w:w="739"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4</w:t>
            </w:r>
          </w:p>
        </w:tc>
        <w:tc>
          <w:tcPr>
            <w:tcW w:w="4152"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both"/>
              <w:rPr>
                <w:rFonts w:ascii="Arial" w:hAnsi="Arial" w:cs="Arial"/>
                <w:lang w:eastAsia="ar-SA"/>
              </w:rPr>
            </w:pPr>
            <w:r w:rsidRPr="00D0580B">
              <w:rPr>
                <w:rFonts w:ascii="Arial" w:hAnsi="Arial" w:cs="Arial"/>
              </w:rPr>
              <w:t>Количество патриотических объединений (клубов), вовлеченных в реализацию патриотических мероприятий.</w:t>
            </w:r>
          </w:p>
        </w:tc>
        <w:tc>
          <w:tcPr>
            <w:tcW w:w="1395"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Ед.</w:t>
            </w:r>
          </w:p>
        </w:tc>
        <w:tc>
          <w:tcPr>
            <w:tcW w:w="1743"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Ведомственная отчетность</w:t>
            </w:r>
          </w:p>
        </w:tc>
        <w:tc>
          <w:tcPr>
            <w:tcW w:w="1371"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w:t>
            </w:r>
          </w:p>
          <w:p w:rsidR="002770A6" w:rsidRPr="00D0580B" w:rsidRDefault="002770A6" w:rsidP="005A21F5">
            <w:pPr>
              <w:widowControl w:val="0"/>
              <w:jc w:val="center"/>
              <w:rPr>
                <w:rFonts w:ascii="Arial" w:hAnsi="Arial" w:cs="Arial"/>
                <w:lang w:eastAsia="ar-SA"/>
              </w:rPr>
            </w:pPr>
          </w:p>
        </w:tc>
        <w:tc>
          <w:tcPr>
            <w:tcW w:w="1657"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11</w:t>
            </w:r>
          </w:p>
        </w:tc>
        <w:tc>
          <w:tcPr>
            <w:tcW w:w="1701"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11</w:t>
            </w:r>
          </w:p>
        </w:tc>
        <w:tc>
          <w:tcPr>
            <w:tcW w:w="2126" w:type="dxa"/>
            <w:tcBorders>
              <w:top w:val="single" w:sz="6" w:space="0" w:color="auto"/>
              <w:left w:val="single" w:sz="6" w:space="0" w:color="auto"/>
              <w:bottom w:val="single" w:sz="6" w:space="0" w:color="auto"/>
              <w:right w:val="single" w:sz="6" w:space="0" w:color="auto"/>
            </w:tcBorders>
          </w:tcPr>
          <w:p w:rsidR="002770A6" w:rsidRPr="00D0580B" w:rsidRDefault="002770A6" w:rsidP="005A21F5">
            <w:pPr>
              <w:widowControl w:val="0"/>
              <w:jc w:val="center"/>
              <w:rPr>
                <w:rFonts w:ascii="Arial" w:hAnsi="Arial" w:cs="Arial"/>
                <w:lang w:eastAsia="ar-SA"/>
              </w:rPr>
            </w:pPr>
            <w:r w:rsidRPr="00D0580B">
              <w:rPr>
                <w:rFonts w:ascii="Arial" w:hAnsi="Arial" w:cs="Arial"/>
                <w:lang w:eastAsia="ar-SA"/>
              </w:rPr>
              <w:t>11</w:t>
            </w:r>
          </w:p>
        </w:tc>
      </w:tr>
    </w:tbl>
    <w:p w:rsidR="002770A6" w:rsidRPr="00D0580B" w:rsidRDefault="002770A6" w:rsidP="002770A6">
      <w:pPr>
        <w:widowControl w:val="0"/>
        <w:ind w:firstLine="540"/>
        <w:jc w:val="both"/>
        <w:rPr>
          <w:rFonts w:ascii="Arial" w:hAnsi="Arial" w:cs="Arial"/>
        </w:rPr>
      </w:pPr>
    </w:p>
    <w:p w:rsidR="002770A6" w:rsidRPr="00D0580B" w:rsidRDefault="002770A6" w:rsidP="002770A6">
      <w:pPr>
        <w:widowControl w:val="0"/>
        <w:ind w:left="10206"/>
        <w:jc w:val="both"/>
        <w:rPr>
          <w:rFonts w:ascii="Arial" w:hAnsi="Arial" w:cs="Arial"/>
        </w:rPr>
      </w:pPr>
    </w:p>
    <w:p w:rsidR="002770A6" w:rsidRPr="00D0580B" w:rsidRDefault="002770A6" w:rsidP="002770A6">
      <w:pPr>
        <w:widowControl w:val="0"/>
        <w:ind w:left="10206"/>
        <w:jc w:val="both"/>
        <w:rPr>
          <w:rFonts w:ascii="Arial" w:hAnsi="Arial" w:cs="Arial"/>
        </w:rPr>
      </w:pPr>
    </w:p>
    <w:p w:rsidR="002770A6" w:rsidRPr="00D0580B" w:rsidRDefault="002770A6" w:rsidP="002770A6">
      <w:pPr>
        <w:widowControl w:val="0"/>
        <w:ind w:left="10206"/>
        <w:jc w:val="both"/>
        <w:rPr>
          <w:rFonts w:ascii="Arial" w:hAnsi="Arial" w:cs="Arial"/>
        </w:rPr>
      </w:pPr>
    </w:p>
    <w:p w:rsidR="002770A6" w:rsidRPr="00D0580B" w:rsidRDefault="002770A6" w:rsidP="002770A6">
      <w:pPr>
        <w:widowControl w:val="0"/>
        <w:ind w:left="10206"/>
        <w:jc w:val="both"/>
        <w:rPr>
          <w:rFonts w:ascii="Arial" w:hAnsi="Arial" w:cs="Arial"/>
        </w:rPr>
      </w:pPr>
    </w:p>
    <w:p w:rsidR="002770A6" w:rsidRPr="00D0580B" w:rsidRDefault="002770A6" w:rsidP="002770A6">
      <w:pPr>
        <w:widowControl w:val="0"/>
        <w:ind w:left="10206"/>
        <w:jc w:val="both"/>
        <w:rPr>
          <w:rFonts w:ascii="Arial" w:hAnsi="Arial" w:cs="Arial"/>
        </w:rPr>
      </w:pPr>
    </w:p>
    <w:p w:rsidR="002770A6" w:rsidRPr="00D0580B" w:rsidRDefault="002770A6" w:rsidP="002770A6">
      <w:pPr>
        <w:widowControl w:val="0"/>
        <w:ind w:left="10206"/>
        <w:jc w:val="both"/>
        <w:rPr>
          <w:rFonts w:ascii="Arial" w:hAnsi="Arial" w:cs="Arial"/>
        </w:rPr>
      </w:pPr>
    </w:p>
    <w:p w:rsidR="002770A6" w:rsidRPr="00D0580B" w:rsidRDefault="002770A6" w:rsidP="002770A6">
      <w:pPr>
        <w:widowControl w:val="0"/>
        <w:ind w:left="10206"/>
        <w:jc w:val="both"/>
        <w:rPr>
          <w:rFonts w:ascii="Arial" w:hAnsi="Arial" w:cs="Arial"/>
        </w:rPr>
      </w:pPr>
    </w:p>
    <w:p w:rsidR="002770A6" w:rsidRPr="00D0580B" w:rsidRDefault="002770A6" w:rsidP="002770A6">
      <w:pPr>
        <w:widowControl w:val="0"/>
        <w:ind w:left="10206"/>
        <w:jc w:val="both"/>
        <w:rPr>
          <w:rFonts w:ascii="Arial" w:hAnsi="Arial" w:cs="Arial"/>
        </w:rPr>
      </w:pPr>
    </w:p>
    <w:p w:rsidR="002770A6" w:rsidRPr="00D0580B" w:rsidRDefault="002770A6" w:rsidP="002770A6">
      <w:pPr>
        <w:widowControl w:val="0"/>
        <w:ind w:left="10206"/>
        <w:jc w:val="both"/>
        <w:rPr>
          <w:rFonts w:ascii="Arial" w:hAnsi="Arial" w:cs="Arial"/>
        </w:rPr>
      </w:pPr>
    </w:p>
    <w:p w:rsidR="002770A6" w:rsidRPr="00D0580B" w:rsidRDefault="002770A6" w:rsidP="002770A6">
      <w:pPr>
        <w:widowControl w:val="0"/>
        <w:ind w:left="10206"/>
        <w:jc w:val="both"/>
        <w:rPr>
          <w:rFonts w:ascii="Arial" w:hAnsi="Arial" w:cs="Arial"/>
        </w:rPr>
      </w:pPr>
    </w:p>
    <w:p w:rsidR="002770A6" w:rsidRPr="00D0580B" w:rsidRDefault="002770A6" w:rsidP="002770A6">
      <w:pPr>
        <w:widowControl w:val="0"/>
        <w:ind w:left="10206"/>
        <w:jc w:val="both"/>
        <w:rPr>
          <w:rFonts w:ascii="Arial" w:hAnsi="Arial" w:cs="Arial"/>
        </w:rPr>
      </w:pPr>
    </w:p>
    <w:p w:rsidR="002770A6" w:rsidRPr="00D0580B" w:rsidRDefault="002770A6" w:rsidP="002770A6">
      <w:pPr>
        <w:widowControl w:val="0"/>
        <w:ind w:left="10206"/>
        <w:jc w:val="both"/>
        <w:rPr>
          <w:rFonts w:ascii="Arial" w:hAnsi="Arial" w:cs="Arial"/>
        </w:rPr>
      </w:pPr>
      <w:r w:rsidRPr="00D0580B">
        <w:rPr>
          <w:rFonts w:ascii="Arial" w:hAnsi="Arial" w:cs="Arial"/>
        </w:rPr>
        <w:t>Приложение № 2</w:t>
      </w:r>
    </w:p>
    <w:p w:rsidR="002770A6" w:rsidRPr="00D0580B" w:rsidRDefault="002770A6" w:rsidP="002770A6">
      <w:pPr>
        <w:widowControl w:val="0"/>
        <w:tabs>
          <w:tab w:val="left" w:pos="10206"/>
        </w:tabs>
        <w:ind w:left="10206"/>
        <w:rPr>
          <w:rFonts w:ascii="Arial" w:hAnsi="Arial" w:cs="Arial"/>
        </w:rPr>
      </w:pPr>
      <w:r w:rsidRPr="00D0580B">
        <w:rPr>
          <w:rFonts w:ascii="Arial" w:hAnsi="Arial" w:cs="Arial"/>
        </w:rPr>
        <w:t xml:space="preserve">к подпрограмме </w:t>
      </w:r>
    </w:p>
    <w:p w:rsidR="002770A6" w:rsidRPr="00D0580B" w:rsidRDefault="002770A6" w:rsidP="002770A6">
      <w:pPr>
        <w:widowControl w:val="0"/>
        <w:tabs>
          <w:tab w:val="left" w:pos="10206"/>
        </w:tabs>
        <w:ind w:left="10206"/>
        <w:rPr>
          <w:rFonts w:ascii="Arial" w:hAnsi="Arial" w:cs="Arial"/>
        </w:rPr>
      </w:pPr>
      <w:r w:rsidRPr="00D0580B">
        <w:rPr>
          <w:rFonts w:ascii="Arial" w:hAnsi="Arial" w:cs="Arial"/>
        </w:rPr>
        <w:t>«Патриотическое воспитание</w:t>
      </w:r>
    </w:p>
    <w:p w:rsidR="002770A6" w:rsidRPr="00D0580B" w:rsidRDefault="002770A6" w:rsidP="002770A6">
      <w:pPr>
        <w:widowControl w:val="0"/>
        <w:tabs>
          <w:tab w:val="left" w:pos="10206"/>
        </w:tabs>
        <w:ind w:left="10206"/>
        <w:rPr>
          <w:rFonts w:ascii="Arial" w:hAnsi="Arial" w:cs="Arial"/>
        </w:rPr>
      </w:pPr>
      <w:r w:rsidRPr="00D0580B">
        <w:rPr>
          <w:rFonts w:ascii="Arial" w:hAnsi="Arial" w:cs="Arial"/>
        </w:rPr>
        <w:t>молодежи города Лесосибирска»</w:t>
      </w:r>
    </w:p>
    <w:p w:rsidR="002770A6" w:rsidRPr="00D0580B" w:rsidRDefault="002770A6" w:rsidP="002770A6">
      <w:pPr>
        <w:widowControl w:val="0"/>
        <w:rPr>
          <w:rFonts w:ascii="Arial" w:eastAsia="SimSun" w:hAnsi="Arial" w:cs="Arial"/>
          <w:bCs/>
          <w:lang w:eastAsia="ar-SA"/>
        </w:rPr>
      </w:pPr>
    </w:p>
    <w:p w:rsidR="002770A6" w:rsidRPr="00D0580B" w:rsidRDefault="002770A6" w:rsidP="002770A6">
      <w:pPr>
        <w:widowControl w:val="0"/>
        <w:ind w:left="720"/>
        <w:jc w:val="center"/>
        <w:rPr>
          <w:rFonts w:ascii="Arial" w:eastAsia="SimSun" w:hAnsi="Arial" w:cs="Arial"/>
          <w:bCs/>
          <w:lang w:eastAsia="ar-SA"/>
        </w:rPr>
      </w:pPr>
      <w:r w:rsidRPr="00D0580B">
        <w:rPr>
          <w:rFonts w:ascii="Arial" w:eastAsia="SimSun" w:hAnsi="Arial" w:cs="Arial"/>
          <w:bCs/>
          <w:lang w:eastAsia="ar-SA"/>
        </w:rPr>
        <w:t>ПЕРЕЧЕНЬ МЕРОПРИЯТИЙ ПОДПРОГРАММЫ «ПАТРИОТИЧЕСКОЕ ВОСПИТАНИЕ МОЛОДЕЖИ ГОРОДА ЛЕСОСИБИРСКА»</w:t>
      </w:r>
    </w:p>
    <w:p w:rsidR="002770A6" w:rsidRPr="00D0580B" w:rsidRDefault="002770A6" w:rsidP="002770A6">
      <w:pPr>
        <w:widowControl w:val="0"/>
        <w:ind w:left="720"/>
        <w:jc w:val="center"/>
        <w:rPr>
          <w:rFonts w:ascii="Arial" w:eastAsia="SimSun" w:hAnsi="Arial" w:cs="Arial"/>
          <w:bCs/>
          <w:lang w:eastAsia="ar-SA"/>
        </w:rPr>
      </w:pPr>
    </w:p>
    <w:tbl>
      <w:tblPr>
        <w:tblW w:w="1502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
        <w:gridCol w:w="2238"/>
        <w:gridCol w:w="59"/>
        <w:gridCol w:w="1845"/>
        <w:gridCol w:w="786"/>
        <w:gridCol w:w="64"/>
        <w:gridCol w:w="673"/>
        <w:gridCol w:w="36"/>
        <w:gridCol w:w="1386"/>
        <w:gridCol w:w="173"/>
        <w:gridCol w:w="709"/>
        <w:gridCol w:w="25"/>
        <w:gridCol w:w="1036"/>
        <w:gridCol w:w="73"/>
        <w:gridCol w:w="963"/>
        <w:gridCol w:w="29"/>
        <w:gridCol w:w="992"/>
        <w:gridCol w:w="15"/>
        <w:gridCol w:w="967"/>
        <w:gridCol w:w="11"/>
        <w:gridCol w:w="2409"/>
      </w:tblGrid>
      <w:tr w:rsidR="002770A6" w:rsidRPr="00D0580B" w:rsidTr="005A21F5">
        <w:trPr>
          <w:trHeight w:val="675"/>
        </w:trPr>
        <w:tc>
          <w:tcPr>
            <w:tcW w:w="536" w:type="dxa"/>
            <w:vMerge w:val="restart"/>
          </w:tcPr>
          <w:p w:rsidR="002770A6" w:rsidRPr="00D0580B" w:rsidRDefault="002770A6" w:rsidP="005A21F5">
            <w:pPr>
              <w:widowControl w:val="0"/>
              <w:jc w:val="center"/>
              <w:rPr>
                <w:rFonts w:ascii="Arial" w:hAnsi="Arial" w:cs="Arial"/>
              </w:rPr>
            </w:pPr>
            <w:r w:rsidRPr="00D0580B">
              <w:rPr>
                <w:rFonts w:ascii="Arial" w:hAnsi="Arial" w:cs="Arial"/>
              </w:rPr>
              <w:t>№</w:t>
            </w:r>
          </w:p>
          <w:p w:rsidR="002770A6" w:rsidRPr="00D0580B" w:rsidRDefault="002770A6" w:rsidP="005A21F5">
            <w:pPr>
              <w:widowControl w:val="0"/>
              <w:jc w:val="center"/>
              <w:rPr>
                <w:rFonts w:ascii="Arial" w:hAnsi="Arial" w:cs="Arial"/>
              </w:rPr>
            </w:pPr>
            <w:r w:rsidRPr="00D0580B">
              <w:rPr>
                <w:rFonts w:ascii="Arial" w:hAnsi="Arial" w:cs="Arial"/>
              </w:rPr>
              <w:t>п/п</w:t>
            </w:r>
          </w:p>
        </w:tc>
        <w:tc>
          <w:tcPr>
            <w:tcW w:w="2238" w:type="dxa"/>
            <w:vMerge w:val="restart"/>
            <w:vAlign w:val="center"/>
          </w:tcPr>
          <w:p w:rsidR="002770A6" w:rsidRPr="00D0580B" w:rsidRDefault="002770A6" w:rsidP="005A21F5">
            <w:pPr>
              <w:widowControl w:val="0"/>
              <w:jc w:val="center"/>
              <w:rPr>
                <w:rFonts w:ascii="Arial" w:hAnsi="Arial" w:cs="Arial"/>
              </w:rPr>
            </w:pPr>
            <w:r w:rsidRPr="00D0580B">
              <w:rPr>
                <w:rFonts w:ascii="Arial" w:hAnsi="Arial" w:cs="Arial"/>
              </w:rPr>
              <w:t>Цели, задачи, мероприятия подпрограммы</w:t>
            </w:r>
          </w:p>
        </w:tc>
        <w:tc>
          <w:tcPr>
            <w:tcW w:w="1904" w:type="dxa"/>
            <w:gridSpan w:val="2"/>
            <w:vMerge w:val="restart"/>
            <w:vAlign w:val="center"/>
          </w:tcPr>
          <w:p w:rsidR="002770A6" w:rsidRPr="00D0580B" w:rsidRDefault="002770A6" w:rsidP="005A21F5">
            <w:pPr>
              <w:widowControl w:val="0"/>
              <w:jc w:val="center"/>
              <w:rPr>
                <w:rFonts w:ascii="Arial" w:hAnsi="Arial" w:cs="Arial"/>
              </w:rPr>
            </w:pPr>
            <w:r w:rsidRPr="00D0580B">
              <w:rPr>
                <w:rFonts w:ascii="Arial" w:hAnsi="Arial" w:cs="Arial"/>
              </w:rPr>
              <w:t xml:space="preserve">Наименование ГРБС </w:t>
            </w:r>
          </w:p>
        </w:tc>
        <w:tc>
          <w:tcPr>
            <w:tcW w:w="3852" w:type="dxa"/>
            <w:gridSpan w:val="8"/>
            <w:vAlign w:val="center"/>
          </w:tcPr>
          <w:p w:rsidR="002770A6" w:rsidRPr="00D0580B" w:rsidRDefault="002770A6" w:rsidP="005A21F5">
            <w:pPr>
              <w:widowControl w:val="0"/>
              <w:jc w:val="center"/>
              <w:rPr>
                <w:rFonts w:ascii="Arial" w:hAnsi="Arial" w:cs="Arial"/>
              </w:rPr>
            </w:pPr>
            <w:r w:rsidRPr="00D0580B">
              <w:rPr>
                <w:rFonts w:ascii="Arial" w:hAnsi="Arial" w:cs="Arial"/>
              </w:rPr>
              <w:t>Код бюджетной классификации</w:t>
            </w:r>
          </w:p>
        </w:tc>
        <w:tc>
          <w:tcPr>
            <w:tcW w:w="4075" w:type="dxa"/>
            <w:gridSpan w:val="7"/>
            <w:vAlign w:val="center"/>
          </w:tcPr>
          <w:p w:rsidR="002770A6" w:rsidRPr="00D0580B" w:rsidRDefault="002770A6" w:rsidP="005A21F5">
            <w:pPr>
              <w:widowControl w:val="0"/>
              <w:jc w:val="center"/>
              <w:rPr>
                <w:rFonts w:ascii="Arial" w:hAnsi="Arial" w:cs="Arial"/>
              </w:rPr>
            </w:pPr>
            <w:r w:rsidRPr="00D0580B">
              <w:rPr>
                <w:rFonts w:ascii="Arial" w:hAnsi="Arial" w:cs="Arial"/>
              </w:rPr>
              <w:t>Расходы (тыс. руб.), годы</w:t>
            </w:r>
          </w:p>
        </w:tc>
        <w:tc>
          <w:tcPr>
            <w:tcW w:w="2420" w:type="dxa"/>
            <w:gridSpan w:val="2"/>
            <w:vMerge w:val="restart"/>
            <w:vAlign w:val="center"/>
          </w:tcPr>
          <w:p w:rsidR="002770A6" w:rsidRPr="00D0580B" w:rsidRDefault="002770A6" w:rsidP="005A21F5">
            <w:pPr>
              <w:widowControl w:val="0"/>
              <w:jc w:val="center"/>
              <w:rPr>
                <w:rFonts w:ascii="Arial" w:hAnsi="Arial" w:cs="Arial"/>
              </w:rPr>
            </w:pPr>
            <w:r w:rsidRPr="00D0580B">
              <w:rPr>
                <w:rFonts w:ascii="Arial" w:hAnsi="Arial" w:cs="Arial"/>
              </w:rPr>
              <w:t>Ожидаемый непосредственный результат (краткое описание) от реализации подпрограммного мероприятия(в том числе в натуральном выражении)</w:t>
            </w:r>
          </w:p>
        </w:tc>
      </w:tr>
      <w:tr w:rsidR="002770A6" w:rsidRPr="00D0580B" w:rsidTr="005A21F5">
        <w:trPr>
          <w:trHeight w:val="952"/>
        </w:trPr>
        <w:tc>
          <w:tcPr>
            <w:tcW w:w="536" w:type="dxa"/>
            <w:vMerge/>
          </w:tcPr>
          <w:p w:rsidR="002770A6" w:rsidRPr="00D0580B" w:rsidRDefault="002770A6" w:rsidP="005A21F5">
            <w:pPr>
              <w:widowControl w:val="0"/>
              <w:jc w:val="center"/>
              <w:rPr>
                <w:rFonts w:ascii="Arial" w:hAnsi="Arial" w:cs="Arial"/>
              </w:rPr>
            </w:pPr>
          </w:p>
        </w:tc>
        <w:tc>
          <w:tcPr>
            <w:tcW w:w="2238" w:type="dxa"/>
            <w:vMerge/>
            <w:vAlign w:val="center"/>
          </w:tcPr>
          <w:p w:rsidR="002770A6" w:rsidRPr="00D0580B" w:rsidRDefault="002770A6" w:rsidP="005A21F5">
            <w:pPr>
              <w:widowControl w:val="0"/>
              <w:jc w:val="center"/>
              <w:rPr>
                <w:rFonts w:ascii="Arial" w:hAnsi="Arial" w:cs="Arial"/>
              </w:rPr>
            </w:pPr>
          </w:p>
        </w:tc>
        <w:tc>
          <w:tcPr>
            <w:tcW w:w="1904" w:type="dxa"/>
            <w:gridSpan w:val="2"/>
            <w:vMerge/>
            <w:vAlign w:val="center"/>
          </w:tcPr>
          <w:p w:rsidR="002770A6" w:rsidRPr="00D0580B" w:rsidRDefault="002770A6" w:rsidP="005A21F5">
            <w:pPr>
              <w:widowControl w:val="0"/>
              <w:jc w:val="center"/>
              <w:rPr>
                <w:rFonts w:ascii="Arial" w:hAnsi="Arial" w:cs="Arial"/>
              </w:rPr>
            </w:pPr>
          </w:p>
        </w:tc>
        <w:tc>
          <w:tcPr>
            <w:tcW w:w="786" w:type="dxa"/>
            <w:vAlign w:val="center"/>
          </w:tcPr>
          <w:p w:rsidR="002770A6" w:rsidRPr="00D0580B" w:rsidRDefault="002770A6" w:rsidP="005A21F5">
            <w:pPr>
              <w:widowControl w:val="0"/>
              <w:rPr>
                <w:rFonts w:ascii="Arial" w:hAnsi="Arial" w:cs="Arial"/>
              </w:rPr>
            </w:pPr>
            <w:r w:rsidRPr="00D0580B">
              <w:rPr>
                <w:rFonts w:ascii="Arial" w:hAnsi="Arial" w:cs="Arial"/>
              </w:rPr>
              <w:t>ГРБС</w:t>
            </w:r>
          </w:p>
        </w:tc>
        <w:tc>
          <w:tcPr>
            <w:tcW w:w="737" w:type="dxa"/>
            <w:gridSpan w:val="2"/>
            <w:vAlign w:val="center"/>
          </w:tcPr>
          <w:p w:rsidR="002770A6" w:rsidRPr="00D0580B" w:rsidRDefault="002770A6" w:rsidP="005A21F5">
            <w:pPr>
              <w:widowControl w:val="0"/>
              <w:jc w:val="center"/>
              <w:rPr>
                <w:rFonts w:ascii="Arial" w:hAnsi="Arial" w:cs="Arial"/>
              </w:rPr>
            </w:pPr>
            <w:r w:rsidRPr="00D0580B">
              <w:rPr>
                <w:rFonts w:ascii="Arial" w:hAnsi="Arial" w:cs="Arial"/>
              </w:rPr>
              <w:t>РзПр</w:t>
            </w:r>
          </w:p>
        </w:tc>
        <w:tc>
          <w:tcPr>
            <w:tcW w:w="1422" w:type="dxa"/>
            <w:gridSpan w:val="2"/>
            <w:vAlign w:val="center"/>
          </w:tcPr>
          <w:p w:rsidR="002770A6" w:rsidRPr="00D0580B" w:rsidRDefault="002770A6" w:rsidP="005A21F5">
            <w:pPr>
              <w:widowControl w:val="0"/>
              <w:jc w:val="center"/>
              <w:rPr>
                <w:rFonts w:ascii="Arial" w:hAnsi="Arial" w:cs="Arial"/>
              </w:rPr>
            </w:pPr>
            <w:r w:rsidRPr="00D0580B">
              <w:rPr>
                <w:rFonts w:ascii="Arial" w:hAnsi="Arial" w:cs="Arial"/>
              </w:rPr>
              <w:t>ЦСР</w:t>
            </w:r>
          </w:p>
        </w:tc>
        <w:tc>
          <w:tcPr>
            <w:tcW w:w="907" w:type="dxa"/>
            <w:gridSpan w:val="3"/>
            <w:vAlign w:val="center"/>
          </w:tcPr>
          <w:p w:rsidR="002770A6" w:rsidRPr="00D0580B" w:rsidRDefault="002770A6" w:rsidP="005A21F5">
            <w:pPr>
              <w:widowControl w:val="0"/>
              <w:jc w:val="center"/>
              <w:rPr>
                <w:rFonts w:ascii="Arial" w:hAnsi="Arial" w:cs="Arial"/>
              </w:rPr>
            </w:pPr>
            <w:r w:rsidRPr="00D0580B">
              <w:rPr>
                <w:rFonts w:ascii="Arial" w:hAnsi="Arial" w:cs="Arial"/>
              </w:rPr>
              <w:t>ВР</w:t>
            </w:r>
          </w:p>
        </w:tc>
        <w:tc>
          <w:tcPr>
            <w:tcW w:w="1036" w:type="dxa"/>
            <w:vAlign w:val="center"/>
          </w:tcPr>
          <w:p w:rsidR="002770A6" w:rsidRPr="00D0580B" w:rsidRDefault="002770A6" w:rsidP="005A21F5">
            <w:pPr>
              <w:widowControl w:val="0"/>
              <w:jc w:val="center"/>
              <w:rPr>
                <w:rFonts w:ascii="Arial" w:hAnsi="Arial" w:cs="Arial"/>
              </w:rPr>
            </w:pPr>
            <w:r w:rsidRPr="00D0580B">
              <w:rPr>
                <w:rFonts w:ascii="Arial" w:hAnsi="Arial" w:cs="Arial"/>
              </w:rPr>
              <w:t>2024</w:t>
            </w:r>
          </w:p>
          <w:p w:rsidR="002770A6" w:rsidRPr="00D0580B" w:rsidRDefault="002770A6" w:rsidP="005A21F5">
            <w:pPr>
              <w:widowControl w:val="0"/>
              <w:jc w:val="center"/>
              <w:rPr>
                <w:rFonts w:ascii="Arial" w:hAnsi="Arial" w:cs="Arial"/>
              </w:rPr>
            </w:pPr>
            <w:r w:rsidRPr="00D0580B">
              <w:rPr>
                <w:rFonts w:ascii="Arial" w:hAnsi="Arial" w:cs="Arial"/>
              </w:rPr>
              <w:t xml:space="preserve">год </w:t>
            </w:r>
          </w:p>
        </w:tc>
        <w:tc>
          <w:tcPr>
            <w:tcW w:w="1036" w:type="dxa"/>
            <w:gridSpan w:val="2"/>
            <w:vAlign w:val="center"/>
          </w:tcPr>
          <w:p w:rsidR="002770A6" w:rsidRPr="00D0580B" w:rsidRDefault="002770A6" w:rsidP="005A21F5">
            <w:pPr>
              <w:widowControl w:val="0"/>
              <w:jc w:val="center"/>
              <w:rPr>
                <w:rFonts w:ascii="Arial" w:hAnsi="Arial" w:cs="Arial"/>
              </w:rPr>
            </w:pPr>
            <w:r w:rsidRPr="00D0580B">
              <w:rPr>
                <w:rFonts w:ascii="Arial" w:hAnsi="Arial" w:cs="Arial"/>
              </w:rPr>
              <w:t>2025</w:t>
            </w:r>
          </w:p>
          <w:p w:rsidR="002770A6" w:rsidRPr="00D0580B" w:rsidRDefault="002770A6" w:rsidP="005A21F5">
            <w:pPr>
              <w:widowControl w:val="0"/>
              <w:jc w:val="center"/>
              <w:rPr>
                <w:rFonts w:ascii="Arial" w:hAnsi="Arial" w:cs="Arial"/>
              </w:rPr>
            </w:pPr>
            <w:r w:rsidRPr="00D0580B">
              <w:rPr>
                <w:rFonts w:ascii="Arial" w:hAnsi="Arial" w:cs="Arial"/>
              </w:rPr>
              <w:t>год</w:t>
            </w:r>
          </w:p>
        </w:tc>
        <w:tc>
          <w:tcPr>
            <w:tcW w:w="1036" w:type="dxa"/>
            <w:gridSpan w:val="3"/>
            <w:vAlign w:val="center"/>
          </w:tcPr>
          <w:p w:rsidR="002770A6" w:rsidRPr="00D0580B" w:rsidRDefault="002770A6" w:rsidP="005A21F5">
            <w:pPr>
              <w:widowControl w:val="0"/>
              <w:jc w:val="center"/>
              <w:rPr>
                <w:rFonts w:ascii="Arial" w:hAnsi="Arial" w:cs="Arial"/>
              </w:rPr>
            </w:pPr>
            <w:r w:rsidRPr="00D0580B">
              <w:rPr>
                <w:rFonts w:ascii="Arial" w:hAnsi="Arial" w:cs="Arial"/>
              </w:rPr>
              <w:t>2026</w:t>
            </w:r>
          </w:p>
          <w:p w:rsidR="002770A6" w:rsidRPr="00D0580B" w:rsidRDefault="002770A6" w:rsidP="005A21F5">
            <w:pPr>
              <w:widowControl w:val="0"/>
              <w:jc w:val="center"/>
              <w:rPr>
                <w:rFonts w:ascii="Arial" w:hAnsi="Arial" w:cs="Arial"/>
              </w:rPr>
            </w:pPr>
            <w:r w:rsidRPr="00D0580B">
              <w:rPr>
                <w:rFonts w:ascii="Arial" w:hAnsi="Arial" w:cs="Arial"/>
              </w:rPr>
              <w:t>год</w:t>
            </w:r>
          </w:p>
        </w:tc>
        <w:tc>
          <w:tcPr>
            <w:tcW w:w="967" w:type="dxa"/>
            <w:vAlign w:val="center"/>
          </w:tcPr>
          <w:p w:rsidR="002770A6" w:rsidRPr="00D0580B" w:rsidRDefault="002770A6" w:rsidP="005A21F5">
            <w:pPr>
              <w:widowControl w:val="0"/>
              <w:jc w:val="center"/>
              <w:rPr>
                <w:rFonts w:ascii="Arial" w:hAnsi="Arial" w:cs="Arial"/>
              </w:rPr>
            </w:pPr>
            <w:r w:rsidRPr="00D0580B">
              <w:rPr>
                <w:rFonts w:ascii="Arial" w:hAnsi="Arial" w:cs="Arial"/>
              </w:rPr>
              <w:t>Итого на период</w:t>
            </w:r>
          </w:p>
        </w:tc>
        <w:tc>
          <w:tcPr>
            <w:tcW w:w="2420" w:type="dxa"/>
            <w:gridSpan w:val="2"/>
            <w:vMerge/>
            <w:vAlign w:val="center"/>
          </w:tcPr>
          <w:p w:rsidR="002770A6" w:rsidRPr="00D0580B" w:rsidRDefault="002770A6" w:rsidP="005A21F5">
            <w:pPr>
              <w:widowControl w:val="0"/>
              <w:jc w:val="center"/>
              <w:rPr>
                <w:rFonts w:ascii="Arial" w:hAnsi="Arial" w:cs="Arial"/>
              </w:rPr>
            </w:pPr>
          </w:p>
        </w:tc>
      </w:tr>
      <w:tr w:rsidR="002770A6" w:rsidRPr="00D0580B" w:rsidTr="005A21F5">
        <w:trPr>
          <w:trHeight w:val="549"/>
        </w:trPr>
        <w:tc>
          <w:tcPr>
            <w:tcW w:w="536" w:type="dxa"/>
          </w:tcPr>
          <w:p w:rsidR="002770A6" w:rsidRPr="00D0580B" w:rsidRDefault="002770A6" w:rsidP="005A21F5">
            <w:pPr>
              <w:widowControl w:val="0"/>
              <w:jc w:val="center"/>
              <w:rPr>
                <w:rFonts w:ascii="Arial" w:hAnsi="Arial" w:cs="Arial"/>
              </w:rPr>
            </w:pPr>
            <w:r w:rsidRPr="00D0580B">
              <w:rPr>
                <w:rFonts w:ascii="Arial" w:hAnsi="Arial" w:cs="Arial"/>
              </w:rPr>
              <w:t>1</w:t>
            </w:r>
          </w:p>
        </w:tc>
        <w:tc>
          <w:tcPr>
            <w:tcW w:w="2238" w:type="dxa"/>
            <w:vAlign w:val="center"/>
          </w:tcPr>
          <w:p w:rsidR="002770A6" w:rsidRPr="00D0580B" w:rsidRDefault="002770A6" w:rsidP="005A21F5">
            <w:pPr>
              <w:widowControl w:val="0"/>
              <w:jc w:val="center"/>
              <w:rPr>
                <w:rFonts w:ascii="Arial" w:hAnsi="Arial" w:cs="Arial"/>
              </w:rPr>
            </w:pPr>
            <w:r w:rsidRPr="00D0580B">
              <w:rPr>
                <w:rFonts w:ascii="Arial" w:hAnsi="Arial" w:cs="Arial"/>
              </w:rPr>
              <w:t>2</w:t>
            </w:r>
          </w:p>
        </w:tc>
        <w:tc>
          <w:tcPr>
            <w:tcW w:w="1904" w:type="dxa"/>
            <w:gridSpan w:val="2"/>
            <w:vAlign w:val="center"/>
          </w:tcPr>
          <w:p w:rsidR="002770A6" w:rsidRPr="00D0580B" w:rsidRDefault="002770A6" w:rsidP="005A21F5">
            <w:pPr>
              <w:widowControl w:val="0"/>
              <w:jc w:val="center"/>
              <w:rPr>
                <w:rFonts w:ascii="Arial" w:hAnsi="Arial" w:cs="Arial"/>
              </w:rPr>
            </w:pPr>
            <w:r w:rsidRPr="00D0580B">
              <w:rPr>
                <w:rFonts w:ascii="Arial" w:hAnsi="Arial" w:cs="Arial"/>
              </w:rPr>
              <w:t>3</w:t>
            </w:r>
          </w:p>
        </w:tc>
        <w:tc>
          <w:tcPr>
            <w:tcW w:w="786" w:type="dxa"/>
            <w:vAlign w:val="center"/>
          </w:tcPr>
          <w:p w:rsidR="002770A6" w:rsidRPr="00D0580B" w:rsidRDefault="002770A6" w:rsidP="005A21F5">
            <w:pPr>
              <w:widowControl w:val="0"/>
              <w:jc w:val="center"/>
              <w:rPr>
                <w:rFonts w:ascii="Arial" w:hAnsi="Arial" w:cs="Arial"/>
              </w:rPr>
            </w:pPr>
            <w:r w:rsidRPr="00D0580B">
              <w:rPr>
                <w:rFonts w:ascii="Arial" w:hAnsi="Arial" w:cs="Arial"/>
              </w:rPr>
              <w:t>4</w:t>
            </w:r>
          </w:p>
        </w:tc>
        <w:tc>
          <w:tcPr>
            <w:tcW w:w="737" w:type="dxa"/>
            <w:gridSpan w:val="2"/>
            <w:vAlign w:val="center"/>
          </w:tcPr>
          <w:p w:rsidR="002770A6" w:rsidRPr="00D0580B" w:rsidRDefault="002770A6" w:rsidP="005A21F5">
            <w:pPr>
              <w:widowControl w:val="0"/>
              <w:jc w:val="center"/>
              <w:rPr>
                <w:rFonts w:ascii="Arial" w:hAnsi="Arial" w:cs="Arial"/>
              </w:rPr>
            </w:pPr>
            <w:r w:rsidRPr="00D0580B">
              <w:rPr>
                <w:rFonts w:ascii="Arial" w:hAnsi="Arial" w:cs="Arial"/>
              </w:rPr>
              <w:t>5</w:t>
            </w:r>
          </w:p>
        </w:tc>
        <w:tc>
          <w:tcPr>
            <w:tcW w:w="1422" w:type="dxa"/>
            <w:gridSpan w:val="2"/>
            <w:vAlign w:val="center"/>
          </w:tcPr>
          <w:p w:rsidR="002770A6" w:rsidRPr="00D0580B" w:rsidRDefault="002770A6" w:rsidP="005A21F5">
            <w:pPr>
              <w:widowControl w:val="0"/>
              <w:jc w:val="center"/>
              <w:rPr>
                <w:rFonts w:ascii="Arial" w:hAnsi="Arial" w:cs="Arial"/>
              </w:rPr>
            </w:pPr>
            <w:r w:rsidRPr="00D0580B">
              <w:rPr>
                <w:rFonts w:ascii="Arial" w:hAnsi="Arial" w:cs="Arial"/>
              </w:rPr>
              <w:t>6</w:t>
            </w:r>
          </w:p>
        </w:tc>
        <w:tc>
          <w:tcPr>
            <w:tcW w:w="907" w:type="dxa"/>
            <w:gridSpan w:val="3"/>
            <w:vAlign w:val="center"/>
          </w:tcPr>
          <w:p w:rsidR="002770A6" w:rsidRPr="00D0580B" w:rsidRDefault="002770A6" w:rsidP="005A21F5">
            <w:pPr>
              <w:widowControl w:val="0"/>
              <w:jc w:val="center"/>
              <w:rPr>
                <w:rFonts w:ascii="Arial" w:hAnsi="Arial" w:cs="Arial"/>
              </w:rPr>
            </w:pPr>
            <w:r w:rsidRPr="00D0580B">
              <w:rPr>
                <w:rFonts w:ascii="Arial" w:hAnsi="Arial" w:cs="Arial"/>
              </w:rPr>
              <w:t>7</w:t>
            </w:r>
          </w:p>
        </w:tc>
        <w:tc>
          <w:tcPr>
            <w:tcW w:w="1036" w:type="dxa"/>
            <w:vAlign w:val="center"/>
          </w:tcPr>
          <w:p w:rsidR="002770A6" w:rsidRPr="00D0580B" w:rsidRDefault="002770A6" w:rsidP="005A21F5">
            <w:pPr>
              <w:widowControl w:val="0"/>
              <w:jc w:val="center"/>
              <w:rPr>
                <w:rFonts w:ascii="Arial" w:hAnsi="Arial" w:cs="Arial"/>
              </w:rPr>
            </w:pPr>
            <w:r w:rsidRPr="00D0580B">
              <w:rPr>
                <w:rFonts w:ascii="Arial" w:hAnsi="Arial" w:cs="Arial"/>
              </w:rPr>
              <w:t>8</w:t>
            </w:r>
          </w:p>
        </w:tc>
        <w:tc>
          <w:tcPr>
            <w:tcW w:w="1036" w:type="dxa"/>
            <w:gridSpan w:val="2"/>
            <w:vAlign w:val="center"/>
          </w:tcPr>
          <w:p w:rsidR="002770A6" w:rsidRPr="00D0580B" w:rsidRDefault="002770A6" w:rsidP="005A21F5">
            <w:pPr>
              <w:widowControl w:val="0"/>
              <w:jc w:val="center"/>
              <w:rPr>
                <w:rFonts w:ascii="Arial" w:hAnsi="Arial" w:cs="Arial"/>
              </w:rPr>
            </w:pPr>
            <w:r w:rsidRPr="00D0580B">
              <w:rPr>
                <w:rFonts w:ascii="Arial" w:hAnsi="Arial" w:cs="Arial"/>
              </w:rPr>
              <w:t>9</w:t>
            </w:r>
          </w:p>
        </w:tc>
        <w:tc>
          <w:tcPr>
            <w:tcW w:w="1036" w:type="dxa"/>
            <w:gridSpan w:val="3"/>
            <w:vAlign w:val="center"/>
          </w:tcPr>
          <w:p w:rsidR="002770A6" w:rsidRPr="00D0580B" w:rsidRDefault="002770A6" w:rsidP="005A21F5">
            <w:pPr>
              <w:widowControl w:val="0"/>
              <w:jc w:val="center"/>
              <w:rPr>
                <w:rFonts w:ascii="Arial" w:hAnsi="Arial" w:cs="Arial"/>
              </w:rPr>
            </w:pPr>
            <w:r w:rsidRPr="00D0580B">
              <w:rPr>
                <w:rFonts w:ascii="Arial" w:hAnsi="Arial" w:cs="Arial"/>
              </w:rPr>
              <w:t>10</w:t>
            </w:r>
          </w:p>
        </w:tc>
        <w:tc>
          <w:tcPr>
            <w:tcW w:w="967" w:type="dxa"/>
            <w:vAlign w:val="center"/>
          </w:tcPr>
          <w:p w:rsidR="002770A6" w:rsidRPr="00D0580B" w:rsidRDefault="002770A6" w:rsidP="005A21F5">
            <w:pPr>
              <w:widowControl w:val="0"/>
              <w:jc w:val="center"/>
              <w:rPr>
                <w:rFonts w:ascii="Arial" w:hAnsi="Arial" w:cs="Arial"/>
              </w:rPr>
            </w:pPr>
            <w:r w:rsidRPr="00D0580B">
              <w:rPr>
                <w:rFonts w:ascii="Arial" w:hAnsi="Arial" w:cs="Arial"/>
              </w:rPr>
              <w:t>11</w:t>
            </w:r>
          </w:p>
        </w:tc>
        <w:tc>
          <w:tcPr>
            <w:tcW w:w="2420" w:type="dxa"/>
            <w:gridSpan w:val="2"/>
            <w:vAlign w:val="center"/>
          </w:tcPr>
          <w:p w:rsidR="002770A6" w:rsidRPr="00D0580B" w:rsidRDefault="002770A6" w:rsidP="005A21F5">
            <w:pPr>
              <w:widowControl w:val="0"/>
              <w:jc w:val="center"/>
              <w:rPr>
                <w:rFonts w:ascii="Arial" w:hAnsi="Arial" w:cs="Arial"/>
              </w:rPr>
            </w:pPr>
            <w:r w:rsidRPr="00D0580B">
              <w:rPr>
                <w:rFonts w:ascii="Arial" w:hAnsi="Arial" w:cs="Arial"/>
              </w:rPr>
              <w:t>12</w:t>
            </w:r>
          </w:p>
        </w:tc>
      </w:tr>
      <w:tr w:rsidR="002770A6" w:rsidRPr="00D0580B" w:rsidTr="005A21F5">
        <w:trPr>
          <w:trHeight w:val="547"/>
        </w:trPr>
        <w:tc>
          <w:tcPr>
            <w:tcW w:w="15025" w:type="dxa"/>
            <w:gridSpan w:val="21"/>
          </w:tcPr>
          <w:p w:rsidR="002770A6" w:rsidRPr="00D0580B" w:rsidRDefault="002770A6" w:rsidP="005A21F5">
            <w:pPr>
              <w:widowControl w:val="0"/>
              <w:rPr>
                <w:rFonts w:ascii="Arial" w:hAnsi="Arial" w:cs="Arial"/>
              </w:rPr>
            </w:pPr>
            <w:r w:rsidRPr="00D0580B">
              <w:rPr>
                <w:rFonts w:ascii="Arial" w:hAnsi="Arial" w:cs="Arial"/>
              </w:rPr>
              <w:t>Цель подпрограммы: Создание условий для дальнейшего развития и совершенствования системы патриотического воспитания молодежи города Лесосибирска.</w:t>
            </w:r>
          </w:p>
        </w:tc>
      </w:tr>
      <w:tr w:rsidR="002770A6" w:rsidRPr="00D0580B" w:rsidTr="005A21F5">
        <w:trPr>
          <w:trHeight w:val="298"/>
        </w:trPr>
        <w:tc>
          <w:tcPr>
            <w:tcW w:w="15025" w:type="dxa"/>
            <w:gridSpan w:val="21"/>
          </w:tcPr>
          <w:p w:rsidR="002770A6" w:rsidRPr="00D0580B" w:rsidRDefault="002770A6" w:rsidP="005A21F5">
            <w:pPr>
              <w:widowControl w:val="0"/>
              <w:rPr>
                <w:rFonts w:ascii="Arial" w:hAnsi="Arial" w:cs="Arial"/>
              </w:rPr>
            </w:pPr>
            <w:r w:rsidRPr="00D0580B">
              <w:rPr>
                <w:rFonts w:ascii="Arial" w:hAnsi="Arial" w:cs="Arial"/>
              </w:rPr>
              <w:t>Задача: Апробация и внедрение современных форм, методов работы в области патриотического воспитания молодежи;</w:t>
            </w:r>
          </w:p>
        </w:tc>
      </w:tr>
      <w:tr w:rsidR="002770A6" w:rsidRPr="00D0580B" w:rsidTr="005A21F5">
        <w:trPr>
          <w:trHeight w:val="278"/>
        </w:trPr>
        <w:tc>
          <w:tcPr>
            <w:tcW w:w="536" w:type="dxa"/>
          </w:tcPr>
          <w:p w:rsidR="002770A6" w:rsidRPr="00D0580B" w:rsidRDefault="002770A6" w:rsidP="005A21F5">
            <w:pPr>
              <w:widowControl w:val="0"/>
              <w:rPr>
                <w:rFonts w:ascii="Arial" w:hAnsi="Arial" w:cs="Arial"/>
              </w:rPr>
            </w:pPr>
            <w:r w:rsidRPr="00D0580B">
              <w:rPr>
                <w:rFonts w:ascii="Arial" w:hAnsi="Arial" w:cs="Arial"/>
              </w:rPr>
              <w:t>1.</w:t>
            </w:r>
          </w:p>
        </w:tc>
        <w:tc>
          <w:tcPr>
            <w:tcW w:w="2297" w:type="dxa"/>
            <w:gridSpan w:val="2"/>
          </w:tcPr>
          <w:p w:rsidR="002770A6" w:rsidRPr="00D0580B" w:rsidRDefault="002770A6" w:rsidP="005A21F5">
            <w:pPr>
              <w:widowControl w:val="0"/>
              <w:rPr>
                <w:rFonts w:ascii="Arial" w:hAnsi="Arial" w:cs="Arial"/>
              </w:rPr>
            </w:pPr>
            <w:r w:rsidRPr="00D0580B">
              <w:rPr>
                <w:rFonts w:ascii="Arial" w:hAnsi="Arial" w:cs="Arial"/>
              </w:rPr>
              <w:t>Проведение городских массовых мероприятий гражданско-патриотической направленности.</w:t>
            </w:r>
          </w:p>
        </w:tc>
        <w:tc>
          <w:tcPr>
            <w:tcW w:w="1845" w:type="dxa"/>
          </w:tcPr>
          <w:p w:rsidR="002770A6" w:rsidRPr="00D0580B" w:rsidRDefault="002770A6" w:rsidP="005A21F5">
            <w:pPr>
              <w:widowControl w:val="0"/>
              <w:jc w:val="both"/>
              <w:rPr>
                <w:rFonts w:ascii="Arial" w:hAnsi="Arial" w:cs="Arial"/>
              </w:rPr>
            </w:pPr>
            <w:r w:rsidRPr="00D0580B">
              <w:rPr>
                <w:rFonts w:ascii="Arial" w:hAnsi="Arial" w:cs="Arial"/>
              </w:rPr>
              <w:t>Отдел спорта и молодежной политики</w:t>
            </w:r>
          </w:p>
        </w:tc>
        <w:tc>
          <w:tcPr>
            <w:tcW w:w="850" w:type="dxa"/>
            <w:gridSpan w:val="2"/>
            <w:noWrap/>
          </w:tcPr>
          <w:p w:rsidR="002770A6" w:rsidRPr="00D0580B" w:rsidRDefault="002770A6" w:rsidP="005A21F5">
            <w:pPr>
              <w:widowControl w:val="0"/>
              <w:jc w:val="center"/>
              <w:rPr>
                <w:rFonts w:ascii="Arial" w:hAnsi="Arial" w:cs="Arial"/>
              </w:rPr>
            </w:pPr>
            <w:r w:rsidRPr="00D0580B">
              <w:rPr>
                <w:rFonts w:ascii="Arial" w:hAnsi="Arial" w:cs="Arial"/>
              </w:rPr>
              <w:t>011</w:t>
            </w:r>
          </w:p>
        </w:tc>
        <w:tc>
          <w:tcPr>
            <w:tcW w:w="709" w:type="dxa"/>
            <w:gridSpan w:val="2"/>
            <w:noWrap/>
          </w:tcPr>
          <w:p w:rsidR="002770A6" w:rsidRPr="00D0580B" w:rsidRDefault="002770A6" w:rsidP="005A21F5">
            <w:pPr>
              <w:widowControl w:val="0"/>
              <w:rPr>
                <w:rFonts w:ascii="Arial" w:hAnsi="Arial" w:cs="Arial"/>
              </w:rPr>
            </w:pPr>
            <w:r w:rsidRPr="00D0580B">
              <w:rPr>
                <w:rFonts w:ascii="Arial" w:hAnsi="Arial" w:cs="Arial"/>
              </w:rPr>
              <w:t>0707</w:t>
            </w:r>
          </w:p>
        </w:tc>
        <w:tc>
          <w:tcPr>
            <w:tcW w:w="1559" w:type="dxa"/>
            <w:gridSpan w:val="2"/>
            <w:noWrap/>
          </w:tcPr>
          <w:p w:rsidR="002770A6" w:rsidRPr="00D0580B" w:rsidRDefault="002770A6" w:rsidP="005A21F5">
            <w:pPr>
              <w:widowControl w:val="0"/>
              <w:rPr>
                <w:rFonts w:ascii="Arial" w:hAnsi="Arial" w:cs="Arial"/>
              </w:rPr>
            </w:pPr>
            <w:r w:rsidRPr="00D0580B">
              <w:rPr>
                <w:rFonts w:ascii="Arial" w:hAnsi="Arial" w:cs="Arial"/>
              </w:rPr>
              <w:t>0630083550</w:t>
            </w:r>
          </w:p>
        </w:tc>
        <w:tc>
          <w:tcPr>
            <w:tcW w:w="709" w:type="dxa"/>
            <w:noWrap/>
          </w:tcPr>
          <w:p w:rsidR="002770A6" w:rsidRPr="00D0580B" w:rsidRDefault="002770A6" w:rsidP="005A21F5">
            <w:pPr>
              <w:widowControl w:val="0"/>
              <w:rPr>
                <w:rFonts w:ascii="Arial" w:hAnsi="Arial" w:cs="Arial"/>
              </w:rPr>
            </w:pPr>
            <w:r w:rsidRPr="00D0580B">
              <w:rPr>
                <w:rFonts w:ascii="Arial" w:hAnsi="Arial" w:cs="Arial"/>
              </w:rPr>
              <w:t>612</w:t>
            </w:r>
          </w:p>
        </w:tc>
        <w:tc>
          <w:tcPr>
            <w:tcW w:w="1134" w:type="dxa"/>
            <w:gridSpan w:val="3"/>
          </w:tcPr>
          <w:p w:rsidR="002770A6" w:rsidRPr="00D0580B" w:rsidRDefault="002770A6" w:rsidP="005A21F5">
            <w:pPr>
              <w:widowControl w:val="0"/>
              <w:jc w:val="center"/>
              <w:rPr>
                <w:rFonts w:ascii="Arial" w:hAnsi="Arial" w:cs="Arial"/>
              </w:rPr>
            </w:pPr>
            <w:r w:rsidRPr="00D0580B">
              <w:rPr>
                <w:rFonts w:ascii="Arial" w:hAnsi="Arial" w:cs="Arial"/>
              </w:rPr>
              <w:t>180,0</w:t>
            </w:r>
          </w:p>
        </w:tc>
        <w:tc>
          <w:tcPr>
            <w:tcW w:w="992" w:type="dxa"/>
            <w:gridSpan w:val="2"/>
          </w:tcPr>
          <w:p w:rsidR="002770A6" w:rsidRPr="00D0580B" w:rsidRDefault="002770A6" w:rsidP="005A21F5">
            <w:pPr>
              <w:widowControl w:val="0"/>
              <w:jc w:val="center"/>
              <w:rPr>
                <w:rFonts w:ascii="Arial" w:hAnsi="Arial" w:cs="Arial"/>
              </w:rPr>
            </w:pPr>
            <w:r w:rsidRPr="00D0580B">
              <w:rPr>
                <w:rFonts w:ascii="Arial" w:hAnsi="Arial" w:cs="Arial"/>
              </w:rPr>
              <w:t>180,0</w:t>
            </w:r>
          </w:p>
        </w:tc>
        <w:tc>
          <w:tcPr>
            <w:tcW w:w="992" w:type="dxa"/>
          </w:tcPr>
          <w:p w:rsidR="002770A6" w:rsidRPr="00D0580B" w:rsidRDefault="002770A6" w:rsidP="005A21F5">
            <w:pPr>
              <w:widowControl w:val="0"/>
              <w:jc w:val="center"/>
              <w:rPr>
                <w:rFonts w:ascii="Arial" w:hAnsi="Arial" w:cs="Arial"/>
              </w:rPr>
            </w:pPr>
            <w:r w:rsidRPr="00D0580B">
              <w:rPr>
                <w:rFonts w:ascii="Arial" w:hAnsi="Arial" w:cs="Arial"/>
              </w:rPr>
              <w:t>180,0</w:t>
            </w:r>
          </w:p>
        </w:tc>
        <w:tc>
          <w:tcPr>
            <w:tcW w:w="993" w:type="dxa"/>
            <w:gridSpan w:val="3"/>
          </w:tcPr>
          <w:p w:rsidR="002770A6" w:rsidRPr="00D0580B" w:rsidRDefault="002770A6" w:rsidP="005A21F5">
            <w:pPr>
              <w:widowControl w:val="0"/>
              <w:jc w:val="center"/>
              <w:rPr>
                <w:rFonts w:ascii="Arial" w:hAnsi="Arial" w:cs="Arial"/>
              </w:rPr>
            </w:pPr>
            <w:r w:rsidRPr="00D0580B">
              <w:rPr>
                <w:rFonts w:ascii="Arial" w:hAnsi="Arial" w:cs="Arial"/>
              </w:rPr>
              <w:t>540,0</w:t>
            </w:r>
          </w:p>
        </w:tc>
        <w:tc>
          <w:tcPr>
            <w:tcW w:w="2409" w:type="dxa"/>
          </w:tcPr>
          <w:p w:rsidR="002770A6" w:rsidRPr="00D0580B" w:rsidRDefault="002770A6" w:rsidP="005A21F5">
            <w:pPr>
              <w:widowControl w:val="0"/>
              <w:jc w:val="both"/>
              <w:rPr>
                <w:rFonts w:ascii="Arial" w:hAnsi="Arial" w:cs="Arial"/>
              </w:rPr>
            </w:pPr>
            <w:r w:rsidRPr="00D0580B">
              <w:rPr>
                <w:rFonts w:ascii="Arial" w:hAnsi="Arial" w:cs="Arial"/>
              </w:rPr>
              <w:t>Будут проведены 12 мероприятий и акций, 1 слет военно- патриотических клубов, серия мероприятий  почетной постовой службы «Пост №1».</w:t>
            </w:r>
          </w:p>
        </w:tc>
      </w:tr>
      <w:tr w:rsidR="002770A6" w:rsidRPr="00D0580B" w:rsidTr="005A21F5">
        <w:trPr>
          <w:trHeight w:val="284"/>
        </w:trPr>
        <w:tc>
          <w:tcPr>
            <w:tcW w:w="8505" w:type="dxa"/>
            <w:gridSpan w:val="11"/>
          </w:tcPr>
          <w:p w:rsidR="002770A6" w:rsidRPr="00D0580B" w:rsidRDefault="002770A6" w:rsidP="005A21F5">
            <w:pPr>
              <w:widowControl w:val="0"/>
              <w:rPr>
                <w:rFonts w:ascii="Arial" w:hAnsi="Arial" w:cs="Arial"/>
              </w:rPr>
            </w:pPr>
            <w:r w:rsidRPr="00D0580B">
              <w:rPr>
                <w:rFonts w:ascii="Arial" w:hAnsi="Arial" w:cs="Arial"/>
              </w:rPr>
              <w:t>Итого по подпрограмме</w:t>
            </w:r>
          </w:p>
        </w:tc>
        <w:tc>
          <w:tcPr>
            <w:tcW w:w="1134" w:type="dxa"/>
            <w:gridSpan w:val="3"/>
          </w:tcPr>
          <w:p w:rsidR="002770A6" w:rsidRPr="00D0580B" w:rsidRDefault="002770A6" w:rsidP="005A21F5">
            <w:pPr>
              <w:widowControl w:val="0"/>
              <w:jc w:val="center"/>
              <w:rPr>
                <w:rFonts w:ascii="Arial" w:hAnsi="Arial" w:cs="Arial"/>
              </w:rPr>
            </w:pPr>
            <w:r w:rsidRPr="00D0580B">
              <w:rPr>
                <w:rFonts w:ascii="Arial" w:hAnsi="Arial" w:cs="Arial"/>
              </w:rPr>
              <w:t>180,0</w:t>
            </w:r>
          </w:p>
        </w:tc>
        <w:tc>
          <w:tcPr>
            <w:tcW w:w="992" w:type="dxa"/>
            <w:gridSpan w:val="2"/>
          </w:tcPr>
          <w:p w:rsidR="002770A6" w:rsidRPr="00D0580B" w:rsidRDefault="002770A6" w:rsidP="005A21F5">
            <w:pPr>
              <w:widowControl w:val="0"/>
              <w:jc w:val="center"/>
              <w:rPr>
                <w:rFonts w:ascii="Arial" w:hAnsi="Arial" w:cs="Arial"/>
              </w:rPr>
            </w:pPr>
            <w:r w:rsidRPr="00D0580B">
              <w:rPr>
                <w:rFonts w:ascii="Arial" w:hAnsi="Arial" w:cs="Arial"/>
              </w:rPr>
              <w:t>180,0</w:t>
            </w:r>
          </w:p>
        </w:tc>
        <w:tc>
          <w:tcPr>
            <w:tcW w:w="992" w:type="dxa"/>
          </w:tcPr>
          <w:p w:rsidR="002770A6" w:rsidRPr="00D0580B" w:rsidRDefault="002770A6" w:rsidP="005A21F5">
            <w:pPr>
              <w:widowControl w:val="0"/>
              <w:jc w:val="center"/>
              <w:rPr>
                <w:rFonts w:ascii="Arial" w:hAnsi="Arial" w:cs="Arial"/>
              </w:rPr>
            </w:pPr>
            <w:r w:rsidRPr="00D0580B">
              <w:rPr>
                <w:rFonts w:ascii="Arial" w:hAnsi="Arial" w:cs="Arial"/>
              </w:rPr>
              <w:t>180,0</w:t>
            </w:r>
          </w:p>
        </w:tc>
        <w:tc>
          <w:tcPr>
            <w:tcW w:w="993" w:type="dxa"/>
            <w:gridSpan w:val="3"/>
          </w:tcPr>
          <w:p w:rsidR="002770A6" w:rsidRPr="00D0580B" w:rsidRDefault="002770A6" w:rsidP="005A21F5">
            <w:pPr>
              <w:widowControl w:val="0"/>
              <w:jc w:val="center"/>
              <w:rPr>
                <w:rFonts w:ascii="Arial" w:hAnsi="Arial" w:cs="Arial"/>
              </w:rPr>
            </w:pPr>
            <w:r w:rsidRPr="00D0580B">
              <w:rPr>
                <w:rFonts w:ascii="Arial" w:hAnsi="Arial" w:cs="Arial"/>
              </w:rPr>
              <w:t>540,0</w:t>
            </w:r>
          </w:p>
        </w:tc>
        <w:tc>
          <w:tcPr>
            <w:tcW w:w="2409" w:type="dxa"/>
          </w:tcPr>
          <w:p w:rsidR="002770A6" w:rsidRPr="00D0580B" w:rsidRDefault="002770A6" w:rsidP="005A21F5">
            <w:pPr>
              <w:widowControl w:val="0"/>
              <w:jc w:val="both"/>
              <w:rPr>
                <w:rFonts w:ascii="Arial" w:hAnsi="Arial" w:cs="Arial"/>
              </w:rPr>
            </w:pPr>
          </w:p>
        </w:tc>
      </w:tr>
    </w:tbl>
    <w:p w:rsidR="002770A6" w:rsidRPr="00D0580B" w:rsidRDefault="002770A6" w:rsidP="002770A6">
      <w:pPr>
        <w:widowControl w:val="0"/>
        <w:ind w:right="-314"/>
        <w:rPr>
          <w:rFonts w:ascii="Arial" w:hAnsi="Arial" w:cs="Arial"/>
        </w:rPr>
        <w:sectPr w:rsidR="002770A6" w:rsidRPr="00D0580B" w:rsidSect="00071F18">
          <w:pgSz w:w="16838" w:h="11906" w:orient="landscape"/>
          <w:pgMar w:top="1134" w:right="851" w:bottom="1134" w:left="1701" w:header="709" w:footer="709" w:gutter="0"/>
          <w:cols w:space="708"/>
          <w:docGrid w:linePitch="360"/>
        </w:sectPr>
      </w:pPr>
    </w:p>
    <w:tbl>
      <w:tblPr>
        <w:tblStyle w:val="a5"/>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2770A6" w:rsidRPr="00D0580B" w:rsidTr="005A21F5">
        <w:tc>
          <w:tcPr>
            <w:tcW w:w="3650" w:type="dxa"/>
          </w:tcPr>
          <w:p w:rsidR="002770A6" w:rsidRPr="00D0580B" w:rsidRDefault="002770A6" w:rsidP="005A21F5">
            <w:pPr>
              <w:widowControl w:val="0"/>
              <w:outlineLvl w:val="3"/>
              <w:rPr>
                <w:rFonts w:ascii="Arial" w:hAnsi="Arial" w:cs="Arial"/>
                <w:lang w:eastAsia="ar-SA"/>
              </w:rPr>
            </w:pPr>
            <w:r w:rsidRPr="00D0580B">
              <w:rPr>
                <w:rFonts w:ascii="Arial" w:hAnsi="Arial" w:cs="Arial"/>
                <w:lang w:eastAsia="ar-SA"/>
              </w:rPr>
              <w:t>Приложение №8</w:t>
            </w:r>
          </w:p>
          <w:p w:rsidR="002770A6" w:rsidRPr="00D0580B" w:rsidRDefault="002770A6" w:rsidP="005A21F5">
            <w:pPr>
              <w:widowControl w:val="0"/>
              <w:outlineLvl w:val="3"/>
              <w:rPr>
                <w:rFonts w:ascii="Arial" w:hAnsi="Arial" w:cs="Arial"/>
                <w:lang w:eastAsia="ar-SA"/>
              </w:rPr>
            </w:pPr>
            <w:r w:rsidRPr="00D0580B">
              <w:rPr>
                <w:rFonts w:ascii="Arial" w:hAnsi="Arial" w:cs="Arial"/>
                <w:lang w:eastAsia="ar-SA"/>
              </w:rPr>
              <w:t>К муниципальной программе</w:t>
            </w:r>
          </w:p>
          <w:p w:rsidR="002770A6" w:rsidRPr="00D0580B" w:rsidRDefault="002770A6" w:rsidP="005A21F5">
            <w:pPr>
              <w:widowControl w:val="0"/>
              <w:outlineLvl w:val="3"/>
              <w:rPr>
                <w:rFonts w:ascii="Arial" w:hAnsi="Arial" w:cs="Arial"/>
                <w:lang w:eastAsia="ar-SA"/>
              </w:rPr>
            </w:pPr>
            <w:r w:rsidRPr="00D0580B">
              <w:rPr>
                <w:rFonts w:ascii="Arial" w:hAnsi="Arial" w:cs="Arial"/>
                <w:lang w:eastAsia="ar-SA"/>
              </w:rPr>
              <w:t>«Развитие молодежной политики города Лесосибирска»</w:t>
            </w:r>
          </w:p>
        </w:tc>
      </w:tr>
    </w:tbl>
    <w:p w:rsidR="002770A6" w:rsidRPr="00D0580B" w:rsidRDefault="002770A6" w:rsidP="002770A6">
      <w:pPr>
        <w:widowControl w:val="0"/>
        <w:ind w:firstLine="720"/>
        <w:jc w:val="center"/>
        <w:outlineLvl w:val="3"/>
        <w:rPr>
          <w:rFonts w:ascii="Arial" w:hAnsi="Arial" w:cs="Arial"/>
          <w:lang w:eastAsia="ar-SA"/>
        </w:rPr>
      </w:pPr>
    </w:p>
    <w:p w:rsidR="002770A6" w:rsidRPr="00D0580B" w:rsidRDefault="002770A6" w:rsidP="002770A6">
      <w:pPr>
        <w:widowControl w:val="0"/>
        <w:ind w:firstLine="720"/>
        <w:jc w:val="center"/>
        <w:outlineLvl w:val="3"/>
        <w:rPr>
          <w:rFonts w:ascii="Arial" w:hAnsi="Arial" w:cs="Arial"/>
          <w:lang w:eastAsia="ar-SA"/>
        </w:rPr>
      </w:pPr>
      <w:r w:rsidRPr="00D0580B">
        <w:rPr>
          <w:rFonts w:ascii="Arial" w:hAnsi="Arial" w:cs="Arial"/>
          <w:lang w:eastAsia="ar-SA"/>
        </w:rPr>
        <w:t>ПАСПОРТ ПОДПРОГРАММЫ 4</w:t>
      </w:r>
    </w:p>
    <w:p w:rsidR="002770A6" w:rsidRPr="00D0580B" w:rsidRDefault="002770A6" w:rsidP="002770A6">
      <w:pPr>
        <w:widowControl w:val="0"/>
        <w:ind w:firstLine="720"/>
        <w:jc w:val="center"/>
        <w:outlineLvl w:val="3"/>
        <w:rPr>
          <w:rFonts w:ascii="Arial" w:hAnsi="Arial" w:cs="Arial"/>
          <w:lang w:eastAsia="ar-SA"/>
        </w:rPr>
      </w:pPr>
      <w:r w:rsidRPr="00D0580B">
        <w:rPr>
          <w:rFonts w:ascii="Arial" w:hAnsi="Arial" w:cs="Arial"/>
          <w:lang w:eastAsia="ar-SA"/>
        </w:rPr>
        <w:t>«ОБЕСПЕЧЕНИЕ РЕАЛИЗАЦИИ ОБЩЕСТВЕННЫХ И ГРАЖДАНСКИХ ИНИЦИАТИВ И ПОДДЕРЖКА СОЦИАЛЬНО ОРИЕНТИРОВАННЫХ НЕКОММЕРЧЕСКИХ ОРГАНИЗАЦИЙ»</w:t>
      </w:r>
    </w:p>
    <w:tbl>
      <w:tblPr>
        <w:tblStyle w:val="a5"/>
        <w:tblW w:w="0" w:type="auto"/>
        <w:tblLook w:val="04A0" w:firstRow="1" w:lastRow="0" w:firstColumn="1" w:lastColumn="0" w:noHBand="0" w:noVBand="1"/>
      </w:tblPr>
      <w:tblGrid>
        <w:gridCol w:w="2125"/>
        <w:gridCol w:w="7445"/>
      </w:tblGrid>
      <w:tr w:rsidR="002770A6" w:rsidRPr="00D0580B" w:rsidTr="005A21F5">
        <w:tc>
          <w:tcPr>
            <w:tcW w:w="2093" w:type="dxa"/>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Наименование подпрограммы</w:t>
            </w:r>
          </w:p>
        </w:tc>
        <w:tc>
          <w:tcPr>
            <w:tcW w:w="7477" w:type="dxa"/>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«Обеспечение реализации общественных и гражданских инициатив и поддержка социально ориентированных некоммерческих организаций» (далее - подпрограмма)</w:t>
            </w:r>
          </w:p>
        </w:tc>
      </w:tr>
      <w:tr w:rsidR="002770A6" w:rsidRPr="00D0580B" w:rsidTr="005A21F5">
        <w:tc>
          <w:tcPr>
            <w:tcW w:w="2093" w:type="dxa"/>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Наименование муниципальной программы, в рамках которой реализуется подпрограмма</w:t>
            </w:r>
          </w:p>
        </w:tc>
        <w:tc>
          <w:tcPr>
            <w:tcW w:w="7477" w:type="dxa"/>
          </w:tcPr>
          <w:p w:rsidR="002770A6" w:rsidRPr="00D0580B" w:rsidRDefault="002770A6" w:rsidP="005A21F5">
            <w:pPr>
              <w:widowControl w:val="0"/>
              <w:jc w:val="both"/>
              <w:rPr>
                <w:rFonts w:ascii="Arial" w:hAnsi="Arial" w:cs="Arial"/>
              </w:rPr>
            </w:pPr>
            <w:r w:rsidRPr="00D0580B">
              <w:rPr>
                <w:rFonts w:ascii="Arial" w:hAnsi="Arial" w:cs="Arial"/>
              </w:rPr>
              <w:t xml:space="preserve">«Развитие молодежной политики города Лесосибирска» </w:t>
            </w:r>
          </w:p>
          <w:p w:rsidR="002770A6" w:rsidRPr="00D0580B" w:rsidRDefault="002770A6" w:rsidP="005A21F5">
            <w:pPr>
              <w:widowControl w:val="0"/>
              <w:jc w:val="both"/>
              <w:rPr>
                <w:rFonts w:ascii="Arial" w:hAnsi="Arial" w:cs="Arial"/>
                <w:lang w:eastAsia="ar-SA"/>
              </w:rPr>
            </w:pPr>
          </w:p>
        </w:tc>
      </w:tr>
      <w:tr w:rsidR="002770A6" w:rsidRPr="00D0580B" w:rsidTr="005A21F5">
        <w:tc>
          <w:tcPr>
            <w:tcW w:w="2093" w:type="dxa"/>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Исполнитель подпрограммы</w:t>
            </w:r>
          </w:p>
        </w:tc>
        <w:tc>
          <w:tcPr>
            <w:tcW w:w="7477" w:type="dxa"/>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Отдел спорта и молодежной политики администрации города Лесосибирска; отдел культуры администрации города Лесосибирска.</w:t>
            </w:r>
          </w:p>
        </w:tc>
      </w:tr>
      <w:tr w:rsidR="002770A6" w:rsidRPr="00D0580B" w:rsidTr="005A21F5">
        <w:tc>
          <w:tcPr>
            <w:tcW w:w="2093" w:type="dxa"/>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Цель подпрограммы</w:t>
            </w:r>
          </w:p>
        </w:tc>
        <w:tc>
          <w:tcPr>
            <w:tcW w:w="7477" w:type="dxa"/>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Формирование пространства, способствующего развитию гражданских инициатив и  поддержка социально ориентированных некоммерческих организаций на территории города Лесосибирска</w:t>
            </w:r>
          </w:p>
        </w:tc>
      </w:tr>
      <w:tr w:rsidR="002770A6" w:rsidRPr="00D0580B" w:rsidTr="005A21F5">
        <w:tc>
          <w:tcPr>
            <w:tcW w:w="2093" w:type="dxa"/>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Задачи подпрограммы</w:t>
            </w:r>
          </w:p>
        </w:tc>
        <w:tc>
          <w:tcPr>
            <w:tcW w:w="7477" w:type="dxa"/>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Содействовать формированию городского пространства, способствующего развитию гражданских инициатив путем проведения мероприятий для социально ориентированных некоммерческих организаций.</w:t>
            </w:r>
          </w:p>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 xml:space="preserve">Обеспечить информационную поддержку социально ориентированным некоммерческим организациям. </w:t>
            </w:r>
          </w:p>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 xml:space="preserve">Обеспечить финансовую поддержку социально ориентированным некоммерческим организациям. </w:t>
            </w:r>
          </w:p>
        </w:tc>
      </w:tr>
      <w:tr w:rsidR="002770A6" w:rsidRPr="00D0580B" w:rsidTr="005A21F5">
        <w:tc>
          <w:tcPr>
            <w:tcW w:w="2093" w:type="dxa"/>
          </w:tcPr>
          <w:p w:rsidR="002770A6" w:rsidRPr="00D0580B" w:rsidRDefault="002770A6" w:rsidP="005A21F5">
            <w:pPr>
              <w:widowControl w:val="0"/>
              <w:jc w:val="both"/>
              <w:rPr>
                <w:rFonts w:ascii="Arial" w:hAnsi="Arial" w:cs="Arial"/>
                <w:lang w:eastAsia="ar-SA"/>
              </w:rPr>
            </w:pPr>
            <w:r w:rsidRPr="00D0580B">
              <w:rPr>
                <w:rFonts w:ascii="Arial" w:hAnsi="Arial" w:cs="Arial"/>
              </w:rPr>
              <w:t>Ожидаемые результаты от реализации подпрограммы</w:t>
            </w:r>
          </w:p>
        </w:tc>
        <w:tc>
          <w:tcPr>
            <w:tcW w:w="7477" w:type="dxa"/>
          </w:tcPr>
          <w:p w:rsidR="002770A6" w:rsidRPr="00D0580B" w:rsidRDefault="002770A6" w:rsidP="005A21F5">
            <w:pPr>
              <w:pStyle w:val="ConsPlusNormal"/>
              <w:ind w:firstLine="0"/>
              <w:rPr>
                <w:sz w:val="24"/>
                <w:szCs w:val="24"/>
              </w:rPr>
            </w:pPr>
            <w:r w:rsidRPr="00D0580B">
              <w:rPr>
                <w:sz w:val="24"/>
                <w:szCs w:val="24"/>
              </w:rPr>
              <w:t>Увеличение количество зарегистрированных социально-ориентированных некоммерческих организаций</w:t>
            </w:r>
          </w:p>
          <w:p w:rsidR="002770A6" w:rsidRPr="00D0580B" w:rsidRDefault="002770A6" w:rsidP="005A21F5">
            <w:pPr>
              <w:pStyle w:val="ConsPlusNormal"/>
              <w:ind w:firstLine="0"/>
              <w:rPr>
                <w:sz w:val="24"/>
                <w:szCs w:val="24"/>
              </w:rPr>
            </w:pPr>
            <w:r w:rsidRPr="00D0580B">
              <w:rPr>
                <w:sz w:val="24"/>
                <w:szCs w:val="24"/>
              </w:rPr>
              <w:t>Увеличение количества социально ориентированных некоммерческих организаций получивших информационную поддержку;</w:t>
            </w:r>
          </w:p>
          <w:p w:rsidR="002770A6" w:rsidRPr="00D0580B" w:rsidRDefault="002770A6" w:rsidP="005A21F5">
            <w:pPr>
              <w:pStyle w:val="ConsPlusNormal"/>
              <w:ind w:firstLine="0"/>
              <w:rPr>
                <w:sz w:val="24"/>
                <w:szCs w:val="24"/>
              </w:rPr>
            </w:pPr>
            <w:r w:rsidRPr="00D0580B">
              <w:rPr>
                <w:sz w:val="24"/>
                <w:szCs w:val="24"/>
              </w:rPr>
              <w:t>Увеличение доли социально ориентированных некоммерческих организаций, получивших финансовую поддержку, от общего числа социально ориентированных некоммерческих организаций, зарегистрированных в Лесосибирске;</w:t>
            </w:r>
          </w:p>
          <w:p w:rsidR="002770A6" w:rsidRPr="00D0580B" w:rsidRDefault="002770A6" w:rsidP="005A21F5">
            <w:pPr>
              <w:pStyle w:val="ConsPlusNormal"/>
              <w:ind w:firstLine="0"/>
              <w:rPr>
                <w:sz w:val="24"/>
                <w:szCs w:val="24"/>
              </w:rPr>
            </w:pPr>
            <w:r w:rsidRPr="00D0580B">
              <w:rPr>
                <w:sz w:val="24"/>
                <w:szCs w:val="24"/>
              </w:rPr>
              <w:t>Увеличение количества консультаций, оказанных социально ориентированным организациям ресурсным центром поддержки общественных инициатив;</w:t>
            </w:r>
          </w:p>
          <w:p w:rsidR="002770A6" w:rsidRPr="00D0580B" w:rsidRDefault="002770A6" w:rsidP="005A21F5">
            <w:pPr>
              <w:pStyle w:val="ConsPlusNormal"/>
              <w:ind w:firstLine="0"/>
              <w:rPr>
                <w:sz w:val="24"/>
                <w:szCs w:val="24"/>
              </w:rPr>
            </w:pPr>
            <w:r w:rsidRPr="00D0580B">
              <w:rPr>
                <w:sz w:val="24"/>
                <w:szCs w:val="24"/>
              </w:rPr>
              <w:t>Увеличение количества граждан, вовлеченных социально ориентированными некоммерческими организациями в добровольческую (волонтерскую).</w:t>
            </w:r>
          </w:p>
        </w:tc>
      </w:tr>
      <w:tr w:rsidR="002770A6" w:rsidRPr="00D0580B" w:rsidTr="005A21F5">
        <w:tc>
          <w:tcPr>
            <w:tcW w:w="2093" w:type="dxa"/>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Сроки реализации подпрограммы</w:t>
            </w:r>
          </w:p>
        </w:tc>
        <w:tc>
          <w:tcPr>
            <w:tcW w:w="7477" w:type="dxa"/>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2024 – 2026 годы</w:t>
            </w:r>
          </w:p>
        </w:tc>
      </w:tr>
      <w:tr w:rsidR="002770A6" w:rsidRPr="00D0580B" w:rsidTr="005A21F5">
        <w:tc>
          <w:tcPr>
            <w:tcW w:w="2093" w:type="dxa"/>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Объемы и источники финансирования подпрограммы</w:t>
            </w:r>
          </w:p>
        </w:tc>
        <w:tc>
          <w:tcPr>
            <w:tcW w:w="7477" w:type="dxa"/>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Объем средств на реализацию мероприятий подпрограммы составляет 495,0 тыс. рублей, в том числе по годам:</w:t>
            </w:r>
          </w:p>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2024год – 165,0 тыс. руб.:</w:t>
            </w:r>
          </w:p>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городской бюджет: 165,0 тыс. руб.</w:t>
            </w:r>
          </w:p>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2025 год – 165,0 тыс. руб.;</w:t>
            </w:r>
          </w:p>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городской бюджет: 165,0 тыс. руб.</w:t>
            </w:r>
          </w:p>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2026 год – 165,0 тыс. руб.</w:t>
            </w:r>
          </w:p>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городской бюджет: 165,0 тыс. руб.</w:t>
            </w:r>
          </w:p>
        </w:tc>
      </w:tr>
    </w:tbl>
    <w:p w:rsidR="002770A6" w:rsidRPr="00D0580B" w:rsidRDefault="002770A6" w:rsidP="002770A6">
      <w:pPr>
        <w:widowControl w:val="0"/>
        <w:ind w:firstLine="720"/>
        <w:jc w:val="center"/>
        <w:outlineLvl w:val="3"/>
        <w:rPr>
          <w:rFonts w:ascii="Arial" w:hAnsi="Arial" w:cs="Arial"/>
          <w:lang w:eastAsia="ar-SA"/>
        </w:rPr>
      </w:pPr>
    </w:p>
    <w:p w:rsidR="002770A6" w:rsidRPr="00D0580B" w:rsidRDefault="002770A6" w:rsidP="002770A6">
      <w:pPr>
        <w:widowControl w:val="0"/>
        <w:ind w:firstLine="720"/>
        <w:jc w:val="center"/>
        <w:outlineLvl w:val="3"/>
        <w:rPr>
          <w:rFonts w:ascii="Arial" w:hAnsi="Arial" w:cs="Arial"/>
          <w:lang w:eastAsia="ar-SA"/>
        </w:rPr>
      </w:pPr>
      <w:r w:rsidRPr="00D0580B">
        <w:rPr>
          <w:rFonts w:ascii="Arial" w:hAnsi="Arial" w:cs="Arial"/>
          <w:lang w:eastAsia="ar-SA"/>
        </w:rPr>
        <w:t>1 Постановка проблемы и обоснование необходимости разработки подпрограммы</w:t>
      </w:r>
    </w:p>
    <w:p w:rsidR="002770A6" w:rsidRPr="00D0580B" w:rsidRDefault="002770A6" w:rsidP="002770A6">
      <w:pPr>
        <w:widowControl w:val="0"/>
        <w:ind w:firstLine="720"/>
        <w:jc w:val="center"/>
        <w:outlineLvl w:val="3"/>
        <w:rPr>
          <w:rFonts w:ascii="Arial" w:hAnsi="Arial" w:cs="Arial"/>
          <w:lang w:eastAsia="ar-SA"/>
        </w:rPr>
      </w:pPr>
    </w:p>
    <w:p w:rsidR="002770A6" w:rsidRPr="00D0580B" w:rsidRDefault="002770A6" w:rsidP="002770A6">
      <w:pPr>
        <w:widowControl w:val="0"/>
        <w:ind w:firstLine="840"/>
        <w:jc w:val="both"/>
        <w:rPr>
          <w:rFonts w:ascii="Arial" w:hAnsi="Arial" w:cs="Arial"/>
        </w:rPr>
      </w:pPr>
      <w:r w:rsidRPr="00D0580B">
        <w:rPr>
          <w:rFonts w:ascii="Arial" w:hAnsi="Arial" w:cs="Arial"/>
        </w:rPr>
        <w:t xml:space="preserve">Гражданское общество – это в первую очередь общественная активность его членов, которая выражается в проявлении инициативы общественных объединений и социально-ориентированных некоммерческих организаций (- далее СО НКО). Поэтому для органов власти существует необходимость организации мероприятий, направленных на развитие и поддержку общественных организаций и объединений. </w:t>
      </w:r>
    </w:p>
    <w:p w:rsidR="002770A6" w:rsidRPr="00D0580B" w:rsidRDefault="002770A6" w:rsidP="002770A6">
      <w:pPr>
        <w:widowControl w:val="0"/>
        <w:ind w:firstLine="840"/>
        <w:jc w:val="both"/>
        <w:rPr>
          <w:rFonts w:ascii="Arial" w:hAnsi="Arial" w:cs="Arial"/>
        </w:rPr>
      </w:pPr>
      <w:r w:rsidRPr="00D0580B">
        <w:rPr>
          <w:rFonts w:ascii="Arial" w:hAnsi="Arial" w:cs="Arial"/>
        </w:rPr>
        <w:t xml:space="preserve">В городе Лесосибирске насчитывается около 40 зарегистрированных СО НКО, в том числе организации со статусом «региональные и краевые», которые осуществляют уставную деятельность по различным направлениям общественной жизни: объединения профсоюзов, инвалидов, ветеранские, правозащитные, молодежные, национальные, спортивные. </w:t>
      </w:r>
    </w:p>
    <w:p w:rsidR="002770A6" w:rsidRPr="00D0580B" w:rsidRDefault="002770A6" w:rsidP="002770A6">
      <w:pPr>
        <w:widowControl w:val="0"/>
        <w:ind w:firstLine="708"/>
        <w:jc w:val="both"/>
        <w:rPr>
          <w:rFonts w:ascii="Arial" w:hAnsi="Arial" w:cs="Arial"/>
        </w:rPr>
      </w:pPr>
      <w:r w:rsidRPr="00D0580B">
        <w:rPr>
          <w:rFonts w:ascii="Arial" w:hAnsi="Arial" w:cs="Arial"/>
        </w:rPr>
        <w:t xml:space="preserve">Некоммерческими организациями Лесосибирска ведется работа по своим направлениям деятельности. Организации принимают участие в решении задач, стоящих перед органами местного самоуправления, по решению социальных проблем старшего поколения и инвалидов, военно-патриотическому воспитанию молодежи; выполняют роль посредника между органами местного самоуправления и населением; организуют публичный диалог с органами местного самоуправления по ключевым вопросам развития муниципального образования, защиты социально-экономических, гражданских, трудовых прав и свобод лиц старшего поколения. </w:t>
      </w:r>
    </w:p>
    <w:p w:rsidR="002770A6" w:rsidRPr="00D0580B" w:rsidRDefault="002770A6" w:rsidP="002770A6">
      <w:pPr>
        <w:widowControl w:val="0"/>
        <w:ind w:firstLine="708"/>
        <w:jc w:val="both"/>
        <w:rPr>
          <w:rFonts w:ascii="Arial" w:hAnsi="Arial" w:cs="Arial"/>
        </w:rPr>
      </w:pPr>
      <w:r w:rsidRPr="00D0580B">
        <w:rPr>
          <w:rFonts w:ascii="Arial" w:hAnsi="Arial" w:cs="Arial"/>
        </w:rPr>
        <w:t xml:space="preserve">Так, например, </w:t>
      </w:r>
      <w:r w:rsidRPr="00D0580B">
        <w:rPr>
          <w:rFonts w:ascii="Arial" w:hAnsi="Arial" w:cs="Arial"/>
          <w:bCs/>
          <w:spacing w:val="-6"/>
        </w:rPr>
        <w:t xml:space="preserve">местная общественная </w:t>
      </w:r>
      <w:r w:rsidRPr="00D0580B">
        <w:rPr>
          <w:rFonts w:ascii="Arial" w:hAnsi="Arial" w:cs="Arial"/>
          <w:bCs/>
          <w:spacing w:val="-10"/>
        </w:rPr>
        <w:t>организация</w:t>
      </w:r>
      <w:r w:rsidRPr="00D0580B">
        <w:rPr>
          <w:rFonts w:ascii="Arial" w:hAnsi="Arial" w:cs="Arial"/>
          <w:bCs/>
          <w:spacing w:val="-6"/>
        </w:rPr>
        <w:t xml:space="preserve"> татарско-</w:t>
      </w:r>
      <w:r w:rsidRPr="00D0580B">
        <w:rPr>
          <w:rFonts w:ascii="Arial" w:hAnsi="Arial" w:cs="Arial"/>
          <w:bCs/>
          <w:spacing w:val="-10"/>
        </w:rPr>
        <w:t xml:space="preserve">национальная культурная автономия г. Лесосибирска занимает очень активную позицию в муниципалитете. Основными знаковыми мероприятиями для членов организации и горожан стали: </w:t>
      </w:r>
      <w:r w:rsidRPr="00D0580B">
        <w:rPr>
          <w:rFonts w:ascii="Arial" w:hAnsi="Arial" w:cs="Arial"/>
        </w:rPr>
        <w:t xml:space="preserve">организация и проведение ежегодного татарского праздника «Сабантуй», участие в городской акции «40 тысяч тюльпанов» (посадка тюльпанов в центре г. Лесосибирска), проведение Молодежного форума национальных культур «Под одной крышей» и ряд своих, внутренних мероприятий. </w:t>
      </w:r>
    </w:p>
    <w:p w:rsidR="002770A6" w:rsidRPr="00D0580B" w:rsidRDefault="002770A6" w:rsidP="002770A6">
      <w:pPr>
        <w:widowControl w:val="0"/>
        <w:ind w:firstLine="708"/>
        <w:jc w:val="both"/>
        <w:rPr>
          <w:rFonts w:ascii="Arial" w:hAnsi="Arial" w:cs="Arial"/>
        </w:rPr>
      </w:pPr>
      <w:r w:rsidRPr="00D0580B">
        <w:rPr>
          <w:rFonts w:ascii="Arial" w:hAnsi="Arial" w:cs="Arial"/>
        </w:rPr>
        <w:t>Еще один пример деятельности активной СО НКО города Лесосибирска – деятельность Лесосибирской местной организации общероссийской общественной организации «Всероссийское общество инвалидов». Организация работает по различным направлениям. Так, за год было проведено 10 спортивных мероприятий (480 участников), члены организации приняли участие в краевых, региональных, российских и международных соревнованиях (13 соревнований, 65 участников). Проведено 3 выставки прикладного искусства, певческий фестиваль «Лейся песня» (19 участников, 4 из них стали лауреатами Краевого конкурса), творческий концерт «Возьмемся за руки друзья» (32 участника) и другие мероприятия. Помимо этого, ведется целенаправленная работа по проблемам трудоустройства, профессиональной реабилитации инвалидов совместно с Центром занятости (создано 2 рабочих места для инвалидов 1 группы (колясочников) – бухгалтера и менеджера службы быта).</w:t>
      </w:r>
    </w:p>
    <w:p w:rsidR="002770A6" w:rsidRPr="00D0580B" w:rsidRDefault="002770A6" w:rsidP="002770A6">
      <w:pPr>
        <w:widowControl w:val="0"/>
        <w:ind w:firstLine="708"/>
        <w:jc w:val="both"/>
        <w:rPr>
          <w:rFonts w:ascii="Arial" w:hAnsi="Arial" w:cs="Arial"/>
        </w:rPr>
      </w:pPr>
      <w:r w:rsidRPr="00D0580B">
        <w:rPr>
          <w:rFonts w:ascii="Arial" w:hAnsi="Arial" w:cs="Arial"/>
        </w:rPr>
        <w:t xml:space="preserve">Показательна и эффективна в городе деятельность местного отделения Красноярской Региональной общественной организации «Союз ветеранов боевых действий». Членами организации являются порядка 70 человек, среди которых ветераны Афганистана, участники Чеченской кампании, Северной Осетии и других локальных войн. Члены организации – активные участники всех городских событий и мероприятий патриотической направленности, неравнодушные люди с активной гражданской позицией. Совместная работа с молодежью является средством патриотического воспитания молодежи. На сегодняшний день стали уже традиционными следующие мероприятия: </w:t>
      </w:r>
    </w:p>
    <w:p w:rsidR="002770A6" w:rsidRPr="00D0580B" w:rsidRDefault="002770A6" w:rsidP="002770A6">
      <w:pPr>
        <w:widowControl w:val="0"/>
        <w:ind w:firstLine="708"/>
        <w:jc w:val="both"/>
        <w:rPr>
          <w:rFonts w:ascii="Arial" w:hAnsi="Arial" w:cs="Arial"/>
        </w:rPr>
      </w:pPr>
      <w:r w:rsidRPr="00D0580B">
        <w:rPr>
          <w:rFonts w:ascii="Arial" w:hAnsi="Arial" w:cs="Arial"/>
        </w:rPr>
        <w:t>мемориальный турнир по пейнтболу памяти Лесосибирцев, павших в горячих точках;</w:t>
      </w:r>
    </w:p>
    <w:p w:rsidR="002770A6" w:rsidRPr="00D0580B" w:rsidRDefault="002770A6" w:rsidP="002770A6">
      <w:pPr>
        <w:widowControl w:val="0"/>
        <w:ind w:firstLine="708"/>
        <w:jc w:val="both"/>
        <w:rPr>
          <w:rFonts w:ascii="Arial" w:hAnsi="Arial" w:cs="Arial"/>
        </w:rPr>
      </w:pPr>
      <w:r w:rsidRPr="00D0580B">
        <w:rPr>
          <w:rFonts w:ascii="Arial" w:hAnsi="Arial" w:cs="Arial"/>
        </w:rPr>
        <w:t>вахты памяти у мемориальных досок погибшим в горячих точках (проект установки досок реализован общественной организацией, в 2012 г. получен грант в сумме 34 тыс. руб.);</w:t>
      </w:r>
    </w:p>
    <w:p w:rsidR="002770A6" w:rsidRPr="00D0580B" w:rsidRDefault="002770A6" w:rsidP="002770A6">
      <w:pPr>
        <w:widowControl w:val="0"/>
        <w:ind w:firstLine="708"/>
        <w:jc w:val="both"/>
        <w:rPr>
          <w:rFonts w:ascii="Arial" w:hAnsi="Arial" w:cs="Arial"/>
        </w:rPr>
      </w:pPr>
      <w:r w:rsidRPr="00D0580B">
        <w:rPr>
          <w:rFonts w:ascii="Arial" w:hAnsi="Arial" w:cs="Arial"/>
        </w:rPr>
        <w:t xml:space="preserve">день воинов-интернационалистов (встречи с ветеранами, мероприятия для семей погибших). </w:t>
      </w:r>
    </w:p>
    <w:p w:rsidR="002770A6" w:rsidRPr="00D0580B" w:rsidRDefault="002770A6" w:rsidP="002770A6">
      <w:pPr>
        <w:widowControl w:val="0"/>
        <w:ind w:firstLine="708"/>
        <w:jc w:val="both"/>
        <w:rPr>
          <w:rFonts w:ascii="Arial" w:hAnsi="Arial" w:cs="Arial"/>
        </w:rPr>
      </w:pPr>
      <w:r w:rsidRPr="00D0580B">
        <w:rPr>
          <w:rFonts w:ascii="Arial" w:hAnsi="Arial" w:cs="Arial"/>
        </w:rPr>
        <w:t xml:space="preserve">Кроме этого, членами организации оказывается адресная помощь нуждающимся ветеранам и членам их семей. </w:t>
      </w:r>
    </w:p>
    <w:p w:rsidR="002770A6" w:rsidRPr="00D0580B" w:rsidRDefault="002770A6" w:rsidP="002770A6">
      <w:pPr>
        <w:widowControl w:val="0"/>
        <w:ind w:firstLine="708"/>
        <w:jc w:val="both"/>
        <w:rPr>
          <w:rFonts w:ascii="Arial" w:hAnsi="Arial" w:cs="Arial"/>
        </w:rPr>
      </w:pPr>
      <w:r w:rsidRPr="00D0580B">
        <w:rPr>
          <w:rFonts w:ascii="Arial" w:hAnsi="Arial" w:cs="Arial"/>
        </w:rPr>
        <w:t xml:space="preserve">Помимо этого в Лесосибирске работают организации спортивной направленности: региональная общественная организации «Федерации вольной борьбы», местное отделение общественно-государственной организации «ДОСААФ России», городская федерация спортивного ориентирования, региональная общественная организации «Федерации вольной борьбы», клуб «Рассвет», Лесосибирский городской клуб туристов «Атланты», красноярская региональная общественная спортивная организация развития восточных единоборств «Киокушинкай каратэ-до». </w:t>
      </w:r>
    </w:p>
    <w:p w:rsidR="002770A6" w:rsidRPr="00D0580B" w:rsidRDefault="002770A6" w:rsidP="002770A6">
      <w:pPr>
        <w:widowControl w:val="0"/>
        <w:ind w:firstLine="708"/>
        <w:jc w:val="both"/>
        <w:rPr>
          <w:rFonts w:ascii="Arial" w:hAnsi="Arial" w:cs="Arial"/>
        </w:rPr>
      </w:pPr>
      <w:r w:rsidRPr="00D0580B">
        <w:rPr>
          <w:rFonts w:ascii="Arial" w:hAnsi="Arial" w:cs="Arial"/>
        </w:rPr>
        <w:t>Русско-украинское общество «Кобзарь», основным направлением которого является общественно-творческое, ведут общественную деятельность представители молодежной организации «Пересвет».  Региональная Красноярская общественная организация комплексной поддержки семьи «Счастливая семья», основные их мероприятия: «Дерево добрых дел», «Лекции психолога на актуальные темы», игра «</w:t>
      </w:r>
      <w:r w:rsidRPr="00D0580B">
        <w:rPr>
          <w:rFonts w:ascii="Arial" w:hAnsi="Arial" w:cs="Arial"/>
          <w:lang w:val="en-US"/>
        </w:rPr>
        <w:t>Quiz</w:t>
      </w:r>
      <w:r w:rsidRPr="00D0580B">
        <w:rPr>
          <w:rFonts w:ascii="Arial" w:hAnsi="Arial" w:cs="Arial"/>
        </w:rPr>
        <w:t>» среди общественных организаций, «От мамы к маме», «Счастливые улыбки», «Эко-пикники счастливых семей», «Лесосибирск. Самое ценное. Помогать легко». Региональная общественная организация Красноярского края любительского собаководства «Кинологический клуб «Антей» проводят мероприятия в рамках проектов «Собака и я, верные друзья», «Кинологический ликбез».</w:t>
      </w:r>
      <w:r w:rsidRPr="00D0580B">
        <w:rPr>
          <w:rFonts w:ascii="Arial" w:eastAsiaTheme="minorHAnsi" w:hAnsi="Arial" w:cs="Arial"/>
          <w:lang w:eastAsia="en-US"/>
        </w:rPr>
        <w:t xml:space="preserve"> </w:t>
      </w:r>
      <w:r w:rsidRPr="00D0580B">
        <w:rPr>
          <w:rFonts w:ascii="Arial" w:hAnsi="Arial" w:cs="Arial"/>
        </w:rPr>
        <w:t>Автономная некоммерческая организация Центр по содействию и развитию общественных инициатив «Города Сибирские» проводят мероприятия для людей пожилого возраста в рамках проектов «Активный Маклаковец» и «Фестиваль «Удивительные люди».</w:t>
      </w:r>
      <w:r w:rsidRPr="00D0580B">
        <w:rPr>
          <w:rFonts w:ascii="Arial" w:eastAsiaTheme="minorHAnsi" w:hAnsi="Arial" w:cs="Arial"/>
          <w:lang w:eastAsia="en-US"/>
        </w:rPr>
        <w:t xml:space="preserve"> </w:t>
      </w:r>
      <w:r w:rsidRPr="00D0580B">
        <w:rPr>
          <w:rFonts w:ascii="Arial" w:hAnsi="Arial" w:cs="Arial"/>
        </w:rPr>
        <w:t>Красноярское Региональное отделение общероссийской общественной организации инвалидов «Всероссийское общество глухих» проводят мероприятия в рамках проектов «Фотоконкурс «Мой город», «Инклюзивный проект «Серебрянные сказки».</w:t>
      </w:r>
    </w:p>
    <w:p w:rsidR="002770A6" w:rsidRPr="00D0580B" w:rsidRDefault="002770A6" w:rsidP="002770A6">
      <w:pPr>
        <w:widowControl w:val="0"/>
        <w:ind w:firstLine="540"/>
        <w:jc w:val="both"/>
        <w:rPr>
          <w:rFonts w:ascii="Arial" w:hAnsi="Arial" w:cs="Arial"/>
        </w:rPr>
      </w:pPr>
      <w:r w:rsidRPr="00D0580B">
        <w:rPr>
          <w:rFonts w:ascii="Arial" w:hAnsi="Arial" w:cs="Arial"/>
        </w:rPr>
        <w:t>В муниципалитете сложилась практика взаимодействия с СО НКО, общественными объединениями. Представители организаций входят в состав Координационных советов (по военно-патриотическому воспитанию, по проблемам детства и семьи, по профилактике правонарушений), привлекаются к решению социальных проблем, являются участниками городских мероприятий и событий. Администрацией города в период с 2012 по 2014 гг. ежегодно проводились итоговые мероприятия для СО НКО – два Форума общественных организаций и один круглый стол. В 2018 году создан ресурсный центр поддержки СО НКО на базе централизованной библиотечной системы города Лесосибирска. В 2019 году ресурсный центр поддержки инициатив города Лесосибирска стал обладателем статуса зонального ресурсного центра. За весь период своей деятельности, включая 2022 год, ресурсный центр помог разработать проекты для реализации множества социальных проектов, как на городском уровне, так и на Всероссийском. В 2023 году для СО НКО появилась возможность подавать заявки на грантовый конкурс не только социальные проекты, услуги, но и программы развития, позволяющие пополнять необходимую материально-техническую базу СО НКО. Для поддержки СО НКО организовано предоставление бесплатных консультаций по бухгалтерской и юридической помощи.</w:t>
      </w:r>
    </w:p>
    <w:p w:rsidR="002770A6" w:rsidRPr="00D0580B" w:rsidRDefault="002770A6" w:rsidP="002770A6">
      <w:pPr>
        <w:widowControl w:val="0"/>
        <w:ind w:firstLine="540"/>
        <w:jc w:val="both"/>
        <w:rPr>
          <w:rFonts w:ascii="Arial" w:hAnsi="Arial" w:cs="Arial"/>
        </w:rPr>
      </w:pPr>
      <w:r w:rsidRPr="00D0580B">
        <w:rPr>
          <w:rFonts w:ascii="Arial" w:hAnsi="Arial" w:cs="Arial"/>
        </w:rPr>
        <w:t>Но вместе с тем, существуют проблемы, замедляющие процесс развития СО НКО в г. Лесосибирске:</w:t>
      </w:r>
    </w:p>
    <w:p w:rsidR="002770A6" w:rsidRPr="00D0580B" w:rsidRDefault="002770A6" w:rsidP="002770A6">
      <w:pPr>
        <w:widowControl w:val="0"/>
        <w:ind w:firstLine="540"/>
        <w:jc w:val="both"/>
        <w:rPr>
          <w:rFonts w:ascii="Arial" w:hAnsi="Arial" w:cs="Arial"/>
          <w:lang w:eastAsia="ar-SA"/>
        </w:rPr>
      </w:pPr>
      <w:r w:rsidRPr="00D0580B">
        <w:rPr>
          <w:rFonts w:ascii="Arial" w:hAnsi="Arial" w:cs="Arial"/>
          <w:lang w:eastAsia="ar-SA"/>
        </w:rPr>
        <w:t>низкая гражданская активность населения;</w:t>
      </w:r>
    </w:p>
    <w:p w:rsidR="002770A6" w:rsidRPr="00D0580B" w:rsidRDefault="002770A6" w:rsidP="002770A6">
      <w:pPr>
        <w:widowControl w:val="0"/>
        <w:ind w:firstLine="540"/>
        <w:jc w:val="both"/>
        <w:rPr>
          <w:rFonts w:ascii="Arial" w:hAnsi="Arial" w:cs="Arial"/>
          <w:lang w:eastAsia="ar-SA"/>
        </w:rPr>
      </w:pPr>
      <w:r w:rsidRPr="00D0580B">
        <w:rPr>
          <w:rFonts w:ascii="Arial" w:hAnsi="Arial" w:cs="Arial"/>
          <w:lang w:eastAsia="ar-SA"/>
        </w:rPr>
        <w:t>нехватка профессиональных и специальных знаний в области менеджмента и делопроизводства у руководителей СОНКО и, как следствие, отсутствие системности в их деятельности, низкий уровень планирования и неумение применять программный подход в своей деятельности</w:t>
      </w:r>
    </w:p>
    <w:p w:rsidR="002770A6" w:rsidRPr="00D0580B" w:rsidRDefault="002770A6" w:rsidP="002770A6">
      <w:pPr>
        <w:widowControl w:val="0"/>
        <w:ind w:firstLine="540"/>
        <w:jc w:val="both"/>
        <w:rPr>
          <w:rFonts w:ascii="Arial" w:hAnsi="Arial" w:cs="Arial"/>
          <w:lang w:eastAsia="ar-SA"/>
        </w:rPr>
      </w:pPr>
      <w:r w:rsidRPr="00D0580B">
        <w:rPr>
          <w:rFonts w:ascii="Arial" w:hAnsi="Arial" w:cs="Arial"/>
          <w:lang w:eastAsia="ar-SA"/>
        </w:rPr>
        <w:t>слабая готовность существующих СО НКО для реализации социальных услуг с одной стороны, и отсутствие сформированного запроса таких социальных услуг.  Проблемы существуют и в инфраструктуре, при том, что в городе создан ресурсный центр поддержки социально ориентированных организаций на базе централизованной библиотечной системы, однако это не основная деятельность данного учреждения и она не дает все необходимое для развития института гражданского общества. Так же еще одной проблемой можно назвать низкую финансовую поддержку со стороны муниципалитета.</w:t>
      </w:r>
    </w:p>
    <w:p w:rsidR="002770A6" w:rsidRPr="00D0580B" w:rsidRDefault="002770A6" w:rsidP="002770A6">
      <w:pPr>
        <w:widowControl w:val="0"/>
        <w:ind w:firstLine="540"/>
        <w:jc w:val="both"/>
        <w:rPr>
          <w:rFonts w:ascii="Arial" w:hAnsi="Arial" w:cs="Arial"/>
          <w:lang w:eastAsia="ar-SA"/>
        </w:rPr>
      </w:pPr>
      <w:r w:rsidRPr="00D0580B">
        <w:rPr>
          <w:rFonts w:ascii="Arial" w:hAnsi="Arial" w:cs="Arial"/>
          <w:lang w:eastAsia="ar-SA"/>
        </w:rPr>
        <w:t>Реализация данной подпрограммы будет способствовать решению части задач для преодоления указанных проблем, а именно:</w:t>
      </w:r>
    </w:p>
    <w:p w:rsidR="002770A6" w:rsidRPr="00D0580B" w:rsidRDefault="002770A6" w:rsidP="002770A6">
      <w:pPr>
        <w:widowControl w:val="0"/>
        <w:ind w:firstLine="540"/>
        <w:jc w:val="both"/>
        <w:rPr>
          <w:rFonts w:ascii="Arial" w:hAnsi="Arial" w:cs="Arial"/>
          <w:lang w:eastAsia="ar-SA"/>
        </w:rPr>
      </w:pPr>
      <w:r w:rsidRPr="00D0580B">
        <w:rPr>
          <w:rFonts w:ascii="Arial" w:hAnsi="Arial" w:cs="Arial"/>
          <w:lang w:eastAsia="ar-SA"/>
        </w:rPr>
        <w:t>1.Обеспечить формирование экономических предпосылок развития некоммерческих организаций.</w:t>
      </w:r>
    </w:p>
    <w:p w:rsidR="002770A6" w:rsidRPr="00D0580B" w:rsidRDefault="002770A6" w:rsidP="002770A6">
      <w:pPr>
        <w:widowControl w:val="0"/>
        <w:ind w:firstLine="540"/>
        <w:jc w:val="both"/>
        <w:rPr>
          <w:rFonts w:ascii="Arial" w:hAnsi="Arial" w:cs="Arial"/>
          <w:lang w:eastAsia="ar-SA"/>
        </w:rPr>
      </w:pPr>
      <w:r w:rsidRPr="00D0580B">
        <w:rPr>
          <w:rFonts w:ascii="Arial" w:hAnsi="Arial" w:cs="Arial"/>
          <w:lang w:eastAsia="ar-SA"/>
        </w:rPr>
        <w:t>2.Использовать потенциал некоммерческих организаций в решении социальных проблем, которые до сих пор недостаточно эффективно решались вследствие недоиспользования потенциала организаций некоммерческого сектора.</w:t>
      </w:r>
    </w:p>
    <w:p w:rsidR="002770A6" w:rsidRPr="00D0580B" w:rsidRDefault="002770A6" w:rsidP="002770A6">
      <w:pPr>
        <w:widowControl w:val="0"/>
        <w:ind w:firstLine="540"/>
        <w:jc w:val="both"/>
        <w:rPr>
          <w:rFonts w:ascii="Arial" w:hAnsi="Arial" w:cs="Arial"/>
          <w:lang w:eastAsia="ar-SA"/>
        </w:rPr>
      </w:pPr>
      <w:r w:rsidRPr="00D0580B">
        <w:rPr>
          <w:rFonts w:ascii="Arial" w:hAnsi="Arial" w:cs="Arial"/>
          <w:lang w:eastAsia="ar-SA"/>
        </w:rPr>
        <w:t xml:space="preserve">Мероприятия подпрограммы предусматривают: </w:t>
      </w:r>
    </w:p>
    <w:p w:rsidR="002770A6" w:rsidRPr="00D0580B" w:rsidRDefault="002770A6" w:rsidP="002770A6">
      <w:pPr>
        <w:widowControl w:val="0"/>
        <w:ind w:firstLine="540"/>
        <w:jc w:val="both"/>
        <w:rPr>
          <w:rFonts w:ascii="Arial" w:hAnsi="Arial" w:cs="Arial"/>
          <w:lang w:eastAsia="ar-SA"/>
        </w:rPr>
      </w:pPr>
      <w:r w:rsidRPr="00D0580B">
        <w:rPr>
          <w:rFonts w:ascii="Arial" w:hAnsi="Arial" w:cs="Arial"/>
          <w:lang w:eastAsia="ar-SA"/>
        </w:rPr>
        <w:t>Организация и проведение Форума общественных организаций города Лесосибирска – проведение итогового мероприятия в формате круглого стола;</w:t>
      </w:r>
    </w:p>
    <w:p w:rsidR="002770A6" w:rsidRPr="00D0580B" w:rsidRDefault="002770A6" w:rsidP="002770A6">
      <w:pPr>
        <w:widowControl w:val="0"/>
        <w:ind w:firstLine="540"/>
        <w:jc w:val="both"/>
        <w:rPr>
          <w:rFonts w:ascii="Arial" w:hAnsi="Arial" w:cs="Arial"/>
          <w:lang w:eastAsia="ar-SA"/>
        </w:rPr>
      </w:pPr>
      <w:r w:rsidRPr="00D0580B">
        <w:rPr>
          <w:rFonts w:ascii="Arial" w:hAnsi="Arial" w:cs="Arial"/>
          <w:lang w:eastAsia="ar-SA"/>
        </w:rPr>
        <w:t xml:space="preserve">Оказание юридической/бухгалтерской и иной помощи СО НКО города Лесосибирска – оказание услуг в виде бесплатных консультаций для СО НКО; </w:t>
      </w:r>
    </w:p>
    <w:p w:rsidR="002770A6" w:rsidRPr="00D0580B" w:rsidRDefault="002770A6" w:rsidP="002770A6">
      <w:pPr>
        <w:widowControl w:val="0"/>
        <w:ind w:firstLine="540"/>
        <w:jc w:val="both"/>
        <w:rPr>
          <w:rFonts w:ascii="Arial" w:hAnsi="Arial" w:cs="Arial"/>
          <w:lang w:eastAsia="ar-SA"/>
        </w:rPr>
      </w:pPr>
      <w:r w:rsidRPr="00D0580B">
        <w:rPr>
          <w:rFonts w:ascii="Arial" w:hAnsi="Arial" w:cs="Arial"/>
          <w:lang w:eastAsia="ar-SA"/>
        </w:rPr>
        <w:t>Оказание консультативной поддержки СО НКО города Лесосибирска ресурсным центром поддержки СОНКО – консультации СОНКО в разработке социальных программ, услуг и программ развития на грантовые конкурсы городского, краевого и всероссийского уровней;</w:t>
      </w:r>
    </w:p>
    <w:p w:rsidR="002770A6" w:rsidRPr="00D0580B" w:rsidRDefault="002770A6" w:rsidP="002770A6">
      <w:pPr>
        <w:widowControl w:val="0"/>
        <w:ind w:firstLine="540"/>
        <w:jc w:val="both"/>
        <w:rPr>
          <w:rFonts w:ascii="Arial" w:hAnsi="Arial" w:cs="Arial"/>
          <w:lang w:eastAsia="ar-SA"/>
        </w:rPr>
      </w:pPr>
      <w:r w:rsidRPr="00D0580B">
        <w:rPr>
          <w:rFonts w:ascii="Arial" w:hAnsi="Arial" w:cs="Arial"/>
          <w:lang w:eastAsia="ar-SA"/>
        </w:rPr>
        <w:t>Публикация и демонстрация материалов гражданской тематики в СМИ города - ежегодно;</w:t>
      </w:r>
    </w:p>
    <w:p w:rsidR="002770A6" w:rsidRPr="00D0580B" w:rsidRDefault="002770A6" w:rsidP="002770A6">
      <w:pPr>
        <w:widowControl w:val="0"/>
        <w:ind w:firstLine="540"/>
        <w:jc w:val="both"/>
        <w:rPr>
          <w:rFonts w:ascii="Arial" w:hAnsi="Arial" w:cs="Arial"/>
          <w:lang w:eastAsia="ar-SA"/>
        </w:rPr>
      </w:pPr>
      <w:r w:rsidRPr="00D0580B">
        <w:rPr>
          <w:rFonts w:ascii="Arial" w:hAnsi="Arial" w:cs="Arial"/>
          <w:lang w:eastAsia="ar-SA"/>
        </w:rPr>
        <w:t xml:space="preserve"> Субсидия в виде гранта на реализацию социальных проектов (конкурс для СО НКО) – организация городского конкурса субсидий на поддержку деятельности СО НКО.</w:t>
      </w:r>
    </w:p>
    <w:p w:rsidR="002770A6" w:rsidRPr="00D0580B" w:rsidRDefault="002770A6" w:rsidP="002770A6">
      <w:pPr>
        <w:widowControl w:val="0"/>
        <w:ind w:firstLine="540"/>
        <w:jc w:val="both"/>
        <w:rPr>
          <w:rFonts w:ascii="Arial" w:hAnsi="Arial" w:cs="Arial"/>
          <w:lang w:eastAsia="ar-SA"/>
        </w:rPr>
      </w:pPr>
      <w:r w:rsidRPr="00D0580B">
        <w:rPr>
          <w:rFonts w:ascii="Arial" w:hAnsi="Arial" w:cs="Arial"/>
          <w:lang w:eastAsia="ar-SA"/>
        </w:rPr>
        <w:t xml:space="preserve">Подпрограмма способна, во-первых, обеспечить формирование экономических предпосылок развития некоммерческих организаций. Во-вторых, реализация подпрограммы позволит использовать потенциал некоммерческих организаций Лесосибирска в решении социальных проблем, в-третьих, позволит обеспечить проведение мероприятий для СО НКО. </w:t>
      </w:r>
    </w:p>
    <w:p w:rsidR="002770A6" w:rsidRPr="00D0580B" w:rsidRDefault="002770A6" w:rsidP="002770A6">
      <w:pPr>
        <w:widowControl w:val="0"/>
        <w:ind w:firstLine="540"/>
        <w:jc w:val="both"/>
        <w:rPr>
          <w:rFonts w:ascii="Arial" w:hAnsi="Arial" w:cs="Arial"/>
          <w:lang w:eastAsia="ar-SA"/>
        </w:rPr>
      </w:pPr>
    </w:p>
    <w:p w:rsidR="002770A6" w:rsidRPr="00D0580B" w:rsidRDefault="002770A6" w:rsidP="002770A6">
      <w:pPr>
        <w:widowControl w:val="0"/>
        <w:ind w:firstLine="720"/>
        <w:jc w:val="center"/>
        <w:outlineLvl w:val="3"/>
        <w:rPr>
          <w:rFonts w:ascii="Arial" w:hAnsi="Arial" w:cs="Arial"/>
          <w:lang w:eastAsia="ar-SA"/>
        </w:rPr>
      </w:pPr>
      <w:r w:rsidRPr="00D0580B">
        <w:rPr>
          <w:rFonts w:ascii="Arial" w:hAnsi="Arial" w:cs="Arial"/>
          <w:lang w:eastAsia="ar-SA"/>
        </w:rPr>
        <w:t>2.2. Основная цель, задачи, этапы и сроки выполнения подпрограммы</w:t>
      </w:r>
    </w:p>
    <w:p w:rsidR="002770A6" w:rsidRPr="00D0580B" w:rsidRDefault="002770A6" w:rsidP="002770A6">
      <w:pPr>
        <w:widowControl w:val="0"/>
        <w:ind w:firstLine="720"/>
        <w:jc w:val="center"/>
        <w:rPr>
          <w:rFonts w:ascii="Arial" w:hAnsi="Arial" w:cs="Arial"/>
          <w:lang w:eastAsia="ar-SA"/>
        </w:rPr>
      </w:pPr>
    </w:p>
    <w:p w:rsidR="002770A6" w:rsidRPr="00D0580B" w:rsidRDefault="002770A6" w:rsidP="002770A6">
      <w:pPr>
        <w:widowControl w:val="0"/>
        <w:ind w:firstLine="540"/>
        <w:jc w:val="both"/>
        <w:rPr>
          <w:rFonts w:ascii="Arial" w:hAnsi="Arial" w:cs="Arial"/>
          <w:lang w:eastAsia="ar-SA"/>
        </w:rPr>
      </w:pPr>
      <w:r w:rsidRPr="00D0580B">
        <w:rPr>
          <w:rFonts w:ascii="Arial" w:hAnsi="Arial" w:cs="Arial"/>
          <w:lang w:eastAsia="ar-SA"/>
        </w:rPr>
        <w:t>Целью подпрограммы является формировании пространства, способствующего развитию гражданских инициатив, и поддержка СО НКО.</w:t>
      </w:r>
    </w:p>
    <w:p w:rsidR="002770A6" w:rsidRPr="00D0580B" w:rsidRDefault="002770A6" w:rsidP="002770A6">
      <w:pPr>
        <w:widowControl w:val="0"/>
        <w:ind w:firstLine="540"/>
        <w:jc w:val="both"/>
        <w:rPr>
          <w:rFonts w:ascii="Arial" w:hAnsi="Arial" w:cs="Arial"/>
          <w:lang w:eastAsia="ar-SA"/>
        </w:rPr>
      </w:pPr>
      <w:r w:rsidRPr="00D0580B">
        <w:rPr>
          <w:rFonts w:ascii="Arial" w:hAnsi="Arial" w:cs="Arial"/>
          <w:lang w:eastAsia="ar-SA"/>
        </w:rPr>
        <w:t>Для достижения указанной цели необходимо решить следующие задачи:</w:t>
      </w:r>
    </w:p>
    <w:p w:rsidR="002770A6" w:rsidRPr="00D0580B" w:rsidRDefault="002770A6" w:rsidP="002770A6">
      <w:pPr>
        <w:widowControl w:val="0"/>
        <w:ind w:firstLine="708"/>
        <w:jc w:val="both"/>
        <w:rPr>
          <w:rFonts w:ascii="Arial" w:hAnsi="Arial" w:cs="Arial"/>
          <w:lang w:eastAsia="ar-SA"/>
        </w:rPr>
      </w:pPr>
      <w:r w:rsidRPr="00D0580B">
        <w:rPr>
          <w:rFonts w:ascii="Arial" w:hAnsi="Arial" w:cs="Arial"/>
          <w:lang w:eastAsia="ar-SA"/>
        </w:rPr>
        <w:t>1.Содействовать формированию городского пространства, способствующего развитию гражданских инициатив путем проведения мероприятий для СО НКО.</w:t>
      </w:r>
    </w:p>
    <w:p w:rsidR="002770A6" w:rsidRPr="00D0580B" w:rsidRDefault="002770A6" w:rsidP="002770A6">
      <w:pPr>
        <w:widowControl w:val="0"/>
        <w:ind w:firstLine="708"/>
        <w:jc w:val="both"/>
        <w:rPr>
          <w:rFonts w:ascii="Arial" w:hAnsi="Arial" w:cs="Arial"/>
          <w:lang w:eastAsia="ar-SA"/>
        </w:rPr>
      </w:pPr>
      <w:r w:rsidRPr="00D0580B">
        <w:rPr>
          <w:rFonts w:ascii="Arial" w:hAnsi="Arial" w:cs="Arial"/>
          <w:lang w:eastAsia="ar-SA"/>
        </w:rPr>
        <w:t>2.Обеспечить информационную поддержку СО НКО.</w:t>
      </w:r>
    </w:p>
    <w:p w:rsidR="002770A6" w:rsidRPr="00D0580B" w:rsidRDefault="002770A6" w:rsidP="002770A6">
      <w:pPr>
        <w:widowControl w:val="0"/>
        <w:ind w:firstLine="708"/>
        <w:jc w:val="both"/>
        <w:rPr>
          <w:rFonts w:ascii="Arial" w:hAnsi="Arial" w:cs="Arial"/>
          <w:lang w:eastAsia="ar-SA"/>
        </w:rPr>
      </w:pPr>
      <w:r w:rsidRPr="00D0580B">
        <w:rPr>
          <w:rFonts w:ascii="Arial" w:hAnsi="Arial" w:cs="Arial"/>
          <w:lang w:eastAsia="ar-SA"/>
        </w:rPr>
        <w:t xml:space="preserve">3.Обеспечить финансовую поддержку СО НКО. </w:t>
      </w:r>
    </w:p>
    <w:p w:rsidR="002770A6" w:rsidRPr="00D0580B" w:rsidRDefault="002770A6" w:rsidP="002770A6">
      <w:pPr>
        <w:widowControl w:val="0"/>
        <w:ind w:firstLine="540"/>
        <w:jc w:val="both"/>
        <w:rPr>
          <w:rFonts w:ascii="Arial" w:hAnsi="Arial" w:cs="Arial"/>
          <w:lang w:eastAsia="ar-SA"/>
        </w:rPr>
      </w:pPr>
      <w:r w:rsidRPr="00D0580B">
        <w:rPr>
          <w:rFonts w:ascii="Arial" w:hAnsi="Arial" w:cs="Arial"/>
          <w:lang w:eastAsia="ar-SA"/>
        </w:rPr>
        <w:t>Основным результатом реализации мероприятий подпрограммы, направленных на решение поставленных задач, является создание условий для развития гражданского общества в городе Лесосибирске, эффективной деятельности социально ориентированных некоммерческих организаций, направленных на решение социальных проблем муниципалитета, своих социальных задач.</w:t>
      </w:r>
    </w:p>
    <w:p w:rsidR="002770A6" w:rsidRPr="00D0580B" w:rsidRDefault="002770A6" w:rsidP="002770A6">
      <w:pPr>
        <w:widowControl w:val="0"/>
        <w:ind w:firstLine="540"/>
        <w:jc w:val="both"/>
        <w:rPr>
          <w:rFonts w:ascii="Arial" w:hAnsi="Arial" w:cs="Arial"/>
          <w:lang w:eastAsia="ar-SA"/>
        </w:rPr>
      </w:pPr>
      <w:r w:rsidRPr="00D0580B">
        <w:rPr>
          <w:rFonts w:ascii="Arial" w:hAnsi="Arial" w:cs="Arial"/>
          <w:lang w:eastAsia="ar-SA"/>
        </w:rPr>
        <w:t xml:space="preserve">Реализация мероприятий, способствующих развитию гражданских инициатив и поддержке СОНКО, закреплена </w:t>
      </w:r>
      <w:hyperlink r:id="rId25" w:tooltip="Закон Красноярского края от 07.02.2013 N 4-1041 &quot;О государственной поддержке социально ориентированных некоммерческих организаций в Красноярском крае&quot; (подписан Губернатором Красноярского края 18.02.2013){КонсультантПлюс}" w:history="1">
        <w:r w:rsidRPr="00D0580B">
          <w:rPr>
            <w:rFonts w:ascii="Arial" w:hAnsi="Arial" w:cs="Arial"/>
            <w:lang w:eastAsia="ar-SA"/>
          </w:rPr>
          <w:t>Законом</w:t>
        </w:r>
      </w:hyperlink>
      <w:r w:rsidRPr="00D0580B">
        <w:rPr>
          <w:rFonts w:ascii="Arial" w:hAnsi="Arial" w:cs="Arial"/>
          <w:lang w:eastAsia="ar-SA"/>
        </w:rPr>
        <w:t xml:space="preserve"> Красноярского края от 07.02.2013 N 4-1041 «О государственной поддержке социально ориентированных некоммерческих организаций в Красноярском крае», </w:t>
      </w:r>
      <w:hyperlink r:id="rId26" w:tooltip="Закон Красноярского края от 25.05.2004 N 10-1974 (ред. от 09.06.2011) &quot;О краевых социальных грантах&quot; (подписан Губернатором Красноярского края 13.06.2004)------------ Утратил силу{КонсультантПлюс}" w:history="1">
        <w:r w:rsidRPr="00D0580B">
          <w:rPr>
            <w:rFonts w:ascii="Arial" w:hAnsi="Arial" w:cs="Arial"/>
            <w:lang w:eastAsia="ar-SA"/>
          </w:rPr>
          <w:t>Законом</w:t>
        </w:r>
      </w:hyperlink>
      <w:r w:rsidRPr="00D0580B">
        <w:rPr>
          <w:rFonts w:ascii="Arial" w:hAnsi="Arial" w:cs="Arial"/>
          <w:lang w:eastAsia="ar-SA"/>
        </w:rPr>
        <w:t xml:space="preserve"> Красноярского края от 5 декабря 2013 года N 5-1908 «О краевых социальных грантах».</w:t>
      </w:r>
    </w:p>
    <w:p w:rsidR="002770A6" w:rsidRPr="00D0580B" w:rsidRDefault="002770A6" w:rsidP="002770A6">
      <w:pPr>
        <w:widowControl w:val="0"/>
        <w:ind w:firstLine="540"/>
        <w:jc w:val="both"/>
        <w:rPr>
          <w:rFonts w:ascii="Arial" w:hAnsi="Arial" w:cs="Arial"/>
          <w:lang w:eastAsia="ar-SA"/>
        </w:rPr>
      </w:pPr>
      <w:r w:rsidRPr="00D0580B">
        <w:rPr>
          <w:rFonts w:ascii="Arial" w:hAnsi="Arial" w:cs="Arial"/>
          <w:lang w:eastAsia="ar-SA"/>
        </w:rPr>
        <w:t xml:space="preserve">Целевыми индикаторами подпрограммы являются: </w:t>
      </w:r>
    </w:p>
    <w:p w:rsidR="002770A6" w:rsidRPr="00D0580B" w:rsidRDefault="002770A6" w:rsidP="002770A6">
      <w:pPr>
        <w:widowControl w:val="0"/>
        <w:ind w:firstLine="540"/>
        <w:jc w:val="both"/>
        <w:rPr>
          <w:rFonts w:ascii="Arial" w:hAnsi="Arial" w:cs="Arial"/>
          <w:lang w:eastAsia="ar-SA"/>
        </w:rPr>
      </w:pPr>
      <w:r w:rsidRPr="00D0580B">
        <w:rPr>
          <w:rFonts w:ascii="Arial" w:hAnsi="Arial" w:cs="Arial"/>
          <w:lang w:eastAsia="ar-SA"/>
        </w:rPr>
        <w:t>1. Количество зарегистрированных социально-ориентированных некоммерческих организаций</w:t>
      </w:r>
    </w:p>
    <w:p w:rsidR="002770A6" w:rsidRPr="00D0580B" w:rsidRDefault="002770A6" w:rsidP="002770A6">
      <w:pPr>
        <w:widowControl w:val="0"/>
        <w:ind w:firstLine="540"/>
        <w:jc w:val="both"/>
        <w:rPr>
          <w:rFonts w:ascii="Arial" w:hAnsi="Arial" w:cs="Arial"/>
          <w:lang w:eastAsia="ar-SA"/>
        </w:rPr>
      </w:pPr>
      <w:r w:rsidRPr="00D0580B">
        <w:rPr>
          <w:rFonts w:ascii="Arial" w:hAnsi="Arial" w:cs="Arial"/>
          <w:lang w:eastAsia="ar-SA"/>
        </w:rPr>
        <w:t xml:space="preserve">2. Количество социально ориентированных некоммерческих организаций, получивших информационную поддержку; </w:t>
      </w:r>
    </w:p>
    <w:p w:rsidR="002770A6" w:rsidRPr="00D0580B" w:rsidRDefault="002770A6" w:rsidP="002770A6">
      <w:pPr>
        <w:widowControl w:val="0"/>
        <w:ind w:firstLine="540"/>
        <w:jc w:val="both"/>
        <w:rPr>
          <w:rFonts w:ascii="Arial" w:hAnsi="Arial" w:cs="Arial"/>
          <w:lang w:eastAsia="ar-SA"/>
        </w:rPr>
      </w:pPr>
      <w:r w:rsidRPr="00D0580B">
        <w:rPr>
          <w:rFonts w:ascii="Arial" w:hAnsi="Arial" w:cs="Arial"/>
          <w:lang w:eastAsia="ar-SA"/>
        </w:rPr>
        <w:t>3. Доля социально ориентированных некоммерческих организаций, получивших финансовую поддержку, от общего числа социально ориентированных некоммерческих организаций, зарегистрированных в Лесосибирске;</w:t>
      </w:r>
    </w:p>
    <w:p w:rsidR="002770A6" w:rsidRPr="00D0580B" w:rsidRDefault="002770A6" w:rsidP="002770A6">
      <w:pPr>
        <w:widowControl w:val="0"/>
        <w:ind w:firstLine="540"/>
        <w:jc w:val="both"/>
        <w:rPr>
          <w:rFonts w:ascii="Arial" w:hAnsi="Arial" w:cs="Arial"/>
          <w:lang w:eastAsia="ar-SA"/>
        </w:rPr>
      </w:pPr>
      <w:r w:rsidRPr="00D0580B">
        <w:rPr>
          <w:rFonts w:ascii="Arial" w:hAnsi="Arial" w:cs="Arial"/>
          <w:lang w:eastAsia="ar-SA"/>
        </w:rPr>
        <w:t>4. Количество консультаций, оказанных социально ориентированным организациям ресурсным центром поддержки общественных инициатив;</w:t>
      </w:r>
    </w:p>
    <w:p w:rsidR="002770A6" w:rsidRPr="00D0580B" w:rsidRDefault="002770A6" w:rsidP="002770A6">
      <w:pPr>
        <w:widowControl w:val="0"/>
        <w:ind w:firstLine="540"/>
        <w:jc w:val="both"/>
        <w:rPr>
          <w:rFonts w:ascii="Arial" w:hAnsi="Arial" w:cs="Arial"/>
          <w:lang w:eastAsia="ar-SA"/>
        </w:rPr>
      </w:pPr>
      <w:r w:rsidRPr="00D0580B">
        <w:rPr>
          <w:rFonts w:ascii="Arial" w:hAnsi="Arial" w:cs="Arial"/>
          <w:lang w:eastAsia="ar-SA"/>
        </w:rPr>
        <w:t>5. Количество граждан, вовлеченных социально ориентированными некоммерческими организациями в добровольческую (волонтерскую) деятельность.</w:t>
      </w:r>
    </w:p>
    <w:p w:rsidR="002770A6" w:rsidRPr="00D0580B" w:rsidRDefault="002770A6" w:rsidP="002770A6">
      <w:pPr>
        <w:widowControl w:val="0"/>
        <w:ind w:firstLine="540"/>
        <w:jc w:val="both"/>
        <w:rPr>
          <w:rFonts w:ascii="Arial" w:hAnsi="Arial" w:cs="Arial"/>
          <w:lang w:eastAsia="ar-SA"/>
        </w:rPr>
      </w:pPr>
      <w:r w:rsidRPr="00D0580B">
        <w:rPr>
          <w:rFonts w:ascii="Arial" w:hAnsi="Arial" w:cs="Arial"/>
          <w:lang w:eastAsia="ar-SA"/>
        </w:rPr>
        <w:t>Исполнителем подпрограммы является отдел спорта и молодежной политики города Лесосибирска, соисполнителем подпрограммы является отдел культуры администрации города Лесосибирска.  Исполнитель подпрограммы осуществляет:</w:t>
      </w:r>
    </w:p>
    <w:p w:rsidR="002770A6" w:rsidRPr="00D0580B" w:rsidRDefault="002770A6" w:rsidP="002770A6">
      <w:pPr>
        <w:widowControl w:val="0"/>
        <w:ind w:firstLine="540"/>
        <w:jc w:val="both"/>
        <w:rPr>
          <w:rFonts w:ascii="Arial" w:hAnsi="Arial" w:cs="Arial"/>
          <w:lang w:eastAsia="ar-SA"/>
        </w:rPr>
      </w:pPr>
      <w:r w:rsidRPr="00D0580B">
        <w:rPr>
          <w:rFonts w:ascii="Arial" w:hAnsi="Arial" w:cs="Arial"/>
          <w:lang w:eastAsia="ar-SA"/>
        </w:rPr>
        <w:t>координацию исполнения мероприятий подпрограммы, мониторинг их реализации;</w:t>
      </w:r>
    </w:p>
    <w:p w:rsidR="002770A6" w:rsidRPr="00D0580B" w:rsidRDefault="002770A6" w:rsidP="002770A6">
      <w:pPr>
        <w:widowControl w:val="0"/>
        <w:ind w:firstLine="540"/>
        <w:jc w:val="both"/>
        <w:rPr>
          <w:rFonts w:ascii="Arial" w:hAnsi="Arial" w:cs="Arial"/>
          <w:lang w:eastAsia="ar-SA"/>
        </w:rPr>
      </w:pPr>
      <w:r w:rsidRPr="00D0580B">
        <w:rPr>
          <w:rFonts w:ascii="Arial" w:hAnsi="Arial" w:cs="Arial"/>
          <w:lang w:eastAsia="ar-SA"/>
        </w:rPr>
        <w:t>непосредственный контроль за ходом реализации мероприятий подпрограммы;</w:t>
      </w:r>
    </w:p>
    <w:p w:rsidR="002770A6" w:rsidRPr="00D0580B" w:rsidRDefault="002770A6" w:rsidP="002770A6">
      <w:pPr>
        <w:widowControl w:val="0"/>
        <w:ind w:firstLine="540"/>
        <w:jc w:val="both"/>
        <w:rPr>
          <w:rFonts w:ascii="Arial" w:hAnsi="Arial" w:cs="Arial"/>
          <w:lang w:eastAsia="ar-SA"/>
        </w:rPr>
      </w:pPr>
      <w:r w:rsidRPr="00D0580B">
        <w:rPr>
          <w:rFonts w:ascii="Arial" w:hAnsi="Arial" w:cs="Arial"/>
          <w:lang w:eastAsia="ar-SA"/>
        </w:rPr>
        <w:t>подготовку отчетов о реализации мероприятий подпрограммы.</w:t>
      </w:r>
    </w:p>
    <w:p w:rsidR="002770A6" w:rsidRPr="00D0580B" w:rsidRDefault="006325C2" w:rsidP="002770A6">
      <w:pPr>
        <w:widowControl w:val="0"/>
        <w:ind w:firstLine="540"/>
        <w:jc w:val="both"/>
        <w:rPr>
          <w:rFonts w:ascii="Arial" w:hAnsi="Arial" w:cs="Arial"/>
          <w:lang w:eastAsia="ar-SA"/>
        </w:rPr>
      </w:pPr>
      <w:hyperlink w:anchor="Par741" w:tooltip="Ссылка на текущий документ" w:history="1">
        <w:r w:rsidR="002770A6" w:rsidRPr="00D0580B">
          <w:rPr>
            <w:rFonts w:ascii="Arial" w:hAnsi="Arial" w:cs="Arial"/>
            <w:lang w:eastAsia="ar-SA"/>
          </w:rPr>
          <w:t>Перечень</w:t>
        </w:r>
      </w:hyperlink>
      <w:r w:rsidR="002770A6" w:rsidRPr="00D0580B">
        <w:rPr>
          <w:rFonts w:ascii="Arial" w:hAnsi="Arial" w:cs="Arial"/>
          <w:lang w:eastAsia="ar-SA"/>
        </w:rPr>
        <w:t xml:space="preserve"> целевых индикаторов подпрограммы приведен в приложении к паспорту подпрограммы.</w:t>
      </w:r>
    </w:p>
    <w:p w:rsidR="002770A6" w:rsidRPr="00D0580B" w:rsidRDefault="006325C2" w:rsidP="002770A6">
      <w:pPr>
        <w:widowControl w:val="0"/>
        <w:ind w:firstLine="540"/>
        <w:jc w:val="both"/>
        <w:rPr>
          <w:rFonts w:ascii="Arial" w:hAnsi="Arial" w:cs="Arial"/>
          <w:lang w:eastAsia="ar-SA"/>
        </w:rPr>
      </w:pPr>
      <w:hyperlink w:anchor="Par834" w:tooltip="Ссылка на текущий документ" w:history="1">
        <w:r w:rsidR="002770A6" w:rsidRPr="00D0580B">
          <w:rPr>
            <w:rFonts w:ascii="Arial" w:hAnsi="Arial" w:cs="Arial"/>
            <w:lang w:eastAsia="ar-SA"/>
          </w:rPr>
          <w:t>Перечень</w:t>
        </w:r>
      </w:hyperlink>
      <w:r w:rsidR="002770A6" w:rsidRPr="00D0580B">
        <w:rPr>
          <w:rFonts w:ascii="Arial" w:hAnsi="Arial" w:cs="Arial"/>
          <w:lang w:eastAsia="ar-SA"/>
        </w:rPr>
        <w:t xml:space="preserve"> мероприятий подпрограммы приведен в приложении к подпрограмме.</w:t>
      </w:r>
    </w:p>
    <w:p w:rsidR="002770A6" w:rsidRPr="00D0580B" w:rsidRDefault="002770A6" w:rsidP="002770A6">
      <w:pPr>
        <w:widowControl w:val="0"/>
        <w:ind w:firstLine="720"/>
        <w:jc w:val="center"/>
        <w:outlineLvl w:val="3"/>
        <w:rPr>
          <w:rFonts w:ascii="Arial" w:hAnsi="Arial" w:cs="Arial"/>
          <w:lang w:eastAsia="ar-SA"/>
        </w:rPr>
      </w:pPr>
      <w:bookmarkStart w:id="38" w:name="Par653"/>
      <w:bookmarkEnd w:id="38"/>
    </w:p>
    <w:p w:rsidR="002770A6" w:rsidRPr="00D0580B" w:rsidRDefault="002770A6" w:rsidP="002770A6">
      <w:pPr>
        <w:widowControl w:val="0"/>
        <w:ind w:firstLine="720"/>
        <w:jc w:val="center"/>
        <w:outlineLvl w:val="3"/>
        <w:rPr>
          <w:rFonts w:ascii="Arial" w:hAnsi="Arial" w:cs="Arial"/>
          <w:lang w:eastAsia="ar-SA"/>
        </w:rPr>
      </w:pPr>
      <w:r w:rsidRPr="00D0580B">
        <w:rPr>
          <w:rFonts w:ascii="Arial" w:hAnsi="Arial" w:cs="Arial"/>
          <w:lang w:eastAsia="ar-SA"/>
        </w:rPr>
        <w:t>2.3. Механизм реализации подпрограммы</w:t>
      </w:r>
    </w:p>
    <w:p w:rsidR="002770A6" w:rsidRPr="00D0580B" w:rsidRDefault="002770A6" w:rsidP="002770A6">
      <w:pPr>
        <w:widowControl w:val="0"/>
        <w:ind w:firstLine="720"/>
        <w:jc w:val="center"/>
        <w:outlineLvl w:val="3"/>
        <w:rPr>
          <w:rFonts w:ascii="Arial" w:hAnsi="Arial" w:cs="Arial"/>
          <w:lang w:eastAsia="ar-SA"/>
        </w:rPr>
      </w:pPr>
    </w:p>
    <w:p w:rsidR="002770A6" w:rsidRPr="00D0580B" w:rsidRDefault="002770A6" w:rsidP="002770A6">
      <w:pPr>
        <w:widowControl w:val="0"/>
        <w:ind w:firstLine="709"/>
        <w:jc w:val="both"/>
        <w:rPr>
          <w:rFonts w:ascii="Arial" w:hAnsi="Arial" w:cs="Arial"/>
        </w:rPr>
      </w:pPr>
      <w:r w:rsidRPr="00D0580B">
        <w:rPr>
          <w:rFonts w:ascii="Arial" w:hAnsi="Arial" w:cs="Arial"/>
        </w:rPr>
        <w:t>Главным источником финансирования подпрограммы является местный бюджет, главным распорядителем бюджетных средств – отдел спорта и молодежной политики администрации города. Исполнителями подпрограммы являются отдел спорта и молодежной политики, Муниципальное бюджетное учреждение культуры «Централизованная библиотечная система».</w:t>
      </w:r>
    </w:p>
    <w:p w:rsidR="002770A6" w:rsidRPr="00D0580B" w:rsidRDefault="002770A6" w:rsidP="002770A6">
      <w:pPr>
        <w:widowControl w:val="0"/>
        <w:ind w:firstLine="709"/>
        <w:jc w:val="both"/>
        <w:rPr>
          <w:rFonts w:ascii="Arial" w:hAnsi="Arial" w:cs="Arial"/>
        </w:rPr>
      </w:pPr>
      <w:r w:rsidRPr="00D0580B">
        <w:rPr>
          <w:rFonts w:ascii="Arial" w:hAnsi="Arial" w:cs="Arial"/>
        </w:rPr>
        <w:t xml:space="preserve">Реализация мероприятий программы, установленных в приложении к подпрограммам, осуществляется путем выделения главным распорядителем бюджетных средств муниципальному бюджетному учреждению «Молодежный центр города Лесосибирска», находящимся в ведении отдела спорта и молодежной политики администрации города Лесосибирска в соответствии с нормативно-правовыми актами органов местного самоуправления городского округа на основе муниципального задания.  В соответствие с федеральным законодательством о поставках товаров, выполнении работ, оказании услуг для государственных и муниципальных нужд осуществляется реализация мероприятий подпрограммы путем размещения заказов на поставки товаров, оказание услуг, выполнение работ. (Федеральный закон от 5.04. 2013 г. N 44-ФЗ "О контрактной системе в сфере закупок товаров, работ, услуг для обеспечения государственных и муниципальных нужд"). </w:t>
      </w:r>
    </w:p>
    <w:p w:rsidR="002770A6" w:rsidRPr="00D0580B" w:rsidRDefault="002770A6" w:rsidP="002770A6">
      <w:pPr>
        <w:widowControl w:val="0"/>
        <w:ind w:firstLine="709"/>
        <w:jc w:val="both"/>
        <w:rPr>
          <w:rFonts w:ascii="Arial" w:hAnsi="Arial" w:cs="Arial"/>
        </w:rPr>
      </w:pPr>
      <w:r w:rsidRPr="00D0580B">
        <w:rPr>
          <w:rFonts w:ascii="Arial" w:hAnsi="Arial" w:cs="Arial"/>
        </w:rPr>
        <w:t>Исполнитель мероприятий подпрограммы несет ответственность за своевременную и полную реализацию программных мероприятий, целевое использование бюджетных средств, направленных на их реализацию, и за достижение утверждённых значений показателей результативности подпрограммы</w:t>
      </w:r>
      <w:r w:rsidRPr="00D0580B">
        <w:rPr>
          <w:rFonts w:ascii="Arial" w:eastAsia="Arial" w:hAnsi="Arial" w:cs="Arial"/>
        </w:rPr>
        <w:t xml:space="preserve">. </w:t>
      </w:r>
    </w:p>
    <w:p w:rsidR="002770A6" w:rsidRPr="00D0580B" w:rsidRDefault="002770A6" w:rsidP="002770A6">
      <w:pPr>
        <w:widowControl w:val="0"/>
        <w:ind w:firstLine="709"/>
        <w:jc w:val="both"/>
        <w:rPr>
          <w:rFonts w:ascii="Arial" w:hAnsi="Arial" w:cs="Arial"/>
        </w:rPr>
      </w:pPr>
      <w:r w:rsidRPr="00D0580B">
        <w:rPr>
          <w:rFonts w:ascii="Arial" w:hAnsi="Arial" w:cs="Arial"/>
        </w:rPr>
        <w:t xml:space="preserve">Получателями муниципальных услуг, результатов работы учреждений согласно муниципальным заданиям являются физические лица. </w:t>
      </w:r>
    </w:p>
    <w:p w:rsidR="002770A6" w:rsidRPr="00D0580B" w:rsidRDefault="002770A6" w:rsidP="002770A6">
      <w:pPr>
        <w:widowControl w:val="0"/>
        <w:ind w:firstLine="540"/>
        <w:jc w:val="both"/>
        <w:rPr>
          <w:rFonts w:ascii="Arial" w:hAnsi="Arial" w:cs="Arial"/>
          <w:lang w:eastAsia="ar-SA"/>
        </w:rPr>
      </w:pPr>
    </w:p>
    <w:p w:rsidR="002770A6" w:rsidRPr="00D0580B" w:rsidRDefault="002770A6" w:rsidP="002770A6">
      <w:pPr>
        <w:widowControl w:val="0"/>
        <w:ind w:firstLine="540"/>
        <w:jc w:val="both"/>
        <w:rPr>
          <w:rFonts w:ascii="Arial" w:hAnsi="Arial" w:cs="Arial"/>
          <w:lang w:eastAsia="ar-SA"/>
        </w:rPr>
      </w:pPr>
      <w:r w:rsidRPr="00D0580B">
        <w:rPr>
          <w:rFonts w:ascii="Arial" w:hAnsi="Arial" w:cs="Arial"/>
          <w:lang w:eastAsia="ar-SA"/>
        </w:rPr>
        <w:t>2.3.1. В рамках подпрограммы реализуется 4 основных мероприятия.</w:t>
      </w:r>
    </w:p>
    <w:p w:rsidR="002770A6" w:rsidRPr="00D0580B" w:rsidRDefault="002770A6" w:rsidP="002770A6">
      <w:pPr>
        <w:widowControl w:val="0"/>
        <w:ind w:firstLine="540"/>
        <w:jc w:val="both"/>
        <w:rPr>
          <w:rFonts w:ascii="Arial" w:hAnsi="Arial" w:cs="Arial"/>
          <w:lang w:eastAsia="ar-SA"/>
        </w:rPr>
      </w:pPr>
      <w:r w:rsidRPr="00D0580B">
        <w:rPr>
          <w:rFonts w:ascii="Arial" w:hAnsi="Arial" w:cs="Arial"/>
          <w:lang w:eastAsia="ar-SA"/>
        </w:rPr>
        <w:t>2.3.1.1. Предоставление субсидии в виде гранта (финансирование муниципальных социальных проектов-победителей).</w:t>
      </w:r>
    </w:p>
    <w:p w:rsidR="002770A6" w:rsidRPr="00D0580B" w:rsidRDefault="002770A6" w:rsidP="002770A6">
      <w:pPr>
        <w:widowControl w:val="0"/>
        <w:ind w:firstLine="540"/>
        <w:jc w:val="both"/>
        <w:rPr>
          <w:rFonts w:ascii="Arial" w:hAnsi="Arial" w:cs="Arial"/>
          <w:lang w:eastAsia="ar-SA"/>
        </w:rPr>
      </w:pPr>
      <w:r w:rsidRPr="00D0580B">
        <w:rPr>
          <w:rFonts w:ascii="Arial" w:hAnsi="Arial" w:cs="Arial"/>
          <w:lang w:eastAsia="ar-SA"/>
        </w:rPr>
        <w:t xml:space="preserve">Реализация мероприятия осуществляется в соответствии с Федеральным </w:t>
      </w:r>
      <w:hyperlink r:id="rId2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0580B">
          <w:rPr>
            <w:rFonts w:ascii="Arial" w:hAnsi="Arial" w:cs="Arial"/>
            <w:lang w:eastAsia="ar-SA"/>
          </w:rPr>
          <w:t>законом</w:t>
        </w:r>
      </w:hyperlink>
      <w:r w:rsidRPr="00D0580B">
        <w:rPr>
          <w:rFonts w:ascii="Arial" w:hAnsi="Arial" w:cs="Arial"/>
          <w:lang w:eastAsia="ar-SA"/>
        </w:rPr>
        <w:t xml:space="preserve"> от 05.04.2013 N 44-ФЗ «О контрактной системе в сфере закупок товаров, работ, услуг для обеспечения государственных и муниципальных нужд» и </w:t>
      </w:r>
      <w:hyperlink r:id="rId28" w:tooltip="Закон Красноярского края от 25.05.2004 N 10-1974 (ред. от 09.06.2011) &quot;О краевых социальных грантах&quot; (подписан Губернатором Красноярского края 13.06.2004)------------ Утратил силу{КонсультантПлюс}" w:history="1">
        <w:r w:rsidRPr="00D0580B">
          <w:rPr>
            <w:rFonts w:ascii="Arial" w:hAnsi="Arial" w:cs="Arial"/>
            <w:lang w:eastAsia="ar-SA"/>
          </w:rPr>
          <w:t>Законом</w:t>
        </w:r>
      </w:hyperlink>
      <w:r w:rsidRPr="00D0580B">
        <w:rPr>
          <w:rFonts w:ascii="Arial" w:hAnsi="Arial" w:cs="Arial"/>
          <w:lang w:eastAsia="ar-SA"/>
        </w:rPr>
        <w:t xml:space="preserve"> Красноярского края от 5 декабря 2013 года N 5-1908 «О краевых социальных грантах» и с </w:t>
      </w:r>
      <w:hyperlink w:anchor="Par2212" w:tooltip="Ссылка на текущий документ" w:history="1">
        <w:r w:rsidRPr="00D0580B">
          <w:rPr>
            <w:rFonts w:ascii="Arial" w:hAnsi="Arial" w:cs="Arial"/>
            <w:lang w:eastAsia="ar-SA"/>
          </w:rPr>
          <w:t>условиями</w:t>
        </w:r>
      </w:hyperlink>
      <w:r w:rsidRPr="00D0580B">
        <w:rPr>
          <w:rFonts w:ascii="Arial" w:hAnsi="Arial" w:cs="Arial"/>
          <w:lang w:eastAsia="ar-SA"/>
        </w:rPr>
        <w:t xml:space="preserve"> и порядком предоставления, расходования субсидий СО НКО на реализацию муниципальных социальных проектов.  </w:t>
      </w:r>
    </w:p>
    <w:p w:rsidR="002770A6" w:rsidRPr="00D0580B" w:rsidRDefault="002770A6" w:rsidP="002770A6">
      <w:pPr>
        <w:widowControl w:val="0"/>
        <w:ind w:firstLine="540"/>
        <w:jc w:val="both"/>
        <w:rPr>
          <w:rFonts w:ascii="Arial" w:hAnsi="Arial" w:cs="Arial"/>
          <w:lang w:eastAsia="ar-SA"/>
        </w:rPr>
      </w:pPr>
      <w:r w:rsidRPr="00D0580B">
        <w:rPr>
          <w:rFonts w:ascii="Arial" w:hAnsi="Arial" w:cs="Arial"/>
          <w:lang w:eastAsia="ar-SA"/>
        </w:rPr>
        <w:t>2.3.1.2. Формирование городского пространства, способствующего развитию гражданских инициатив. Мероприятие представлено организацией и проведением общественных мероприятий непосредственно для СО НКО.</w:t>
      </w:r>
    </w:p>
    <w:p w:rsidR="002770A6" w:rsidRPr="00D0580B" w:rsidRDefault="002770A6" w:rsidP="002770A6">
      <w:pPr>
        <w:widowControl w:val="0"/>
        <w:ind w:firstLine="708"/>
        <w:jc w:val="both"/>
        <w:rPr>
          <w:rFonts w:ascii="Arial" w:hAnsi="Arial" w:cs="Arial"/>
          <w:lang w:eastAsia="ar-SA"/>
        </w:rPr>
      </w:pPr>
      <w:r w:rsidRPr="00D0580B">
        <w:rPr>
          <w:rFonts w:ascii="Arial" w:hAnsi="Arial" w:cs="Arial"/>
          <w:lang w:eastAsia="ar-SA"/>
        </w:rPr>
        <w:t xml:space="preserve">Реализация данного мероприятия осуществляется как в соответствии с Федеральным </w:t>
      </w:r>
      <w:hyperlink r:id="rId2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0580B">
          <w:rPr>
            <w:rFonts w:ascii="Arial" w:hAnsi="Arial" w:cs="Arial"/>
            <w:lang w:eastAsia="ar-SA"/>
          </w:rPr>
          <w:t>законом</w:t>
        </w:r>
      </w:hyperlink>
      <w:r w:rsidRPr="00D0580B">
        <w:rPr>
          <w:rFonts w:ascii="Arial" w:hAnsi="Arial" w:cs="Arial"/>
          <w:lang w:eastAsia="ar-SA"/>
        </w:rPr>
        <w:t xml:space="preserve"> от 05.04.2013 N 44-ФЗ «О контрактной системе в сфере закупок товаров, работ, услуг для обеспечения государственных и муниципальных нужд». Реализацию мероприятий подпрограммы осуществляют отдел спорта и молодежной политики администрации города, СО НКО – победители конкурса на предоставление субсидии в виде гранта. </w:t>
      </w:r>
    </w:p>
    <w:p w:rsidR="002770A6" w:rsidRPr="00D0580B" w:rsidRDefault="002770A6" w:rsidP="002770A6">
      <w:pPr>
        <w:widowControl w:val="0"/>
        <w:ind w:firstLine="540"/>
        <w:jc w:val="both"/>
        <w:rPr>
          <w:rFonts w:ascii="Arial" w:hAnsi="Arial" w:cs="Arial"/>
          <w:lang w:eastAsia="ar-SA"/>
        </w:rPr>
      </w:pPr>
      <w:r w:rsidRPr="00D0580B">
        <w:rPr>
          <w:rFonts w:ascii="Arial" w:hAnsi="Arial" w:cs="Arial"/>
          <w:lang w:eastAsia="ar-SA"/>
        </w:rPr>
        <w:t xml:space="preserve">2.3.1.3. Публикация печатных материалов и демонстрация видеосюжетов по гражданской тематике ежегодно. </w:t>
      </w:r>
    </w:p>
    <w:p w:rsidR="002770A6" w:rsidRPr="00D0580B" w:rsidRDefault="002770A6" w:rsidP="002770A6">
      <w:pPr>
        <w:widowControl w:val="0"/>
        <w:ind w:firstLine="540"/>
        <w:jc w:val="both"/>
        <w:rPr>
          <w:rFonts w:ascii="Arial" w:hAnsi="Arial" w:cs="Arial"/>
          <w:lang w:eastAsia="ar-SA"/>
        </w:rPr>
      </w:pPr>
      <w:r w:rsidRPr="00D0580B">
        <w:rPr>
          <w:rFonts w:ascii="Arial" w:hAnsi="Arial" w:cs="Arial"/>
          <w:lang w:eastAsia="ar-SA"/>
        </w:rPr>
        <w:t xml:space="preserve">Реализация данного мероприятия осуществляется в рамках уставной деятельности СМИ города (газета «Заря Енисея», ЛГТРК). </w:t>
      </w:r>
    </w:p>
    <w:p w:rsidR="002770A6" w:rsidRPr="00D0580B" w:rsidRDefault="002770A6" w:rsidP="002770A6">
      <w:pPr>
        <w:widowControl w:val="0"/>
        <w:ind w:firstLine="540"/>
        <w:jc w:val="both"/>
        <w:rPr>
          <w:rFonts w:ascii="Arial" w:hAnsi="Arial" w:cs="Arial"/>
          <w:lang w:eastAsia="ar-SA"/>
        </w:rPr>
      </w:pPr>
    </w:p>
    <w:p w:rsidR="002770A6" w:rsidRPr="00D0580B" w:rsidRDefault="002770A6" w:rsidP="002770A6">
      <w:pPr>
        <w:widowControl w:val="0"/>
        <w:ind w:firstLine="540"/>
        <w:jc w:val="both"/>
        <w:rPr>
          <w:rFonts w:ascii="Arial" w:hAnsi="Arial" w:cs="Arial"/>
          <w:lang w:eastAsia="ar-SA"/>
        </w:rPr>
      </w:pPr>
    </w:p>
    <w:p w:rsidR="002770A6" w:rsidRPr="00D0580B" w:rsidRDefault="002770A6" w:rsidP="002770A6">
      <w:pPr>
        <w:widowControl w:val="0"/>
        <w:ind w:firstLine="720"/>
        <w:jc w:val="center"/>
        <w:outlineLvl w:val="3"/>
        <w:rPr>
          <w:rFonts w:ascii="Arial" w:hAnsi="Arial" w:cs="Arial"/>
          <w:lang w:eastAsia="ar-SA"/>
        </w:rPr>
      </w:pPr>
      <w:r w:rsidRPr="00D0580B">
        <w:rPr>
          <w:rFonts w:ascii="Arial" w:hAnsi="Arial" w:cs="Arial"/>
          <w:lang w:eastAsia="ar-SA"/>
        </w:rPr>
        <w:t>2.4. Управление подпрограммой и контроль за ходом ее выполнения</w:t>
      </w:r>
    </w:p>
    <w:p w:rsidR="002770A6" w:rsidRPr="00D0580B" w:rsidRDefault="002770A6" w:rsidP="002770A6">
      <w:pPr>
        <w:pStyle w:val="af6"/>
        <w:widowControl w:val="0"/>
        <w:tabs>
          <w:tab w:val="left" w:pos="709"/>
          <w:tab w:val="left" w:pos="1418"/>
          <w:tab w:val="left" w:pos="2127"/>
        </w:tabs>
        <w:ind w:left="0" w:firstLine="709"/>
        <w:jc w:val="both"/>
        <w:outlineLvl w:val="1"/>
        <w:rPr>
          <w:rFonts w:ascii="Arial" w:hAnsi="Arial" w:cs="Arial"/>
        </w:rPr>
      </w:pPr>
      <w:r w:rsidRPr="00D0580B">
        <w:rPr>
          <w:rFonts w:ascii="Arial" w:hAnsi="Arial" w:cs="Arial"/>
          <w:lang w:eastAsia="ar-SA"/>
        </w:rPr>
        <w:t>Отдел спорта и молодежной политики несет ответственность за реализацию подпрограммы, достижение конечных результатов и эффективное использование финансовых средств, осуществляет текущий контроль за ходом реализации мероприятий подпрограммы и подготовку отчетов о реализации подпрограммы, отдел Культуры администрации города Лесосибирска осуществляют текущий контроль</w:t>
      </w:r>
      <w:r w:rsidRPr="00D0580B">
        <w:rPr>
          <w:rFonts w:ascii="Arial" w:hAnsi="Arial" w:cs="Arial"/>
        </w:rPr>
        <w:t xml:space="preserve"> в рамках своих полномочий.</w:t>
      </w:r>
    </w:p>
    <w:p w:rsidR="002770A6" w:rsidRPr="00D0580B" w:rsidRDefault="002770A6" w:rsidP="002770A6">
      <w:pPr>
        <w:pStyle w:val="af6"/>
        <w:widowControl w:val="0"/>
        <w:tabs>
          <w:tab w:val="left" w:pos="709"/>
          <w:tab w:val="left" w:pos="1418"/>
          <w:tab w:val="left" w:pos="2127"/>
        </w:tabs>
        <w:ind w:left="0" w:firstLine="709"/>
        <w:jc w:val="both"/>
        <w:outlineLvl w:val="1"/>
        <w:rPr>
          <w:rFonts w:ascii="Arial" w:hAnsi="Arial" w:cs="Arial"/>
        </w:rPr>
      </w:pPr>
      <w:r w:rsidRPr="00D0580B">
        <w:rPr>
          <w:rFonts w:ascii="Arial" w:hAnsi="Arial" w:cs="Arial"/>
        </w:rPr>
        <w:t>Контроль за использованием финансовых средств подпрограммы осуществляет финансовое управление администрации г. Лесосибирска в рамках своих полномочий.</w:t>
      </w:r>
    </w:p>
    <w:p w:rsidR="002770A6" w:rsidRPr="00D0580B" w:rsidRDefault="002770A6" w:rsidP="002770A6">
      <w:pPr>
        <w:widowControl w:val="0"/>
        <w:ind w:firstLine="708"/>
        <w:jc w:val="both"/>
        <w:rPr>
          <w:rFonts w:ascii="Arial" w:hAnsi="Arial" w:cs="Arial"/>
        </w:rPr>
      </w:pPr>
      <w:r w:rsidRPr="00D0580B">
        <w:rPr>
          <w:rFonts w:ascii="Arial" w:hAnsi="Arial" w:cs="Arial"/>
        </w:rPr>
        <w:t>Порядок предоставления отчетных данных осуществляется в соответствии с постановлением администрации города от 13.08.2013 № 1210 «Об утверждении Порядка принятия решений о разработке муниципальных программ города Лесосибирска, их формировании и реализации».</w:t>
      </w:r>
    </w:p>
    <w:p w:rsidR="002770A6" w:rsidRPr="00D0580B" w:rsidRDefault="002770A6" w:rsidP="002770A6">
      <w:pPr>
        <w:widowControl w:val="0"/>
        <w:rPr>
          <w:rFonts w:ascii="Arial" w:hAnsi="Arial" w:cs="Arial"/>
        </w:rPr>
        <w:sectPr w:rsidR="002770A6" w:rsidRPr="00D0580B" w:rsidSect="00071F18">
          <w:headerReference w:type="default" r:id="rId30"/>
          <w:pgSz w:w="11906" w:h="16838"/>
          <w:pgMar w:top="1134" w:right="851" w:bottom="1134" w:left="1701" w:header="142" w:footer="720" w:gutter="0"/>
          <w:cols w:space="720"/>
          <w:docGrid w:linePitch="360"/>
        </w:sectPr>
      </w:pPr>
      <w:bookmarkStart w:id="39" w:name="Par696"/>
      <w:bookmarkStart w:id="40" w:name="Par711"/>
      <w:bookmarkEnd w:id="39"/>
      <w:bookmarkEnd w:id="40"/>
    </w:p>
    <w:p w:rsidR="002770A6" w:rsidRPr="00D0580B" w:rsidRDefault="002770A6" w:rsidP="002770A6">
      <w:pPr>
        <w:widowControl w:val="0"/>
        <w:ind w:left="9356"/>
        <w:rPr>
          <w:rFonts w:ascii="Arial" w:hAnsi="Arial" w:cs="Arial"/>
        </w:rPr>
      </w:pPr>
      <w:r w:rsidRPr="00D0580B">
        <w:rPr>
          <w:rFonts w:ascii="Arial" w:hAnsi="Arial" w:cs="Arial"/>
        </w:rPr>
        <w:t>Приложение</w:t>
      </w:r>
    </w:p>
    <w:p w:rsidR="002770A6" w:rsidRPr="00D0580B" w:rsidRDefault="002770A6" w:rsidP="002770A6">
      <w:pPr>
        <w:widowControl w:val="0"/>
        <w:ind w:left="9356"/>
        <w:rPr>
          <w:rFonts w:ascii="Arial" w:hAnsi="Arial" w:cs="Arial"/>
        </w:rPr>
      </w:pPr>
      <w:r w:rsidRPr="00D0580B">
        <w:rPr>
          <w:rFonts w:ascii="Arial" w:hAnsi="Arial" w:cs="Arial"/>
        </w:rPr>
        <w:t xml:space="preserve">к паспорту подпрограммы «Обеспечение реализации общественных и гражданских инициатив и поддержка социально ориентированных некоммерческих организаций» </w:t>
      </w:r>
    </w:p>
    <w:p w:rsidR="002770A6" w:rsidRPr="00D0580B" w:rsidRDefault="002770A6" w:rsidP="002770A6">
      <w:pPr>
        <w:widowControl w:val="0"/>
        <w:ind w:left="9356"/>
        <w:rPr>
          <w:rFonts w:ascii="Arial" w:hAnsi="Arial" w:cs="Arial"/>
        </w:rPr>
      </w:pPr>
    </w:p>
    <w:p w:rsidR="002770A6" w:rsidRPr="00D0580B" w:rsidRDefault="002770A6" w:rsidP="002770A6">
      <w:pPr>
        <w:widowControl w:val="0"/>
        <w:jc w:val="center"/>
        <w:outlineLvl w:val="0"/>
        <w:rPr>
          <w:rFonts w:ascii="Arial" w:hAnsi="Arial" w:cs="Arial"/>
        </w:rPr>
      </w:pPr>
      <w:r w:rsidRPr="00D0580B">
        <w:rPr>
          <w:rFonts w:ascii="Arial" w:hAnsi="Arial" w:cs="Arial"/>
        </w:rPr>
        <w:t xml:space="preserve">ПЕРЕЧЕНЬ И ЗНАЧЕНИЯ ПОКАЗАТЕЛЕЙ РЕЗУЛЬТАТИВНОСТИ ПОДПРОГРАММЫ «ОБЕСПЕЧЕНИЕ РЕАЛИЗАЦИИ ОБЩЕСТВЕННЫХ И ГРАЖДАНСКИХ ИНИЦИАТИВ И ПОДДЕРЖКА СОЦИАЛЬНО ОРИЕНТИРОВАННЫХ НЕКОММЕРЧЕСКИХ ОРГАНИЗАЦИЙ» </w:t>
      </w:r>
    </w:p>
    <w:tbl>
      <w:tblPr>
        <w:tblW w:w="14245" w:type="dxa"/>
        <w:tblLayout w:type="fixed"/>
        <w:tblCellMar>
          <w:left w:w="70" w:type="dxa"/>
          <w:right w:w="70" w:type="dxa"/>
        </w:tblCellMar>
        <w:tblLook w:val="0000" w:firstRow="0" w:lastRow="0" w:firstColumn="0" w:lastColumn="0" w:noHBand="0" w:noVBand="0"/>
      </w:tblPr>
      <w:tblGrid>
        <w:gridCol w:w="777"/>
        <w:gridCol w:w="4576"/>
        <w:gridCol w:w="1509"/>
        <w:gridCol w:w="1661"/>
        <w:gridCol w:w="1358"/>
        <w:gridCol w:w="1358"/>
        <w:gridCol w:w="1447"/>
        <w:gridCol w:w="1559"/>
      </w:tblGrid>
      <w:tr w:rsidR="002770A6" w:rsidRPr="00D0580B" w:rsidTr="005A21F5">
        <w:trPr>
          <w:cantSplit/>
          <w:trHeight w:val="238"/>
        </w:trPr>
        <w:tc>
          <w:tcPr>
            <w:tcW w:w="777" w:type="dxa"/>
            <w:tcBorders>
              <w:top w:val="single" w:sz="6" w:space="0" w:color="auto"/>
              <w:left w:val="single" w:sz="6" w:space="0" w:color="auto"/>
              <w:bottom w:val="single" w:sz="6" w:space="0" w:color="auto"/>
              <w:right w:val="single" w:sz="4" w:space="0" w:color="auto"/>
            </w:tcBorders>
            <w:vAlign w:val="center"/>
          </w:tcPr>
          <w:p w:rsidR="002770A6" w:rsidRPr="00D0580B" w:rsidRDefault="002770A6" w:rsidP="005A21F5">
            <w:pPr>
              <w:widowControl w:val="0"/>
              <w:rPr>
                <w:rFonts w:ascii="Arial" w:hAnsi="Arial" w:cs="Arial"/>
                <w:lang w:eastAsia="ar-SA"/>
              </w:rPr>
            </w:pPr>
            <w:r w:rsidRPr="00D0580B">
              <w:rPr>
                <w:rFonts w:ascii="Arial" w:hAnsi="Arial" w:cs="Arial"/>
                <w:lang w:eastAsia="ar-SA"/>
              </w:rPr>
              <w:t>№ п/п</w:t>
            </w:r>
          </w:p>
        </w:tc>
        <w:tc>
          <w:tcPr>
            <w:tcW w:w="4576"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ind w:firstLine="720"/>
              <w:jc w:val="both"/>
              <w:rPr>
                <w:rFonts w:ascii="Arial" w:hAnsi="Arial" w:cs="Arial"/>
                <w:lang w:eastAsia="ar-SA"/>
              </w:rPr>
            </w:pPr>
            <w:r w:rsidRPr="00D0580B">
              <w:rPr>
                <w:rFonts w:ascii="Arial" w:hAnsi="Arial" w:cs="Arial"/>
                <w:lang w:eastAsia="ar-SA"/>
              </w:rPr>
              <w:t xml:space="preserve">Цель, показатели результативности  </w:t>
            </w:r>
          </w:p>
        </w:tc>
        <w:tc>
          <w:tcPr>
            <w:tcW w:w="1509"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Единица измерения</w:t>
            </w:r>
          </w:p>
        </w:tc>
        <w:tc>
          <w:tcPr>
            <w:tcW w:w="1661"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rPr>
                <w:rFonts w:ascii="Arial" w:hAnsi="Arial" w:cs="Arial"/>
                <w:lang w:eastAsia="ar-SA"/>
              </w:rPr>
            </w:pPr>
            <w:r w:rsidRPr="00D0580B">
              <w:rPr>
                <w:rFonts w:ascii="Arial" w:hAnsi="Arial" w:cs="Arial"/>
                <w:lang w:eastAsia="ar-SA"/>
              </w:rPr>
              <w:t>Источник информации</w:t>
            </w:r>
          </w:p>
        </w:tc>
        <w:tc>
          <w:tcPr>
            <w:tcW w:w="1358"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2023 год</w:t>
            </w:r>
          </w:p>
        </w:tc>
        <w:tc>
          <w:tcPr>
            <w:tcW w:w="1358"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rPr>
                <w:rFonts w:ascii="Arial" w:hAnsi="Arial" w:cs="Arial"/>
                <w:lang w:eastAsia="ar-SA"/>
              </w:rPr>
            </w:pPr>
            <w:r w:rsidRPr="00D0580B">
              <w:rPr>
                <w:rFonts w:ascii="Arial" w:hAnsi="Arial" w:cs="Arial"/>
                <w:lang w:eastAsia="ar-SA"/>
              </w:rPr>
              <w:t xml:space="preserve">  2024 год</w:t>
            </w:r>
          </w:p>
        </w:tc>
        <w:tc>
          <w:tcPr>
            <w:tcW w:w="1447"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rPr>
                <w:rFonts w:ascii="Arial" w:hAnsi="Arial" w:cs="Arial"/>
                <w:lang w:eastAsia="ar-SA"/>
              </w:rPr>
            </w:pPr>
            <w:r w:rsidRPr="00D0580B">
              <w:rPr>
                <w:rFonts w:ascii="Arial" w:hAnsi="Arial" w:cs="Arial"/>
                <w:lang w:eastAsia="ar-SA"/>
              </w:rPr>
              <w:t>2025 год</w:t>
            </w:r>
          </w:p>
        </w:tc>
        <w:tc>
          <w:tcPr>
            <w:tcW w:w="1559" w:type="dxa"/>
            <w:tcBorders>
              <w:top w:val="single" w:sz="4" w:space="0" w:color="auto"/>
              <w:left w:val="single" w:sz="4" w:space="0" w:color="auto"/>
              <w:bottom w:val="single" w:sz="4" w:space="0" w:color="auto"/>
              <w:right w:val="single" w:sz="4" w:space="0" w:color="auto"/>
            </w:tcBorders>
            <w:vAlign w:val="center"/>
          </w:tcPr>
          <w:p w:rsidR="002770A6" w:rsidRPr="00D0580B" w:rsidRDefault="002770A6" w:rsidP="005A21F5">
            <w:pPr>
              <w:widowControl w:val="0"/>
              <w:rPr>
                <w:rFonts w:ascii="Arial" w:hAnsi="Arial" w:cs="Arial"/>
                <w:lang w:eastAsia="ar-SA"/>
              </w:rPr>
            </w:pPr>
            <w:r w:rsidRPr="00D0580B">
              <w:rPr>
                <w:rFonts w:ascii="Arial" w:hAnsi="Arial" w:cs="Arial"/>
                <w:lang w:eastAsia="ar-SA"/>
              </w:rPr>
              <w:t>2026год</w:t>
            </w:r>
          </w:p>
        </w:tc>
      </w:tr>
      <w:tr w:rsidR="002770A6" w:rsidRPr="00D0580B" w:rsidTr="005A21F5">
        <w:trPr>
          <w:cantSplit/>
          <w:trHeight w:val="238"/>
        </w:trPr>
        <w:tc>
          <w:tcPr>
            <w:tcW w:w="14245" w:type="dxa"/>
            <w:gridSpan w:val="8"/>
            <w:tcBorders>
              <w:top w:val="single" w:sz="6" w:space="0" w:color="auto"/>
              <w:left w:val="single" w:sz="6" w:space="0" w:color="auto"/>
              <w:bottom w:val="single" w:sz="6" w:space="0" w:color="auto"/>
              <w:right w:val="single" w:sz="4" w:space="0" w:color="auto"/>
            </w:tcBorders>
          </w:tcPr>
          <w:p w:rsidR="002770A6" w:rsidRPr="00D0580B" w:rsidRDefault="002770A6" w:rsidP="005A21F5">
            <w:pPr>
              <w:widowControl w:val="0"/>
              <w:ind w:firstLine="720"/>
              <w:rPr>
                <w:rFonts w:ascii="Arial" w:hAnsi="Arial" w:cs="Arial"/>
                <w:lang w:eastAsia="ar-SA"/>
              </w:rPr>
            </w:pPr>
            <w:r w:rsidRPr="00D0580B">
              <w:rPr>
                <w:rFonts w:ascii="Arial" w:hAnsi="Arial" w:cs="Arial"/>
                <w:lang w:eastAsia="ar-SA"/>
              </w:rPr>
              <w:t>Цель подпрограммы: содействие формированию пространства, способствующего развитию гражданских инициатив и  поддержка социально ориентированных некоммерческих организаций на территории города Лесосибирска</w:t>
            </w:r>
          </w:p>
        </w:tc>
      </w:tr>
      <w:tr w:rsidR="002770A6" w:rsidRPr="00D0580B" w:rsidTr="005A21F5">
        <w:trPr>
          <w:cantSplit/>
          <w:trHeight w:val="238"/>
        </w:trPr>
        <w:tc>
          <w:tcPr>
            <w:tcW w:w="14245" w:type="dxa"/>
            <w:gridSpan w:val="8"/>
            <w:tcBorders>
              <w:top w:val="single" w:sz="6" w:space="0" w:color="auto"/>
              <w:left w:val="single" w:sz="6" w:space="0" w:color="auto"/>
              <w:bottom w:val="single" w:sz="6" w:space="0" w:color="auto"/>
              <w:right w:val="single" w:sz="4" w:space="0" w:color="auto"/>
            </w:tcBorders>
          </w:tcPr>
          <w:p w:rsidR="002770A6" w:rsidRPr="00D0580B" w:rsidRDefault="002770A6" w:rsidP="005A21F5">
            <w:pPr>
              <w:widowControl w:val="0"/>
              <w:ind w:firstLine="708"/>
              <w:jc w:val="both"/>
              <w:rPr>
                <w:rFonts w:ascii="Arial" w:hAnsi="Arial" w:cs="Arial"/>
                <w:lang w:eastAsia="ar-SA"/>
              </w:rPr>
            </w:pPr>
            <w:r w:rsidRPr="00D0580B">
              <w:rPr>
                <w:rFonts w:ascii="Arial" w:hAnsi="Arial" w:cs="Arial"/>
                <w:lang w:eastAsia="ar-SA"/>
              </w:rPr>
              <w:t xml:space="preserve">Задачи: </w:t>
            </w:r>
          </w:p>
          <w:p w:rsidR="002770A6" w:rsidRPr="00D0580B" w:rsidRDefault="002770A6" w:rsidP="005A21F5">
            <w:pPr>
              <w:widowControl w:val="0"/>
              <w:ind w:firstLine="708"/>
              <w:jc w:val="both"/>
              <w:rPr>
                <w:rFonts w:ascii="Arial" w:hAnsi="Arial" w:cs="Arial"/>
                <w:lang w:eastAsia="ar-SA"/>
              </w:rPr>
            </w:pPr>
            <w:r w:rsidRPr="00D0580B">
              <w:rPr>
                <w:rFonts w:ascii="Arial" w:hAnsi="Arial" w:cs="Arial"/>
                <w:lang w:eastAsia="ar-SA"/>
              </w:rPr>
              <w:t>1.Содействовать формированию городского пространства, способствующего развитию гражданских инициатив путем проведения мероприятий для СО НКО;</w:t>
            </w:r>
          </w:p>
          <w:p w:rsidR="002770A6" w:rsidRPr="00D0580B" w:rsidRDefault="002770A6" w:rsidP="005A21F5">
            <w:pPr>
              <w:widowControl w:val="0"/>
              <w:ind w:firstLine="708"/>
              <w:jc w:val="both"/>
              <w:rPr>
                <w:rFonts w:ascii="Arial" w:hAnsi="Arial" w:cs="Arial"/>
                <w:lang w:eastAsia="ar-SA"/>
              </w:rPr>
            </w:pPr>
            <w:r w:rsidRPr="00D0580B">
              <w:rPr>
                <w:rFonts w:ascii="Arial" w:hAnsi="Arial" w:cs="Arial"/>
                <w:lang w:eastAsia="ar-SA"/>
              </w:rPr>
              <w:t>2.Обеспечить информационную поддержку социально ориентированным некоммерческим организациям;</w:t>
            </w:r>
          </w:p>
          <w:p w:rsidR="002770A6" w:rsidRPr="00D0580B" w:rsidRDefault="002770A6" w:rsidP="005A21F5">
            <w:pPr>
              <w:widowControl w:val="0"/>
              <w:ind w:firstLine="708"/>
              <w:jc w:val="both"/>
              <w:rPr>
                <w:rFonts w:ascii="Arial" w:hAnsi="Arial" w:cs="Arial"/>
                <w:lang w:eastAsia="ar-SA"/>
              </w:rPr>
            </w:pPr>
            <w:r w:rsidRPr="00D0580B">
              <w:rPr>
                <w:rFonts w:ascii="Arial" w:hAnsi="Arial" w:cs="Arial"/>
                <w:lang w:eastAsia="ar-SA"/>
              </w:rPr>
              <w:t xml:space="preserve">3.Обеспечить финансовую поддержку социально ориентированным некоммерческим организациям. </w:t>
            </w:r>
          </w:p>
        </w:tc>
      </w:tr>
      <w:tr w:rsidR="002770A6" w:rsidRPr="00D0580B" w:rsidTr="005A21F5">
        <w:trPr>
          <w:cantSplit/>
          <w:trHeight w:val="238"/>
        </w:trPr>
        <w:tc>
          <w:tcPr>
            <w:tcW w:w="777" w:type="dxa"/>
            <w:tcBorders>
              <w:top w:val="single" w:sz="6" w:space="0" w:color="auto"/>
              <w:left w:val="single" w:sz="6" w:space="0" w:color="auto"/>
              <w:bottom w:val="single" w:sz="6" w:space="0" w:color="auto"/>
              <w:right w:val="single" w:sz="4" w:space="0" w:color="auto"/>
            </w:tcBorders>
          </w:tcPr>
          <w:p w:rsidR="002770A6" w:rsidRPr="00D0580B" w:rsidRDefault="002770A6" w:rsidP="005A21F5">
            <w:pPr>
              <w:widowControl w:val="0"/>
              <w:autoSpaceDE w:val="0"/>
              <w:jc w:val="both"/>
              <w:rPr>
                <w:rFonts w:ascii="Arial" w:hAnsi="Arial" w:cs="Arial"/>
                <w:lang w:eastAsia="ar-SA"/>
              </w:rPr>
            </w:pPr>
            <w:r w:rsidRPr="00D0580B">
              <w:rPr>
                <w:rFonts w:ascii="Arial" w:hAnsi="Arial" w:cs="Arial"/>
                <w:lang w:eastAsia="ar-SA"/>
              </w:rPr>
              <w:t>1</w:t>
            </w:r>
          </w:p>
        </w:tc>
        <w:tc>
          <w:tcPr>
            <w:tcW w:w="4576"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autoSpaceDE w:val="0"/>
              <w:jc w:val="both"/>
              <w:rPr>
                <w:rFonts w:ascii="Arial" w:hAnsi="Arial" w:cs="Arial"/>
                <w:lang w:eastAsia="ar-SA"/>
              </w:rPr>
            </w:pPr>
            <w:r w:rsidRPr="00D0580B">
              <w:rPr>
                <w:rFonts w:ascii="Arial" w:hAnsi="Arial" w:cs="Arial"/>
                <w:lang w:eastAsia="ar-SA"/>
              </w:rPr>
              <w:t xml:space="preserve">Количество зарегистрированных социально-ориентированных некоммерческих организаций </w:t>
            </w:r>
          </w:p>
        </w:tc>
        <w:tc>
          <w:tcPr>
            <w:tcW w:w="1509"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autoSpaceDE w:val="0"/>
              <w:ind w:firstLine="720"/>
              <w:jc w:val="center"/>
              <w:rPr>
                <w:rFonts w:ascii="Arial" w:hAnsi="Arial" w:cs="Arial"/>
                <w:lang w:eastAsia="ar-SA"/>
              </w:rPr>
            </w:pPr>
            <w:r w:rsidRPr="00D0580B">
              <w:rPr>
                <w:rFonts w:ascii="Arial" w:hAnsi="Arial" w:cs="Arial"/>
                <w:lang w:eastAsia="ar-SA"/>
              </w:rPr>
              <w:t xml:space="preserve">ед. </w:t>
            </w:r>
          </w:p>
        </w:tc>
        <w:tc>
          <w:tcPr>
            <w:tcW w:w="1661"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autoSpaceDE w:val="0"/>
              <w:jc w:val="both"/>
              <w:rPr>
                <w:rFonts w:ascii="Arial" w:hAnsi="Arial" w:cs="Arial"/>
                <w:lang w:eastAsia="ar-SA"/>
              </w:rPr>
            </w:pPr>
            <w:r w:rsidRPr="00D0580B">
              <w:rPr>
                <w:rFonts w:ascii="Arial" w:hAnsi="Arial" w:cs="Arial"/>
                <w:lang w:eastAsia="ar-SA"/>
              </w:rPr>
              <w:t xml:space="preserve">Отчетность СО НКО </w:t>
            </w:r>
          </w:p>
        </w:tc>
        <w:tc>
          <w:tcPr>
            <w:tcW w:w="1358"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autoSpaceDE w:val="0"/>
              <w:ind w:firstLine="720"/>
              <w:jc w:val="center"/>
              <w:rPr>
                <w:rFonts w:ascii="Arial" w:hAnsi="Arial" w:cs="Arial"/>
                <w:lang w:eastAsia="ar-SA"/>
              </w:rPr>
            </w:pPr>
            <w:r w:rsidRPr="00D0580B">
              <w:rPr>
                <w:rFonts w:ascii="Arial" w:hAnsi="Arial" w:cs="Arial"/>
                <w:lang w:eastAsia="ar-SA"/>
              </w:rPr>
              <w:t>37</w:t>
            </w:r>
          </w:p>
        </w:tc>
        <w:tc>
          <w:tcPr>
            <w:tcW w:w="1358"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autoSpaceDE w:val="0"/>
              <w:ind w:firstLine="720"/>
              <w:jc w:val="center"/>
              <w:rPr>
                <w:rFonts w:ascii="Arial" w:hAnsi="Arial" w:cs="Arial"/>
                <w:lang w:eastAsia="ar-SA"/>
              </w:rPr>
            </w:pPr>
            <w:r w:rsidRPr="00D0580B">
              <w:rPr>
                <w:rFonts w:ascii="Arial" w:hAnsi="Arial" w:cs="Arial"/>
                <w:lang w:eastAsia="ar-SA"/>
              </w:rPr>
              <w:t>38</w:t>
            </w:r>
          </w:p>
        </w:tc>
        <w:tc>
          <w:tcPr>
            <w:tcW w:w="144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autoSpaceDE w:val="0"/>
              <w:ind w:firstLine="720"/>
              <w:jc w:val="center"/>
              <w:rPr>
                <w:rFonts w:ascii="Arial" w:hAnsi="Arial" w:cs="Arial"/>
                <w:lang w:eastAsia="ar-SA"/>
              </w:rPr>
            </w:pPr>
            <w:r w:rsidRPr="00D0580B">
              <w:rPr>
                <w:rFonts w:ascii="Arial" w:hAnsi="Arial" w:cs="Arial"/>
                <w:lang w:eastAsia="ar-SA"/>
              </w:rPr>
              <w:t>39</w:t>
            </w:r>
          </w:p>
        </w:tc>
        <w:tc>
          <w:tcPr>
            <w:tcW w:w="1559"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autoSpaceDE w:val="0"/>
              <w:ind w:firstLine="720"/>
              <w:jc w:val="center"/>
              <w:rPr>
                <w:rFonts w:ascii="Arial" w:hAnsi="Arial" w:cs="Arial"/>
                <w:lang w:eastAsia="ar-SA"/>
              </w:rPr>
            </w:pPr>
            <w:r w:rsidRPr="00D0580B">
              <w:rPr>
                <w:rFonts w:ascii="Arial" w:hAnsi="Arial" w:cs="Arial"/>
                <w:lang w:eastAsia="ar-SA"/>
              </w:rPr>
              <w:t>39</w:t>
            </w:r>
          </w:p>
        </w:tc>
      </w:tr>
      <w:tr w:rsidR="002770A6" w:rsidRPr="00D0580B" w:rsidTr="005A21F5">
        <w:trPr>
          <w:cantSplit/>
          <w:trHeight w:val="238"/>
        </w:trPr>
        <w:tc>
          <w:tcPr>
            <w:tcW w:w="777" w:type="dxa"/>
            <w:tcBorders>
              <w:top w:val="single" w:sz="6" w:space="0" w:color="auto"/>
              <w:left w:val="single" w:sz="6" w:space="0" w:color="auto"/>
              <w:bottom w:val="single" w:sz="6" w:space="0" w:color="auto"/>
              <w:right w:val="single" w:sz="4" w:space="0" w:color="auto"/>
            </w:tcBorders>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2</w:t>
            </w:r>
          </w:p>
        </w:tc>
        <w:tc>
          <w:tcPr>
            <w:tcW w:w="4576"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 xml:space="preserve">Доля  социально ориентированных некоммерческих организаций, получивших информационную поддержку </w:t>
            </w:r>
          </w:p>
        </w:tc>
        <w:tc>
          <w:tcPr>
            <w:tcW w:w="1509"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ind w:firstLine="720"/>
              <w:jc w:val="center"/>
              <w:rPr>
                <w:rFonts w:ascii="Arial" w:hAnsi="Arial" w:cs="Arial"/>
                <w:lang w:eastAsia="ar-SA"/>
              </w:rPr>
            </w:pPr>
            <w:r w:rsidRPr="00D0580B">
              <w:rPr>
                <w:rFonts w:ascii="Arial" w:hAnsi="Arial" w:cs="Arial"/>
                <w:lang w:eastAsia="ar-SA"/>
              </w:rPr>
              <w:t>%</w:t>
            </w:r>
          </w:p>
        </w:tc>
        <w:tc>
          <w:tcPr>
            <w:tcW w:w="1661"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rPr>
                <w:rFonts w:ascii="Arial" w:hAnsi="Arial" w:cs="Arial"/>
                <w:lang w:eastAsia="ar-SA"/>
              </w:rPr>
            </w:pPr>
            <w:r w:rsidRPr="00D0580B">
              <w:rPr>
                <w:rFonts w:ascii="Arial" w:hAnsi="Arial" w:cs="Arial"/>
                <w:lang w:eastAsia="ar-SA"/>
              </w:rPr>
              <w:t>Отчетность СО НКО</w:t>
            </w:r>
          </w:p>
        </w:tc>
        <w:tc>
          <w:tcPr>
            <w:tcW w:w="1358"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ind w:firstLine="720"/>
              <w:jc w:val="center"/>
              <w:rPr>
                <w:rFonts w:ascii="Arial" w:hAnsi="Arial" w:cs="Arial"/>
                <w:lang w:eastAsia="ar-SA"/>
              </w:rPr>
            </w:pPr>
            <w:r w:rsidRPr="00D0580B">
              <w:rPr>
                <w:rFonts w:ascii="Arial" w:hAnsi="Arial" w:cs="Arial"/>
                <w:lang w:eastAsia="ar-SA"/>
              </w:rPr>
              <w:t>5,5</w:t>
            </w:r>
          </w:p>
        </w:tc>
        <w:tc>
          <w:tcPr>
            <w:tcW w:w="1358"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ind w:firstLine="720"/>
              <w:jc w:val="center"/>
              <w:rPr>
                <w:rFonts w:ascii="Arial" w:hAnsi="Arial" w:cs="Arial"/>
                <w:lang w:eastAsia="ar-SA"/>
              </w:rPr>
            </w:pPr>
            <w:r w:rsidRPr="00D0580B">
              <w:rPr>
                <w:rFonts w:ascii="Arial" w:hAnsi="Arial" w:cs="Arial"/>
                <w:lang w:eastAsia="ar-SA"/>
              </w:rPr>
              <w:t>5,6</w:t>
            </w:r>
          </w:p>
        </w:tc>
        <w:tc>
          <w:tcPr>
            <w:tcW w:w="144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ind w:firstLine="720"/>
              <w:jc w:val="center"/>
              <w:rPr>
                <w:rFonts w:ascii="Arial" w:hAnsi="Arial" w:cs="Arial"/>
                <w:lang w:eastAsia="ar-SA"/>
              </w:rPr>
            </w:pPr>
            <w:r w:rsidRPr="00D0580B">
              <w:rPr>
                <w:rFonts w:ascii="Arial" w:hAnsi="Arial" w:cs="Arial"/>
                <w:lang w:eastAsia="ar-SA"/>
              </w:rPr>
              <w:t>5,7</w:t>
            </w:r>
          </w:p>
        </w:tc>
        <w:tc>
          <w:tcPr>
            <w:tcW w:w="1559"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ind w:firstLine="720"/>
              <w:jc w:val="center"/>
              <w:rPr>
                <w:rFonts w:ascii="Arial" w:hAnsi="Arial" w:cs="Arial"/>
                <w:lang w:eastAsia="ar-SA"/>
              </w:rPr>
            </w:pPr>
            <w:r w:rsidRPr="00D0580B">
              <w:rPr>
                <w:rFonts w:ascii="Arial" w:hAnsi="Arial" w:cs="Arial"/>
                <w:lang w:eastAsia="ar-SA"/>
              </w:rPr>
              <w:t>5,8</w:t>
            </w:r>
          </w:p>
        </w:tc>
      </w:tr>
      <w:tr w:rsidR="002770A6" w:rsidRPr="00D0580B" w:rsidTr="005A21F5">
        <w:trPr>
          <w:cantSplit/>
          <w:trHeight w:val="238"/>
        </w:trPr>
        <w:tc>
          <w:tcPr>
            <w:tcW w:w="777" w:type="dxa"/>
            <w:tcBorders>
              <w:top w:val="single" w:sz="6" w:space="0" w:color="auto"/>
              <w:left w:val="single" w:sz="6" w:space="0" w:color="auto"/>
              <w:bottom w:val="single" w:sz="6" w:space="0" w:color="auto"/>
              <w:right w:val="single" w:sz="4" w:space="0" w:color="auto"/>
            </w:tcBorders>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3</w:t>
            </w:r>
          </w:p>
        </w:tc>
        <w:tc>
          <w:tcPr>
            <w:tcW w:w="4576"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Доля социально ориентированных некоммерческих организаций, получивших финансовую поддержку, от общего числа социально ориентированных некоммерческих организаций, зарегистрированных в Лесосибирске</w:t>
            </w:r>
          </w:p>
        </w:tc>
        <w:tc>
          <w:tcPr>
            <w:tcW w:w="1509"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ind w:firstLine="720"/>
              <w:jc w:val="center"/>
              <w:rPr>
                <w:rFonts w:ascii="Arial" w:hAnsi="Arial" w:cs="Arial"/>
                <w:lang w:eastAsia="ar-SA"/>
              </w:rPr>
            </w:pPr>
            <w:r w:rsidRPr="00D0580B">
              <w:rPr>
                <w:rFonts w:ascii="Arial" w:hAnsi="Arial" w:cs="Arial"/>
                <w:lang w:eastAsia="ar-SA"/>
              </w:rPr>
              <w:t>%</w:t>
            </w:r>
          </w:p>
        </w:tc>
        <w:tc>
          <w:tcPr>
            <w:tcW w:w="1661"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ind w:firstLine="22"/>
              <w:jc w:val="both"/>
              <w:rPr>
                <w:rFonts w:ascii="Arial" w:hAnsi="Arial" w:cs="Arial"/>
                <w:lang w:eastAsia="ar-SA"/>
              </w:rPr>
            </w:pPr>
            <w:r w:rsidRPr="00D0580B">
              <w:rPr>
                <w:rFonts w:ascii="Arial" w:hAnsi="Arial" w:cs="Arial"/>
                <w:lang w:eastAsia="ar-SA"/>
              </w:rPr>
              <w:t>Протокол конкурсной комиссии</w:t>
            </w:r>
          </w:p>
        </w:tc>
        <w:tc>
          <w:tcPr>
            <w:tcW w:w="1358"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ind w:firstLine="720"/>
              <w:jc w:val="center"/>
              <w:rPr>
                <w:rFonts w:ascii="Arial" w:hAnsi="Arial" w:cs="Arial"/>
                <w:lang w:eastAsia="ar-SA"/>
              </w:rPr>
            </w:pPr>
            <w:r w:rsidRPr="00D0580B">
              <w:rPr>
                <w:rFonts w:ascii="Arial" w:hAnsi="Arial" w:cs="Arial"/>
                <w:lang w:eastAsia="ar-SA"/>
              </w:rPr>
              <w:t>10</w:t>
            </w:r>
          </w:p>
        </w:tc>
        <w:tc>
          <w:tcPr>
            <w:tcW w:w="1358"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ind w:firstLine="720"/>
              <w:jc w:val="center"/>
              <w:rPr>
                <w:rFonts w:ascii="Arial" w:hAnsi="Arial" w:cs="Arial"/>
                <w:lang w:eastAsia="ar-SA"/>
              </w:rPr>
            </w:pPr>
            <w:r w:rsidRPr="00D0580B">
              <w:rPr>
                <w:rFonts w:ascii="Arial" w:hAnsi="Arial" w:cs="Arial"/>
                <w:lang w:eastAsia="ar-SA"/>
              </w:rPr>
              <w:t>11</w:t>
            </w:r>
          </w:p>
        </w:tc>
        <w:tc>
          <w:tcPr>
            <w:tcW w:w="144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ind w:firstLine="720"/>
              <w:jc w:val="center"/>
              <w:rPr>
                <w:rFonts w:ascii="Arial" w:hAnsi="Arial" w:cs="Arial"/>
                <w:lang w:eastAsia="ar-SA"/>
              </w:rPr>
            </w:pPr>
            <w:r w:rsidRPr="00D0580B">
              <w:rPr>
                <w:rFonts w:ascii="Arial" w:hAnsi="Arial" w:cs="Arial"/>
                <w:lang w:eastAsia="ar-SA"/>
              </w:rPr>
              <w:t>12</w:t>
            </w:r>
          </w:p>
        </w:tc>
        <w:tc>
          <w:tcPr>
            <w:tcW w:w="1559"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ind w:firstLine="720"/>
              <w:jc w:val="center"/>
              <w:rPr>
                <w:rFonts w:ascii="Arial" w:hAnsi="Arial" w:cs="Arial"/>
                <w:lang w:eastAsia="ar-SA"/>
              </w:rPr>
            </w:pPr>
            <w:r w:rsidRPr="00D0580B">
              <w:rPr>
                <w:rFonts w:ascii="Arial" w:hAnsi="Arial" w:cs="Arial"/>
                <w:lang w:eastAsia="ar-SA"/>
              </w:rPr>
              <w:t>12</w:t>
            </w:r>
          </w:p>
        </w:tc>
      </w:tr>
      <w:tr w:rsidR="002770A6" w:rsidRPr="00D0580B" w:rsidTr="005A21F5">
        <w:trPr>
          <w:cantSplit/>
          <w:trHeight w:val="238"/>
        </w:trPr>
        <w:tc>
          <w:tcPr>
            <w:tcW w:w="777" w:type="dxa"/>
            <w:tcBorders>
              <w:top w:val="single" w:sz="6" w:space="0" w:color="auto"/>
              <w:left w:val="single" w:sz="6" w:space="0" w:color="auto"/>
              <w:bottom w:val="single" w:sz="6" w:space="0" w:color="auto"/>
              <w:right w:val="single" w:sz="4" w:space="0" w:color="auto"/>
            </w:tcBorders>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4</w:t>
            </w:r>
          </w:p>
        </w:tc>
        <w:tc>
          <w:tcPr>
            <w:tcW w:w="4576"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Количество консультаций оказанных социально ориентированным организациям ресурсным центром поддержки общественных инициатив</w:t>
            </w:r>
          </w:p>
        </w:tc>
        <w:tc>
          <w:tcPr>
            <w:tcW w:w="1509"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ind w:firstLine="720"/>
              <w:jc w:val="center"/>
              <w:rPr>
                <w:rFonts w:ascii="Arial" w:hAnsi="Arial" w:cs="Arial"/>
                <w:lang w:eastAsia="ar-SA"/>
              </w:rPr>
            </w:pPr>
            <w:r w:rsidRPr="00D0580B">
              <w:rPr>
                <w:rFonts w:ascii="Arial" w:hAnsi="Arial" w:cs="Arial"/>
                <w:lang w:eastAsia="ar-SA"/>
              </w:rPr>
              <w:t>Ед.</w:t>
            </w:r>
          </w:p>
        </w:tc>
        <w:tc>
          <w:tcPr>
            <w:tcW w:w="1661"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ind w:firstLine="22"/>
              <w:jc w:val="both"/>
              <w:rPr>
                <w:rFonts w:ascii="Arial" w:hAnsi="Arial" w:cs="Arial"/>
                <w:lang w:eastAsia="ar-SA"/>
              </w:rPr>
            </w:pPr>
            <w:r w:rsidRPr="00D0580B">
              <w:rPr>
                <w:rFonts w:ascii="Arial" w:hAnsi="Arial" w:cs="Arial"/>
                <w:lang w:eastAsia="ar-SA"/>
              </w:rPr>
              <w:t>Журнал консультаций</w:t>
            </w:r>
          </w:p>
        </w:tc>
        <w:tc>
          <w:tcPr>
            <w:tcW w:w="1358"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ind w:firstLine="720"/>
              <w:jc w:val="center"/>
              <w:rPr>
                <w:rFonts w:ascii="Arial" w:hAnsi="Arial" w:cs="Arial"/>
                <w:lang w:eastAsia="ar-SA"/>
              </w:rPr>
            </w:pPr>
            <w:r w:rsidRPr="00D0580B">
              <w:rPr>
                <w:rFonts w:ascii="Arial" w:hAnsi="Arial" w:cs="Arial"/>
                <w:lang w:eastAsia="ar-SA"/>
              </w:rPr>
              <w:t>-</w:t>
            </w:r>
          </w:p>
        </w:tc>
        <w:tc>
          <w:tcPr>
            <w:tcW w:w="1358"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ind w:firstLine="720"/>
              <w:jc w:val="center"/>
              <w:rPr>
                <w:rFonts w:ascii="Arial" w:hAnsi="Arial" w:cs="Arial"/>
                <w:lang w:eastAsia="ar-SA"/>
              </w:rPr>
            </w:pPr>
            <w:r w:rsidRPr="00D0580B">
              <w:rPr>
                <w:rFonts w:ascii="Arial" w:hAnsi="Arial" w:cs="Arial"/>
                <w:lang w:eastAsia="ar-SA"/>
              </w:rPr>
              <w:t>16</w:t>
            </w:r>
          </w:p>
        </w:tc>
        <w:tc>
          <w:tcPr>
            <w:tcW w:w="144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ind w:firstLine="720"/>
              <w:jc w:val="center"/>
              <w:rPr>
                <w:rFonts w:ascii="Arial" w:hAnsi="Arial" w:cs="Arial"/>
                <w:lang w:eastAsia="ar-SA"/>
              </w:rPr>
            </w:pPr>
            <w:r w:rsidRPr="00D0580B">
              <w:rPr>
                <w:rFonts w:ascii="Arial" w:hAnsi="Arial" w:cs="Arial"/>
                <w:lang w:eastAsia="ar-SA"/>
              </w:rPr>
              <w:t>17</w:t>
            </w:r>
          </w:p>
        </w:tc>
        <w:tc>
          <w:tcPr>
            <w:tcW w:w="1559"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ind w:firstLine="720"/>
              <w:jc w:val="center"/>
              <w:rPr>
                <w:rFonts w:ascii="Arial" w:hAnsi="Arial" w:cs="Arial"/>
                <w:lang w:eastAsia="ar-SA"/>
              </w:rPr>
            </w:pPr>
            <w:r w:rsidRPr="00D0580B">
              <w:rPr>
                <w:rFonts w:ascii="Arial" w:hAnsi="Arial" w:cs="Arial"/>
                <w:lang w:eastAsia="ar-SA"/>
              </w:rPr>
              <w:t>18</w:t>
            </w:r>
          </w:p>
        </w:tc>
      </w:tr>
      <w:tr w:rsidR="002770A6" w:rsidRPr="00D0580B" w:rsidTr="005A21F5">
        <w:trPr>
          <w:cantSplit/>
          <w:trHeight w:val="238"/>
        </w:trPr>
        <w:tc>
          <w:tcPr>
            <w:tcW w:w="777" w:type="dxa"/>
            <w:tcBorders>
              <w:top w:val="single" w:sz="6" w:space="0" w:color="auto"/>
              <w:left w:val="single" w:sz="6" w:space="0" w:color="auto"/>
              <w:bottom w:val="single" w:sz="6" w:space="0" w:color="auto"/>
              <w:right w:val="single" w:sz="4" w:space="0" w:color="auto"/>
            </w:tcBorders>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5</w:t>
            </w:r>
          </w:p>
        </w:tc>
        <w:tc>
          <w:tcPr>
            <w:tcW w:w="4576"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jc w:val="both"/>
              <w:rPr>
                <w:rFonts w:ascii="Arial" w:hAnsi="Arial" w:cs="Arial"/>
                <w:lang w:eastAsia="ar-SA"/>
              </w:rPr>
            </w:pPr>
            <w:r w:rsidRPr="00D0580B">
              <w:rPr>
                <w:rFonts w:ascii="Arial" w:hAnsi="Arial" w:cs="Arial"/>
                <w:lang w:eastAsia="ar-SA"/>
              </w:rPr>
              <w:t>Количество граждан, вовлеченных социально ориентированными некоммерческими организациями в добровольческую (волонтерскую).</w:t>
            </w:r>
          </w:p>
        </w:tc>
        <w:tc>
          <w:tcPr>
            <w:tcW w:w="1509"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ind w:firstLine="720"/>
              <w:jc w:val="center"/>
              <w:rPr>
                <w:rFonts w:ascii="Arial" w:hAnsi="Arial" w:cs="Arial"/>
                <w:lang w:eastAsia="ar-SA"/>
              </w:rPr>
            </w:pPr>
            <w:r w:rsidRPr="00D0580B">
              <w:rPr>
                <w:rFonts w:ascii="Arial" w:hAnsi="Arial" w:cs="Arial"/>
                <w:lang w:eastAsia="ar-SA"/>
              </w:rPr>
              <w:t>%</w:t>
            </w:r>
          </w:p>
        </w:tc>
        <w:tc>
          <w:tcPr>
            <w:tcW w:w="1661"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ind w:firstLine="22"/>
              <w:jc w:val="both"/>
              <w:rPr>
                <w:rFonts w:ascii="Arial" w:hAnsi="Arial" w:cs="Arial"/>
                <w:lang w:eastAsia="ar-SA"/>
              </w:rPr>
            </w:pPr>
            <w:r w:rsidRPr="00D0580B">
              <w:rPr>
                <w:rFonts w:ascii="Arial" w:hAnsi="Arial" w:cs="Arial"/>
                <w:lang w:eastAsia="ar-SA"/>
              </w:rPr>
              <w:t>Отчетность СО НКО</w:t>
            </w:r>
          </w:p>
        </w:tc>
        <w:tc>
          <w:tcPr>
            <w:tcW w:w="1358"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ind w:firstLine="720"/>
              <w:jc w:val="center"/>
              <w:rPr>
                <w:rFonts w:ascii="Arial" w:hAnsi="Arial" w:cs="Arial"/>
                <w:lang w:eastAsia="ar-SA"/>
              </w:rPr>
            </w:pPr>
            <w:r w:rsidRPr="00D0580B">
              <w:rPr>
                <w:rFonts w:ascii="Arial" w:hAnsi="Arial" w:cs="Arial"/>
                <w:lang w:eastAsia="ar-SA"/>
              </w:rPr>
              <w:t>-</w:t>
            </w:r>
          </w:p>
        </w:tc>
        <w:tc>
          <w:tcPr>
            <w:tcW w:w="1358"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ind w:firstLine="720"/>
              <w:jc w:val="center"/>
              <w:rPr>
                <w:rFonts w:ascii="Arial" w:hAnsi="Arial" w:cs="Arial"/>
                <w:lang w:eastAsia="ar-SA"/>
              </w:rPr>
            </w:pPr>
            <w:r w:rsidRPr="00D0580B">
              <w:rPr>
                <w:rFonts w:ascii="Arial" w:hAnsi="Arial" w:cs="Arial"/>
                <w:lang w:eastAsia="ar-SA"/>
              </w:rPr>
              <w:t>0,3</w:t>
            </w:r>
          </w:p>
        </w:tc>
        <w:tc>
          <w:tcPr>
            <w:tcW w:w="1447"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ind w:firstLine="720"/>
              <w:jc w:val="center"/>
              <w:rPr>
                <w:rFonts w:ascii="Arial" w:hAnsi="Arial" w:cs="Arial"/>
                <w:lang w:eastAsia="ar-SA"/>
              </w:rPr>
            </w:pPr>
            <w:r w:rsidRPr="00D0580B">
              <w:rPr>
                <w:rFonts w:ascii="Arial" w:hAnsi="Arial" w:cs="Arial"/>
                <w:lang w:eastAsia="ar-SA"/>
              </w:rPr>
              <w:t>0,4</w:t>
            </w:r>
          </w:p>
        </w:tc>
        <w:tc>
          <w:tcPr>
            <w:tcW w:w="1559" w:type="dxa"/>
            <w:tcBorders>
              <w:top w:val="single" w:sz="4" w:space="0" w:color="auto"/>
              <w:left w:val="single" w:sz="4" w:space="0" w:color="auto"/>
              <w:bottom w:val="single" w:sz="4" w:space="0" w:color="auto"/>
              <w:right w:val="single" w:sz="4" w:space="0" w:color="auto"/>
            </w:tcBorders>
          </w:tcPr>
          <w:p w:rsidR="002770A6" w:rsidRPr="00D0580B" w:rsidRDefault="002770A6" w:rsidP="005A21F5">
            <w:pPr>
              <w:widowControl w:val="0"/>
              <w:ind w:firstLine="720"/>
              <w:jc w:val="center"/>
              <w:rPr>
                <w:rFonts w:ascii="Arial" w:hAnsi="Arial" w:cs="Arial"/>
                <w:lang w:eastAsia="ar-SA"/>
              </w:rPr>
            </w:pPr>
            <w:r w:rsidRPr="00D0580B">
              <w:rPr>
                <w:rFonts w:ascii="Arial" w:hAnsi="Arial" w:cs="Arial"/>
                <w:lang w:eastAsia="ar-SA"/>
              </w:rPr>
              <w:t>0,5</w:t>
            </w:r>
          </w:p>
        </w:tc>
      </w:tr>
    </w:tbl>
    <w:p w:rsidR="002770A6" w:rsidRPr="00D0580B" w:rsidRDefault="002770A6" w:rsidP="002770A6">
      <w:pPr>
        <w:widowControl w:val="0"/>
        <w:ind w:left="8647"/>
        <w:rPr>
          <w:rFonts w:ascii="Arial" w:hAnsi="Arial" w:cs="Arial"/>
        </w:rPr>
      </w:pPr>
    </w:p>
    <w:p w:rsidR="002770A6" w:rsidRPr="00D0580B" w:rsidRDefault="002770A6" w:rsidP="002770A6">
      <w:pPr>
        <w:widowControl w:val="0"/>
        <w:rPr>
          <w:rFonts w:ascii="Arial" w:hAnsi="Arial" w:cs="Arial"/>
        </w:rPr>
      </w:pPr>
    </w:p>
    <w:p w:rsidR="002770A6" w:rsidRPr="00D0580B" w:rsidRDefault="002770A6" w:rsidP="002770A6">
      <w:pPr>
        <w:widowControl w:val="0"/>
        <w:rPr>
          <w:rFonts w:ascii="Arial" w:hAnsi="Arial" w:cs="Arial"/>
        </w:rPr>
      </w:pPr>
    </w:p>
    <w:p w:rsidR="002770A6" w:rsidRPr="00D0580B" w:rsidRDefault="002770A6" w:rsidP="002770A6">
      <w:pPr>
        <w:widowControl w:val="0"/>
        <w:ind w:left="8647"/>
        <w:rPr>
          <w:rFonts w:ascii="Arial" w:hAnsi="Arial" w:cs="Arial"/>
        </w:rPr>
      </w:pPr>
    </w:p>
    <w:p w:rsidR="002770A6" w:rsidRPr="00D0580B" w:rsidRDefault="002770A6" w:rsidP="002770A6">
      <w:pPr>
        <w:widowControl w:val="0"/>
        <w:ind w:left="8647"/>
        <w:rPr>
          <w:rFonts w:ascii="Arial" w:hAnsi="Arial" w:cs="Arial"/>
        </w:rPr>
      </w:pPr>
    </w:p>
    <w:p w:rsidR="002770A6" w:rsidRPr="00D0580B" w:rsidRDefault="002770A6" w:rsidP="002770A6">
      <w:pPr>
        <w:widowControl w:val="0"/>
        <w:ind w:left="8647"/>
        <w:rPr>
          <w:rFonts w:ascii="Arial" w:hAnsi="Arial" w:cs="Arial"/>
        </w:rPr>
      </w:pPr>
    </w:p>
    <w:p w:rsidR="002770A6" w:rsidRPr="00D0580B" w:rsidRDefault="002770A6" w:rsidP="002770A6">
      <w:pPr>
        <w:widowControl w:val="0"/>
        <w:ind w:left="8647"/>
        <w:rPr>
          <w:rFonts w:ascii="Arial" w:hAnsi="Arial" w:cs="Arial"/>
        </w:rPr>
      </w:pPr>
    </w:p>
    <w:p w:rsidR="002770A6" w:rsidRPr="00D0580B" w:rsidRDefault="002770A6" w:rsidP="002770A6">
      <w:pPr>
        <w:widowControl w:val="0"/>
        <w:ind w:left="8647"/>
        <w:rPr>
          <w:rFonts w:ascii="Arial" w:hAnsi="Arial" w:cs="Arial"/>
        </w:rPr>
      </w:pPr>
    </w:p>
    <w:p w:rsidR="002770A6" w:rsidRPr="00D0580B" w:rsidRDefault="002770A6" w:rsidP="002770A6">
      <w:pPr>
        <w:widowControl w:val="0"/>
        <w:ind w:left="8647"/>
        <w:rPr>
          <w:rFonts w:ascii="Arial" w:hAnsi="Arial" w:cs="Arial"/>
        </w:rPr>
      </w:pPr>
    </w:p>
    <w:p w:rsidR="002770A6" w:rsidRPr="00D0580B" w:rsidRDefault="002770A6" w:rsidP="002770A6">
      <w:pPr>
        <w:widowControl w:val="0"/>
        <w:ind w:left="8647"/>
        <w:rPr>
          <w:rFonts w:ascii="Arial" w:hAnsi="Arial" w:cs="Arial"/>
        </w:rPr>
      </w:pPr>
    </w:p>
    <w:p w:rsidR="002770A6" w:rsidRPr="00D0580B" w:rsidRDefault="002770A6" w:rsidP="002770A6">
      <w:pPr>
        <w:widowControl w:val="0"/>
        <w:ind w:left="8647"/>
        <w:rPr>
          <w:rFonts w:ascii="Arial" w:hAnsi="Arial" w:cs="Arial"/>
        </w:rPr>
      </w:pPr>
    </w:p>
    <w:p w:rsidR="002770A6" w:rsidRPr="00D0580B" w:rsidRDefault="002770A6" w:rsidP="002770A6">
      <w:pPr>
        <w:widowControl w:val="0"/>
        <w:ind w:left="8647"/>
        <w:rPr>
          <w:rFonts w:ascii="Arial" w:hAnsi="Arial" w:cs="Arial"/>
        </w:rPr>
      </w:pPr>
    </w:p>
    <w:p w:rsidR="002770A6" w:rsidRPr="00D0580B" w:rsidRDefault="002770A6" w:rsidP="002770A6">
      <w:pPr>
        <w:widowControl w:val="0"/>
        <w:ind w:left="8647"/>
        <w:rPr>
          <w:rFonts w:ascii="Arial" w:hAnsi="Arial" w:cs="Arial"/>
        </w:rPr>
      </w:pPr>
    </w:p>
    <w:p w:rsidR="002770A6" w:rsidRPr="00D0580B" w:rsidRDefault="002770A6" w:rsidP="002770A6">
      <w:pPr>
        <w:widowControl w:val="0"/>
        <w:ind w:left="8647"/>
        <w:rPr>
          <w:rFonts w:ascii="Arial" w:hAnsi="Arial" w:cs="Arial"/>
        </w:rPr>
      </w:pPr>
    </w:p>
    <w:p w:rsidR="002770A6" w:rsidRPr="00D0580B" w:rsidRDefault="002770A6" w:rsidP="002770A6">
      <w:pPr>
        <w:widowControl w:val="0"/>
        <w:ind w:left="8647"/>
        <w:rPr>
          <w:rFonts w:ascii="Arial" w:hAnsi="Arial" w:cs="Arial"/>
        </w:rPr>
      </w:pPr>
    </w:p>
    <w:p w:rsidR="002770A6" w:rsidRPr="00D0580B" w:rsidRDefault="002770A6" w:rsidP="002770A6">
      <w:pPr>
        <w:widowControl w:val="0"/>
        <w:ind w:left="8647"/>
        <w:rPr>
          <w:rFonts w:ascii="Arial" w:hAnsi="Arial" w:cs="Arial"/>
        </w:rPr>
      </w:pPr>
    </w:p>
    <w:p w:rsidR="002770A6" w:rsidRPr="00D0580B" w:rsidRDefault="002770A6" w:rsidP="002770A6">
      <w:pPr>
        <w:widowControl w:val="0"/>
        <w:ind w:left="8647"/>
        <w:rPr>
          <w:rFonts w:ascii="Arial" w:hAnsi="Arial" w:cs="Arial"/>
        </w:rPr>
      </w:pPr>
    </w:p>
    <w:p w:rsidR="002770A6" w:rsidRPr="00D0580B" w:rsidRDefault="002770A6" w:rsidP="002770A6">
      <w:pPr>
        <w:widowControl w:val="0"/>
        <w:ind w:left="8647"/>
        <w:rPr>
          <w:rFonts w:ascii="Arial" w:hAnsi="Arial" w:cs="Arial"/>
        </w:rPr>
      </w:pPr>
    </w:p>
    <w:p w:rsidR="002770A6" w:rsidRPr="00D0580B" w:rsidRDefault="002770A6" w:rsidP="002770A6">
      <w:pPr>
        <w:widowControl w:val="0"/>
        <w:ind w:left="8647"/>
        <w:rPr>
          <w:rFonts w:ascii="Arial" w:hAnsi="Arial" w:cs="Arial"/>
        </w:rPr>
      </w:pPr>
    </w:p>
    <w:p w:rsidR="002770A6" w:rsidRPr="00D0580B" w:rsidRDefault="002770A6" w:rsidP="002770A6">
      <w:pPr>
        <w:widowControl w:val="0"/>
        <w:ind w:left="8647"/>
        <w:rPr>
          <w:rFonts w:ascii="Arial" w:hAnsi="Arial" w:cs="Arial"/>
        </w:rPr>
      </w:pPr>
    </w:p>
    <w:p w:rsidR="002770A6" w:rsidRPr="00D0580B" w:rsidRDefault="002770A6" w:rsidP="002770A6">
      <w:pPr>
        <w:widowControl w:val="0"/>
        <w:ind w:left="8647"/>
        <w:rPr>
          <w:rFonts w:ascii="Arial" w:hAnsi="Arial" w:cs="Arial"/>
        </w:rPr>
      </w:pPr>
    </w:p>
    <w:p w:rsidR="002770A6" w:rsidRPr="00D0580B" w:rsidRDefault="002770A6" w:rsidP="002770A6">
      <w:pPr>
        <w:widowControl w:val="0"/>
        <w:ind w:left="8647"/>
        <w:rPr>
          <w:rFonts w:ascii="Arial" w:hAnsi="Arial" w:cs="Arial"/>
        </w:rPr>
      </w:pPr>
    </w:p>
    <w:p w:rsidR="002770A6" w:rsidRPr="00D0580B" w:rsidRDefault="002770A6" w:rsidP="002770A6">
      <w:pPr>
        <w:widowControl w:val="0"/>
        <w:ind w:left="8647"/>
        <w:rPr>
          <w:rFonts w:ascii="Arial" w:hAnsi="Arial" w:cs="Arial"/>
        </w:rPr>
      </w:pPr>
    </w:p>
    <w:p w:rsidR="002770A6" w:rsidRPr="00D0580B" w:rsidRDefault="002770A6" w:rsidP="002770A6">
      <w:pPr>
        <w:widowControl w:val="0"/>
        <w:ind w:left="8647"/>
        <w:rPr>
          <w:rFonts w:ascii="Arial" w:hAnsi="Arial" w:cs="Arial"/>
        </w:rPr>
      </w:pPr>
    </w:p>
    <w:p w:rsidR="002770A6" w:rsidRPr="00D0580B" w:rsidRDefault="002770A6" w:rsidP="002770A6">
      <w:pPr>
        <w:widowControl w:val="0"/>
        <w:ind w:left="8647"/>
        <w:rPr>
          <w:rFonts w:ascii="Arial" w:hAnsi="Arial" w:cs="Arial"/>
        </w:rPr>
      </w:pPr>
    </w:p>
    <w:p w:rsidR="002770A6" w:rsidRPr="00D0580B" w:rsidRDefault="002770A6" w:rsidP="002770A6">
      <w:pPr>
        <w:widowControl w:val="0"/>
        <w:ind w:left="8647"/>
        <w:rPr>
          <w:rFonts w:ascii="Arial" w:hAnsi="Arial" w:cs="Arial"/>
        </w:rPr>
      </w:pPr>
    </w:p>
    <w:p w:rsidR="002770A6" w:rsidRPr="00D0580B" w:rsidRDefault="002770A6" w:rsidP="002770A6">
      <w:pPr>
        <w:widowControl w:val="0"/>
        <w:ind w:left="8647"/>
        <w:rPr>
          <w:rFonts w:ascii="Arial" w:hAnsi="Arial" w:cs="Arial"/>
        </w:rPr>
      </w:pPr>
    </w:p>
    <w:p w:rsidR="002770A6" w:rsidRPr="00D0580B" w:rsidRDefault="002770A6" w:rsidP="002770A6">
      <w:pPr>
        <w:widowControl w:val="0"/>
        <w:ind w:left="8647"/>
        <w:rPr>
          <w:rFonts w:ascii="Arial" w:hAnsi="Arial" w:cs="Arial"/>
        </w:rPr>
      </w:pPr>
    </w:p>
    <w:p w:rsidR="002770A6" w:rsidRPr="00D0580B" w:rsidRDefault="002770A6" w:rsidP="002770A6">
      <w:pPr>
        <w:widowControl w:val="0"/>
        <w:ind w:left="8647"/>
        <w:rPr>
          <w:rFonts w:ascii="Arial" w:hAnsi="Arial" w:cs="Arial"/>
        </w:rPr>
      </w:pPr>
    </w:p>
    <w:p w:rsidR="002770A6" w:rsidRPr="00D0580B" w:rsidRDefault="002770A6" w:rsidP="002770A6">
      <w:pPr>
        <w:widowControl w:val="0"/>
        <w:ind w:left="8647"/>
        <w:rPr>
          <w:rFonts w:ascii="Arial" w:hAnsi="Arial" w:cs="Arial"/>
        </w:rPr>
      </w:pPr>
    </w:p>
    <w:p w:rsidR="002770A6" w:rsidRPr="00D0580B" w:rsidRDefault="002770A6" w:rsidP="002770A6">
      <w:pPr>
        <w:widowControl w:val="0"/>
        <w:ind w:left="8647"/>
        <w:rPr>
          <w:rFonts w:ascii="Arial" w:hAnsi="Arial" w:cs="Arial"/>
        </w:rPr>
      </w:pPr>
      <w:r w:rsidRPr="00D0580B">
        <w:rPr>
          <w:rFonts w:ascii="Arial" w:hAnsi="Arial" w:cs="Arial"/>
        </w:rPr>
        <w:t xml:space="preserve">Приложение к подпрограмме </w:t>
      </w:r>
    </w:p>
    <w:p w:rsidR="002770A6" w:rsidRPr="00D0580B" w:rsidRDefault="002770A6" w:rsidP="002770A6">
      <w:pPr>
        <w:widowControl w:val="0"/>
        <w:ind w:left="8647"/>
        <w:rPr>
          <w:rFonts w:ascii="Arial" w:hAnsi="Arial" w:cs="Arial"/>
        </w:rPr>
      </w:pPr>
      <w:r w:rsidRPr="00D0580B">
        <w:rPr>
          <w:rFonts w:ascii="Arial" w:hAnsi="Arial" w:cs="Arial"/>
        </w:rPr>
        <w:t>«Обеспечение реализации общественных и гражданских инициатив и поддержка социально ориентированных некоммерческих организаций»</w:t>
      </w:r>
    </w:p>
    <w:p w:rsidR="002770A6" w:rsidRPr="00D0580B" w:rsidRDefault="002770A6" w:rsidP="002770A6">
      <w:pPr>
        <w:widowControl w:val="0"/>
        <w:ind w:left="3261"/>
        <w:rPr>
          <w:rFonts w:ascii="Arial" w:hAnsi="Arial" w:cs="Arial"/>
        </w:rPr>
      </w:pPr>
    </w:p>
    <w:p w:rsidR="002770A6" w:rsidRPr="00D0580B" w:rsidRDefault="002770A6" w:rsidP="002770A6">
      <w:pPr>
        <w:widowControl w:val="0"/>
        <w:ind w:left="3261"/>
        <w:rPr>
          <w:rFonts w:ascii="Arial" w:hAnsi="Arial" w:cs="Arial"/>
        </w:rPr>
      </w:pPr>
      <w:r w:rsidRPr="00D0580B">
        <w:rPr>
          <w:rFonts w:ascii="Arial" w:hAnsi="Arial" w:cs="Arial"/>
        </w:rPr>
        <w:t>ПЕРЕЧЕНЬ МЕРОПРИЯТИЙ ПОДПРОГРАММЫ</w:t>
      </w:r>
    </w:p>
    <w:tbl>
      <w:tblPr>
        <w:tblW w:w="1527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62"/>
        <w:gridCol w:w="972"/>
        <w:gridCol w:w="709"/>
        <w:gridCol w:w="709"/>
        <w:gridCol w:w="1443"/>
        <w:gridCol w:w="669"/>
        <w:gridCol w:w="14"/>
        <w:gridCol w:w="922"/>
        <w:gridCol w:w="14"/>
        <w:gridCol w:w="888"/>
        <w:gridCol w:w="14"/>
        <w:gridCol w:w="888"/>
        <w:gridCol w:w="14"/>
        <w:gridCol w:w="1229"/>
        <w:gridCol w:w="4111"/>
      </w:tblGrid>
      <w:tr w:rsidR="002770A6" w:rsidRPr="00D0580B" w:rsidTr="005A21F5">
        <w:trPr>
          <w:trHeight w:val="700"/>
        </w:trPr>
        <w:tc>
          <w:tcPr>
            <w:tcW w:w="2680" w:type="dxa"/>
            <w:gridSpan w:val="2"/>
            <w:vMerge w:val="restart"/>
            <w:vAlign w:val="center"/>
          </w:tcPr>
          <w:p w:rsidR="002770A6" w:rsidRPr="00D0580B" w:rsidRDefault="002770A6" w:rsidP="005A21F5">
            <w:pPr>
              <w:widowControl w:val="0"/>
              <w:jc w:val="center"/>
              <w:rPr>
                <w:rFonts w:ascii="Arial" w:hAnsi="Arial" w:cs="Arial"/>
              </w:rPr>
            </w:pPr>
            <w:r w:rsidRPr="00D0580B">
              <w:rPr>
                <w:rFonts w:ascii="Arial" w:hAnsi="Arial" w:cs="Arial"/>
              </w:rPr>
              <w:t>Цели, задачи, мероприятия подпрограммы</w:t>
            </w:r>
          </w:p>
        </w:tc>
        <w:tc>
          <w:tcPr>
            <w:tcW w:w="972" w:type="dxa"/>
            <w:vMerge w:val="restart"/>
            <w:vAlign w:val="center"/>
          </w:tcPr>
          <w:p w:rsidR="002770A6" w:rsidRPr="00D0580B" w:rsidRDefault="002770A6" w:rsidP="005A21F5">
            <w:pPr>
              <w:widowControl w:val="0"/>
              <w:jc w:val="center"/>
              <w:rPr>
                <w:rFonts w:ascii="Arial" w:hAnsi="Arial" w:cs="Arial"/>
              </w:rPr>
            </w:pPr>
            <w:r w:rsidRPr="00D0580B">
              <w:rPr>
                <w:rFonts w:ascii="Arial" w:hAnsi="Arial" w:cs="Arial"/>
              </w:rPr>
              <w:t xml:space="preserve">ГРБС </w:t>
            </w:r>
          </w:p>
        </w:tc>
        <w:tc>
          <w:tcPr>
            <w:tcW w:w="3530" w:type="dxa"/>
            <w:gridSpan w:val="4"/>
            <w:vAlign w:val="center"/>
          </w:tcPr>
          <w:p w:rsidR="002770A6" w:rsidRPr="00D0580B" w:rsidRDefault="002770A6" w:rsidP="005A21F5">
            <w:pPr>
              <w:widowControl w:val="0"/>
              <w:jc w:val="center"/>
              <w:rPr>
                <w:rFonts w:ascii="Arial" w:hAnsi="Arial" w:cs="Arial"/>
              </w:rPr>
            </w:pPr>
            <w:r w:rsidRPr="00D0580B">
              <w:rPr>
                <w:rFonts w:ascii="Arial" w:hAnsi="Arial" w:cs="Arial"/>
              </w:rPr>
              <w:t>Код бюджетной классификации</w:t>
            </w:r>
          </w:p>
        </w:tc>
        <w:tc>
          <w:tcPr>
            <w:tcW w:w="3983" w:type="dxa"/>
            <w:gridSpan w:val="8"/>
          </w:tcPr>
          <w:p w:rsidR="002770A6" w:rsidRPr="00D0580B" w:rsidRDefault="002770A6" w:rsidP="005A21F5">
            <w:pPr>
              <w:widowControl w:val="0"/>
              <w:jc w:val="center"/>
              <w:rPr>
                <w:rFonts w:ascii="Arial" w:hAnsi="Arial" w:cs="Arial"/>
              </w:rPr>
            </w:pPr>
            <w:r w:rsidRPr="00D0580B">
              <w:rPr>
                <w:rFonts w:ascii="Arial" w:hAnsi="Arial" w:cs="Arial"/>
              </w:rPr>
              <w:t>Расходы (тыс. руб.), годы</w:t>
            </w:r>
          </w:p>
        </w:tc>
        <w:tc>
          <w:tcPr>
            <w:tcW w:w="4111" w:type="dxa"/>
            <w:vAlign w:val="center"/>
          </w:tcPr>
          <w:p w:rsidR="002770A6" w:rsidRPr="00D0580B" w:rsidRDefault="002770A6" w:rsidP="005A21F5">
            <w:pPr>
              <w:widowControl w:val="0"/>
              <w:jc w:val="center"/>
              <w:rPr>
                <w:rFonts w:ascii="Arial" w:hAnsi="Arial" w:cs="Arial"/>
              </w:rPr>
            </w:pPr>
            <w:r w:rsidRPr="00D0580B">
              <w:rPr>
                <w:rFonts w:ascii="Arial" w:hAnsi="Arial" w:cs="Arial"/>
              </w:rPr>
              <w:t>Ожидаемый результат от реализации подпрограммного мероприятия(в натуральном выражении)</w:t>
            </w:r>
          </w:p>
        </w:tc>
      </w:tr>
      <w:tr w:rsidR="002770A6" w:rsidRPr="00D0580B" w:rsidTr="005A21F5">
        <w:trPr>
          <w:trHeight w:val="988"/>
        </w:trPr>
        <w:tc>
          <w:tcPr>
            <w:tcW w:w="2680" w:type="dxa"/>
            <w:gridSpan w:val="2"/>
            <w:vMerge/>
            <w:vAlign w:val="center"/>
          </w:tcPr>
          <w:p w:rsidR="002770A6" w:rsidRPr="00D0580B" w:rsidRDefault="002770A6" w:rsidP="005A21F5">
            <w:pPr>
              <w:widowControl w:val="0"/>
              <w:jc w:val="center"/>
              <w:rPr>
                <w:rFonts w:ascii="Arial" w:hAnsi="Arial" w:cs="Arial"/>
              </w:rPr>
            </w:pPr>
          </w:p>
        </w:tc>
        <w:tc>
          <w:tcPr>
            <w:tcW w:w="972" w:type="dxa"/>
            <w:vMerge/>
            <w:vAlign w:val="center"/>
          </w:tcPr>
          <w:p w:rsidR="002770A6" w:rsidRPr="00D0580B" w:rsidRDefault="002770A6" w:rsidP="005A21F5">
            <w:pPr>
              <w:widowControl w:val="0"/>
              <w:jc w:val="center"/>
              <w:rPr>
                <w:rFonts w:ascii="Arial" w:hAnsi="Arial" w:cs="Arial"/>
              </w:rPr>
            </w:pPr>
          </w:p>
        </w:tc>
        <w:tc>
          <w:tcPr>
            <w:tcW w:w="709" w:type="dxa"/>
            <w:vAlign w:val="center"/>
          </w:tcPr>
          <w:p w:rsidR="002770A6" w:rsidRPr="00D0580B" w:rsidRDefault="002770A6" w:rsidP="005A21F5">
            <w:pPr>
              <w:widowControl w:val="0"/>
              <w:jc w:val="center"/>
              <w:rPr>
                <w:rFonts w:ascii="Arial" w:hAnsi="Arial" w:cs="Arial"/>
              </w:rPr>
            </w:pPr>
            <w:r w:rsidRPr="00D0580B">
              <w:rPr>
                <w:rFonts w:ascii="Arial" w:hAnsi="Arial" w:cs="Arial"/>
              </w:rPr>
              <w:t>ГРБС</w:t>
            </w:r>
          </w:p>
        </w:tc>
        <w:tc>
          <w:tcPr>
            <w:tcW w:w="709" w:type="dxa"/>
            <w:vAlign w:val="center"/>
          </w:tcPr>
          <w:p w:rsidR="002770A6" w:rsidRPr="00D0580B" w:rsidRDefault="002770A6" w:rsidP="005A21F5">
            <w:pPr>
              <w:widowControl w:val="0"/>
              <w:jc w:val="center"/>
              <w:rPr>
                <w:rFonts w:ascii="Arial" w:hAnsi="Arial" w:cs="Arial"/>
              </w:rPr>
            </w:pPr>
            <w:r w:rsidRPr="00D0580B">
              <w:rPr>
                <w:rFonts w:ascii="Arial" w:hAnsi="Arial" w:cs="Arial"/>
              </w:rPr>
              <w:t>РзПр</w:t>
            </w:r>
          </w:p>
        </w:tc>
        <w:tc>
          <w:tcPr>
            <w:tcW w:w="1443" w:type="dxa"/>
            <w:vAlign w:val="center"/>
          </w:tcPr>
          <w:p w:rsidR="002770A6" w:rsidRPr="00D0580B" w:rsidRDefault="002770A6" w:rsidP="005A21F5">
            <w:pPr>
              <w:widowControl w:val="0"/>
              <w:jc w:val="center"/>
              <w:rPr>
                <w:rFonts w:ascii="Arial" w:hAnsi="Arial" w:cs="Arial"/>
              </w:rPr>
            </w:pPr>
            <w:r w:rsidRPr="00D0580B">
              <w:rPr>
                <w:rFonts w:ascii="Arial" w:hAnsi="Arial" w:cs="Arial"/>
              </w:rPr>
              <w:t>ЦСР</w:t>
            </w:r>
          </w:p>
        </w:tc>
        <w:tc>
          <w:tcPr>
            <w:tcW w:w="669" w:type="dxa"/>
            <w:vAlign w:val="center"/>
          </w:tcPr>
          <w:p w:rsidR="002770A6" w:rsidRPr="00D0580B" w:rsidRDefault="002770A6" w:rsidP="005A21F5">
            <w:pPr>
              <w:widowControl w:val="0"/>
              <w:jc w:val="center"/>
              <w:rPr>
                <w:rFonts w:ascii="Arial" w:hAnsi="Arial" w:cs="Arial"/>
              </w:rPr>
            </w:pPr>
            <w:r w:rsidRPr="00D0580B">
              <w:rPr>
                <w:rFonts w:ascii="Arial" w:hAnsi="Arial" w:cs="Arial"/>
              </w:rPr>
              <w:t>ВР</w:t>
            </w:r>
          </w:p>
        </w:tc>
        <w:tc>
          <w:tcPr>
            <w:tcW w:w="936" w:type="dxa"/>
            <w:gridSpan w:val="2"/>
            <w:vAlign w:val="center"/>
          </w:tcPr>
          <w:p w:rsidR="002770A6" w:rsidRPr="00D0580B" w:rsidRDefault="002770A6" w:rsidP="005A21F5">
            <w:pPr>
              <w:widowControl w:val="0"/>
              <w:jc w:val="center"/>
              <w:rPr>
                <w:rFonts w:ascii="Arial" w:hAnsi="Arial" w:cs="Arial"/>
              </w:rPr>
            </w:pPr>
            <w:r w:rsidRPr="00D0580B">
              <w:rPr>
                <w:rFonts w:ascii="Arial" w:hAnsi="Arial" w:cs="Arial"/>
              </w:rPr>
              <w:t>2024 год</w:t>
            </w:r>
          </w:p>
        </w:tc>
        <w:tc>
          <w:tcPr>
            <w:tcW w:w="902" w:type="dxa"/>
            <w:gridSpan w:val="2"/>
            <w:vAlign w:val="center"/>
          </w:tcPr>
          <w:p w:rsidR="002770A6" w:rsidRPr="00D0580B" w:rsidRDefault="002770A6" w:rsidP="005A21F5">
            <w:pPr>
              <w:widowControl w:val="0"/>
              <w:jc w:val="center"/>
              <w:rPr>
                <w:rFonts w:ascii="Arial" w:hAnsi="Arial" w:cs="Arial"/>
              </w:rPr>
            </w:pPr>
            <w:r w:rsidRPr="00D0580B">
              <w:rPr>
                <w:rFonts w:ascii="Arial" w:hAnsi="Arial" w:cs="Arial"/>
              </w:rPr>
              <w:t>2025 год</w:t>
            </w:r>
          </w:p>
        </w:tc>
        <w:tc>
          <w:tcPr>
            <w:tcW w:w="902" w:type="dxa"/>
            <w:gridSpan w:val="2"/>
            <w:vAlign w:val="center"/>
          </w:tcPr>
          <w:p w:rsidR="002770A6" w:rsidRPr="00D0580B" w:rsidRDefault="002770A6" w:rsidP="005A21F5">
            <w:pPr>
              <w:widowControl w:val="0"/>
              <w:jc w:val="center"/>
              <w:rPr>
                <w:rFonts w:ascii="Arial" w:hAnsi="Arial" w:cs="Arial"/>
              </w:rPr>
            </w:pPr>
            <w:r w:rsidRPr="00D0580B">
              <w:rPr>
                <w:rFonts w:ascii="Arial" w:hAnsi="Arial" w:cs="Arial"/>
              </w:rPr>
              <w:t>2026</w:t>
            </w:r>
          </w:p>
          <w:p w:rsidR="002770A6" w:rsidRPr="00D0580B" w:rsidRDefault="002770A6" w:rsidP="005A21F5">
            <w:pPr>
              <w:widowControl w:val="0"/>
              <w:jc w:val="center"/>
              <w:rPr>
                <w:rFonts w:ascii="Arial" w:hAnsi="Arial" w:cs="Arial"/>
              </w:rPr>
            </w:pPr>
            <w:r w:rsidRPr="00D0580B">
              <w:rPr>
                <w:rFonts w:ascii="Arial" w:hAnsi="Arial" w:cs="Arial"/>
              </w:rPr>
              <w:t>год</w:t>
            </w:r>
          </w:p>
        </w:tc>
        <w:tc>
          <w:tcPr>
            <w:tcW w:w="1243" w:type="dxa"/>
            <w:gridSpan w:val="2"/>
            <w:vAlign w:val="center"/>
          </w:tcPr>
          <w:p w:rsidR="002770A6" w:rsidRPr="00D0580B" w:rsidRDefault="002770A6" w:rsidP="005A21F5">
            <w:pPr>
              <w:widowControl w:val="0"/>
              <w:jc w:val="center"/>
              <w:rPr>
                <w:rFonts w:ascii="Arial" w:hAnsi="Arial" w:cs="Arial"/>
              </w:rPr>
            </w:pPr>
            <w:r w:rsidRPr="00D0580B">
              <w:rPr>
                <w:rFonts w:ascii="Arial" w:hAnsi="Arial" w:cs="Arial"/>
              </w:rPr>
              <w:t>Итого на период</w:t>
            </w:r>
          </w:p>
        </w:tc>
        <w:tc>
          <w:tcPr>
            <w:tcW w:w="4111" w:type="dxa"/>
            <w:vAlign w:val="center"/>
          </w:tcPr>
          <w:p w:rsidR="002770A6" w:rsidRPr="00D0580B" w:rsidRDefault="002770A6" w:rsidP="005A21F5">
            <w:pPr>
              <w:widowControl w:val="0"/>
              <w:jc w:val="center"/>
              <w:rPr>
                <w:rFonts w:ascii="Arial" w:hAnsi="Arial" w:cs="Arial"/>
              </w:rPr>
            </w:pPr>
          </w:p>
        </w:tc>
      </w:tr>
      <w:tr w:rsidR="002770A6" w:rsidRPr="00D0580B" w:rsidTr="005A21F5">
        <w:trPr>
          <w:trHeight w:val="374"/>
        </w:trPr>
        <w:tc>
          <w:tcPr>
            <w:tcW w:w="15276" w:type="dxa"/>
            <w:gridSpan w:val="16"/>
          </w:tcPr>
          <w:p w:rsidR="002770A6" w:rsidRPr="00D0580B" w:rsidRDefault="002770A6" w:rsidP="005A21F5">
            <w:pPr>
              <w:widowControl w:val="0"/>
              <w:jc w:val="both"/>
              <w:rPr>
                <w:rFonts w:ascii="Arial" w:hAnsi="Arial" w:cs="Arial"/>
              </w:rPr>
            </w:pPr>
            <w:r w:rsidRPr="00D0580B">
              <w:rPr>
                <w:rFonts w:ascii="Arial" w:hAnsi="Arial" w:cs="Arial"/>
              </w:rPr>
              <w:t>Цель подпрограммы: содействие формированию пространства, способствующего развитию гражданских инициатив и  поддержка социально ориентированных некоммерческих организаций на территории города Лесосибирска</w:t>
            </w:r>
          </w:p>
        </w:tc>
      </w:tr>
      <w:tr w:rsidR="002770A6" w:rsidRPr="00D0580B" w:rsidTr="005A21F5">
        <w:trPr>
          <w:trHeight w:val="374"/>
        </w:trPr>
        <w:tc>
          <w:tcPr>
            <w:tcW w:w="15276" w:type="dxa"/>
            <w:gridSpan w:val="16"/>
          </w:tcPr>
          <w:p w:rsidR="002770A6" w:rsidRPr="00D0580B" w:rsidRDefault="002770A6" w:rsidP="005A21F5">
            <w:pPr>
              <w:pStyle w:val="ConsPlusNormal"/>
              <w:rPr>
                <w:sz w:val="24"/>
                <w:szCs w:val="24"/>
              </w:rPr>
            </w:pPr>
            <w:r w:rsidRPr="00D0580B">
              <w:rPr>
                <w:sz w:val="24"/>
                <w:szCs w:val="24"/>
              </w:rPr>
              <w:t>Задача 1. Содействовать формированию городского пространства, способствующего развитию гражданских инициатив путем проведения мероприятий для СО НКО.</w:t>
            </w:r>
          </w:p>
        </w:tc>
      </w:tr>
      <w:tr w:rsidR="002770A6" w:rsidRPr="00D0580B" w:rsidTr="005A21F5">
        <w:trPr>
          <w:trHeight w:val="3212"/>
        </w:trPr>
        <w:tc>
          <w:tcPr>
            <w:tcW w:w="2518" w:type="dxa"/>
          </w:tcPr>
          <w:p w:rsidR="002770A6" w:rsidRPr="00D0580B" w:rsidRDefault="002770A6" w:rsidP="005A21F5">
            <w:pPr>
              <w:widowControl w:val="0"/>
              <w:rPr>
                <w:rFonts w:ascii="Arial" w:hAnsi="Arial" w:cs="Arial"/>
              </w:rPr>
            </w:pPr>
            <w:r w:rsidRPr="00D0580B">
              <w:rPr>
                <w:rFonts w:ascii="Arial" w:hAnsi="Arial" w:cs="Arial"/>
              </w:rPr>
              <w:t>1.1. Организация  и проведение Форума общественных организаций города Лесосибирска</w:t>
            </w:r>
          </w:p>
        </w:tc>
        <w:tc>
          <w:tcPr>
            <w:tcW w:w="1134" w:type="dxa"/>
            <w:gridSpan w:val="2"/>
          </w:tcPr>
          <w:p w:rsidR="002770A6" w:rsidRPr="00D0580B" w:rsidRDefault="002770A6" w:rsidP="005A21F5">
            <w:pPr>
              <w:widowControl w:val="0"/>
              <w:rPr>
                <w:rFonts w:ascii="Arial" w:hAnsi="Arial" w:cs="Arial"/>
              </w:rPr>
            </w:pPr>
            <w:r w:rsidRPr="00D0580B">
              <w:rPr>
                <w:rFonts w:ascii="Arial" w:hAnsi="Arial" w:cs="Arial"/>
              </w:rPr>
              <w:t>Отдел спорта и молодежной политики</w:t>
            </w:r>
          </w:p>
        </w:tc>
        <w:tc>
          <w:tcPr>
            <w:tcW w:w="709" w:type="dxa"/>
            <w:noWrap/>
          </w:tcPr>
          <w:p w:rsidR="002770A6" w:rsidRPr="00D0580B" w:rsidRDefault="002770A6" w:rsidP="005A21F5">
            <w:pPr>
              <w:widowControl w:val="0"/>
              <w:jc w:val="center"/>
              <w:rPr>
                <w:rFonts w:ascii="Arial" w:hAnsi="Arial" w:cs="Arial"/>
              </w:rPr>
            </w:pPr>
            <w:r w:rsidRPr="00D0580B">
              <w:rPr>
                <w:rFonts w:ascii="Arial" w:hAnsi="Arial" w:cs="Arial"/>
              </w:rPr>
              <w:t>011</w:t>
            </w:r>
          </w:p>
        </w:tc>
        <w:tc>
          <w:tcPr>
            <w:tcW w:w="709" w:type="dxa"/>
            <w:noWrap/>
          </w:tcPr>
          <w:p w:rsidR="002770A6" w:rsidRPr="00D0580B" w:rsidRDefault="002770A6" w:rsidP="005A21F5">
            <w:pPr>
              <w:widowControl w:val="0"/>
              <w:rPr>
                <w:rFonts w:ascii="Arial" w:hAnsi="Arial" w:cs="Arial"/>
              </w:rPr>
            </w:pPr>
            <w:r w:rsidRPr="00D0580B">
              <w:rPr>
                <w:rFonts w:ascii="Arial" w:hAnsi="Arial" w:cs="Arial"/>
              </w:rPr>
              <w:t>0707</w:t>
            </w:r>
          </w:p>
        </w:tc>
        <w:tc>
          <w:tcPr>
            <w:tcW w:w="1443" w:type="dxa"/>
            <w:noWrap/>
          </w:tcPr>
          <w:p w:rsidR="002770A6" w:rsidRPr="00D0580B" w:rsidRDefault="002770A6" w:rsidP="005A21F5">
            <w:pPr>
              <w:widowControl w:val="0"/>
              <w:rPr>
                <w:rFonts w:ascii="Arial" w:hAnsi="Arial" w:cs="Arial"/>
              </w:rPr>
            </w:pPr>
            <w:r w:rsidRPr="00D0580B">
              <w:rPr>
                <w:rFonts w:ascii="Arial" w:hAnsi="Arial" w:cs="Arial"/>
              </w:rPr>
              <w:t>0640083570</w:t>
            </w:r>
          </w:p>
        </w:tc>
        <w:tc>
          <w:tcPr>
            <w:tcW w:w="683" w:type="dxa"/>
            <w:gridSpan w:val="2"/>
            <w:noWrap/>
          </w:tcPr>
          <w:p w:rsidR="002770A6" w:rsidRPr="00D0580B" w:rsidRDefault="002770A6" w:rsidP="005A21F5">
            <w:pPr>
              <w:widowControl w:val="0"/>
              <w:rPr>
                <w:rFonts w:ascii="Arial" w:hAnsi="Arial" w:cs="Arial"/>
              </w:rPr>
            </w:pPr>
            <w:r w:rsidRPr="00D0580B">
              <w:rPr>
                <w:rFonts w:ascii="Arial" w:hAnsi="Arial" w:cs="Arial"/>
              </w:rPr>
              <w:t>244</w:t>
            </w:r>
          </w:p>
        </w:tc>
        <w:tc>
          <w:tcPr>
            <w:tcW w:w="936" w:type="dxa"/>
            <w:gridSpan w:val="2"/>
          </w:tcPr>
          <w:p w:rsidR="002770A6" w:rsidRPr="00D0580B" w:rsidRDefault="002770A6" w:rsidP="005A21F5">
            <w:pPr>
              <w:widowControl w:val="0"/>
              <w:jc w:val="center"/>
              <w:rPr>
                <w:rFonts w:ascii="Arial" w:hAnsi="Arial" w:cs="Arial"/>
              </w:rPr>
            </w:pPr>
            <w:r w:rsidRPr="00D0580B">
              <w:rPr>
                <w:rFonts w:ascii="Arial" w:hAnsi="Arial" w:cs="Arial"/>
              </w:rPr>
              <w:t>15,0</w:t>
            </w:r>
          </w:p>
        </w:tc>
        <w:tc>
          <w:tcPr>
            <w:tcW w:w="902" w:type="dxa"/>
            <w:gridSpan w:val="2"/>
          </w:tcPr>
          <w:p w:rsidR="002770A6" w:rsidRPr="00D0580B" w:rsidRDefault="002770A6" w:rsidP="005A21F5">
            <w:pPr>
              <w:widowControl w:val="0"/>
              <w:jc w:val="center"/>
              <w:rPr>
                <w:rFonts w:ascii="Arial" w:hAnsi="Arial" w:cs="Arial"/>
              </w:rPr>
            </w:pPr>
            <w:r w:rsidRPr="00D0580B">
              <w:rPr>
                <w:rFonts w:ascii="Arial" w:hAnsi="Arial" w:cs="Arial"/>
              </w:rPr>
              <w:t>15,0</w:t>
            </w:r>
          </w:p>
        </w:tc>
        <w:tc>
          <w:tcPr>
            <w:tcW w:w="902" w:type="dxa"/>
            <w:gridSpan w:val="2"/>
          </w:tcPr>
          <w:p w:rsidR="002770A6" w:rsidRPr="00D0580B" w:rsidRDefault="002770A6" w:rsidP="005A21F5">
            <w:pPr>
              <w:widowControl w:val="0"/>
              <w:jc w:val="center"/>
              <w:rPr>
                <w:rFonts w:ascii="Arial" w:hAnsi="Arial" w:cs="Arial"/>
              </w:rPr>
            </w:pPr>
            <w:r w:rsidRPr="00D0580B">
              <w:rPr>
                <w:rFonts w:ascii="Arial" w:hAnsi="Arial" w:cs="Arial"/>
              </w:rPr>
              <w:t>15,0</w:t>
            </w:r>
          </w:p>
        </w:tc>
        <w:tc>
          <w:tcPr>
            <w:tcW w:w="1229" w:type="dxa"/>
          </w:tcPr>
          <w:p w:rsidR="002770A6" w:rsidRPr="00D0580B" w:rsidRDefault="002770A6" w:rsidP="005A21F5">
            <w:pPr>
              <w:widowControl w:val="0"/>
              <w:jc w:val="center"/>
              <w:rPr>
                <w:rFonts w:ascii="Arial" w:hAnsi="Arial" w:cs="Arial"/>
              </w:rPr>
            </w:pPr>
            <w:r w:rsidRPr="00D0580B">
              <w:rPr>
                <w:rFonts w:ascii="Arial" w:hAnsi="Arial" w:cs="Arial"/>
              </w:rPr>
              <w:t>45,0</w:t>
            </w:r>
          </w:p>
        </w:tc>
        <w:tc>
          <w:tcPr>
            <w:tcW w:w="4111" w:type="dxa"/>
          </w:tcPr>
          <w:p w:rsidR="002770A6" w:rsidRPr="00D0580B" w:rsidRDefault="002770A6" w:rsidP="005A21F5">
            <w:pPr>
              <w:widowControl w:val="0"/>
              <w:jc w:val="both"/>
              <w:rPr>
                <w:rFonts w:ascii="Arial" w:hAnsi="Arial" w:cs="Arial"/>
              </w:rPr>
            </w:pPr>
            <w:r w:rsidRPr="00D0580B">
              <w:rPr>
                <w:rFonts w:ascii="Arial" w:hAnsi="Arial" w:cs="Arial"/>
              </w:rPr>
              <w:t>Будет проведен Форум общественных организаций города Лесосибирска, участников Форума – не менее 20 человек, представлено не менее 5 докладов от представителей СО НКО.</w:t>
            </w:r>
          </w:p>
        </w:tc>
      </w:tr>
      <w:tr w:rsidR="002770A6" w:rsidRPr="00D0580B" w:rsidTr="005A21F5">
        <w:trPr>
          <w:trHeight w:val="2285"/>
        </w:trPr>
        <w:tc>
          <w:tcPr>
            <w:tcW w:w="2518" w:type="dxa"/>
          </w:tcPr>
          <w:p w:rsidR="002770A6" w:rsidRPr="00D0580B" w:rsidRDefault="002770A6" w:rsidP="005A21F5">
            <w:pPr>
              <w:widowControl w:val="0"/>
              <w:rPr>
                <w:rFonts w:ascii="Arial" w:hAnsi="Arial" w:cs="Arial"/>
              </w:rPr>
            </w:pPr>
            <w:r w:rsidRPr="00D0580B">
              <w:rPr>
                <w:rFonts w:ascii="Arial" w:hAnsi="Arial" w:cs="Arial"/>
              </w:rPr>
              <w:t xml:space="preserve">1.2 Оказание юридической/бухгалтерской и иной помощи социально ориентированным организациям некоммерческим организациям города Лесосибирска </w:t>
            </w:r>
          </w:p>
        </w:tc>
        <w:tc>
          <w:tcPr>
            <w:tcW w:w="1134" w:type="dxa"/>
            <w:gridSpan w:val="2"/>
          </w:tcPr>
          <w:p w:rsidR="002770A6" w:rsidRPr="00D0580B" w:rsidRDefault="002770A6" w:rsidP="005A21F5">
            <w:pPr>
              <w:widowControl w:val="0"/>
              <w:rPr>
                <w:rFonts w:ascii="Arial" w:hAnsi="Arial" w:cs="Arial"/>
              </w:rPr>
            </w:pPr>
            <w:r w:rsidRPr="00D0580B">
              <w:rPr>
                <w:rFonts w:ascii="Arial" w:hAnsi="Arial" w:cs="Arial"/>
              </w:rPr>
              <w:t>Отдел спорта и молодежной политики</w:t>
            </w:r>
          </w:p>
        </w:tc>
        <w:tc>
          <w:tcPr>
            <w:tcW w:w="709" w:type="dxa"/>
            <w:noWrap/>
          </w:tcPr>
          <w:p w:rsidR="002770A6" w:rsidRPr="00D0580B" w:rsidRDefault="002770A6" w:rsidP="005A21F5">
            <w:pPr>
              <w:widowControl w:val="0"/>
              <w:jc w:val="center"/>
              <w:rPr>
                <w:rFonts w:ascii="Arial" w:hAnsi="Arial" w:cs="Arial"/>
              </w:rPr>
            </w:pPr>
            <w:r w:rsidRPr="00D0580B">
              <w:rPr>
                <w:rFonts w:ascii="Arial" w:hAnsi="Arial" w:cs="Arial"/>
              </w:rPr>
              <w:t>-</w:t>
            </w:r>
          </w:p>
        </w:tc>
        <w:tc>
          <w:tcPr>
            <w:tcW w:w="709" w:type="dxa"/>
            <w:noWrap/>
          </w:tcPr>
          <w:p w:rsidR="002770A6" w:rsidRPr="00D0580B" w:rsidRDefault="002770A6" w:rsidP="005A21F5">
            <w:pPr>
              <w:widowControl w:val="0"/>
              <w:rPr>
                <w:rFonts w:ascii="Arial" w:hAnsi="Arial" w:cs="Arial"/>
              </w:rPr>
            </w:pPr>
            <w:r w:rsidRPr="00D0580B">
              <w:rPr>
                <w:rFonts w:ascii="Arial" w:hAnsi="Arial" w:cs="Arial"/>
              </w:rPr>
              <w:t>-</w:t>
            </w:r>
          </w:p>
        </w:tc>
        <w:tc>
          <w:tcPr>
            <w:tcW w:w="1443" w:type="dxa"/>
            <w:noWrap/>
          </w:tcPr>
          <w:p w:rsidR="002770A6" w:rsidRPr="00D0580B" w:rsidRDefault="002770A6" w:rsidP="005A21F5">
            <w:pPr>
              <w:widowControl w:val="0"/>
              <w:rPr>
                <w:rFonts w:ascii="Arial" w:hAnsi="Arial" w:cs="Arial"/>
              </w:rPr>
            </w:pPr>
            <w:r w:rsidRPr="00D0580B">
              <w:rPr>
                <w:rFonts w:ascii="Arial" w:hAnsi="Arial" w:cs="Arial"/>
              </w:rPr>
              <w:t>-</w:t>
            </w:r>
          </w:p>
        </w:tc>
        <w:tc>
          <w:tcPr>
            <w:tcW w:w="683" w:type="dxa"/>
            <w:gridSpan w:val="2"/>
            <w:noWrap/>
          </w:tcPr>
          <w:p w:rsidR="002770A6" w:rsidRPr="00D0580B" w:rsidRDefault="002770A6" w:rsidP="005A21F5">
            <w:pPr>
              <w:widowControl w:val="0"/>
              <w:rPr>
                <w:rFonts w:ascii="Arial" w:hAnsi="Arial" w:cs="Arial"/>
              </w:rPr>
            </w:pPr>
            <w:r w:rsidRPr="00D0580B">
              <w:rPr>
                <w:rFonts w:ascii="Arial" w:hAnsi="Arial" w:cs="Arial"/>
              </w:rPr>
              <w:t>-</w:t>
            </w:r>
          </w:p>
        </w:tc>
        <w:tc>
          <w:tcPr>
            <w:tcW w:w="936" w:type="dxa"/>
            <w:gridSpan w:val="2"/>
          </w:tcPr>
          <w:p w:rsidR="002770A6" w:rsidRPr="00D0580B" w:rsidRDefault="002770A6" w:rsidP="005A21F5">
            <w:pPr>
              <w:widowControl w:val="0"/>
              <w:jc w:val="center"/>
              <w:rPr>
                <w:rFonts w:ascii="Arial" w:hAnsi="Arial" w:cs="Arial"/>
              </w:rPr>
            </w:pPr>
            <w:r w:rsidRPr="00D0580B">
              <w:rPr>
                <w:rFonts w:ascii="Arial" w:hAnsi="Arial" w:cs="Arial"/>
              </w:rPr>
              <w:t>-</w:t>
            </w:r>
          </w:p>
        </w:tc>
        <w:tc>
          <w:tcPr>
            <w:tcW w:w="902" w:type="dxa"/>
            <w:gridSpan w:val="2"/>
          </w:tcPr>
          <w:p w:rsidR="002770A6" w:rsidRPr="00D0580B" w:rsidRDefault="002770A6" w:rsidP="005A21F5">
            <w:pPr>
              <w:widowControl w:val="0"/>
              <w:jc w:val="center"/>
              <w:rPr>
                <w:rFonts w:ascii="Arial" w:hAnsi="Arial" w:cs="Arial"/>
              </w:rPr>
            </w:pPr>
            <w:r w:rsidRPr="00D0580B">
              <w:rPr>
                <w:rFonts w:ascii="Arial" w:hAnsi="Arial" w:cs="Arial"/>
              </w:rPr>
              <w:t>-</w:t>
            </w:r>
          </w:p>
        </w:tc>
        <w:tc>
          <w:tcPr>
            <w:tcW w:w="902" w:type="dxa"/>
            <w:gridSpan w:val="2"/>
          </w:tcPr>
          <w:p w:rsidR="002770A6" w:rsidRPr="00D0580B" w:rsidRDefault="002770A6" w:rsidP="005A21F5">
            <w:pPr>
              <w:widowControl w:val="0"/>
              <w:jc w:val="center"/>
              <w:rPr>
                <w:rFonts w:ascii="Arial" w:hAnsi="Arial" w:cs="Arial"/>
              </w:rPr>
            </w:pPr>
            <w:r w:rsidRPr="00D0580B">
              <w:rPr>
                <w:rFonts w:ascii="Arial" w:hAnsi="Arial" w:cs="Arial"/>
              </w:rPr>
              <w:t>-</w:t>
            </w:r>
          </w:p>
        </w:tc>
        <w:tc>
          <w:tcPr>
            <w:tcW w:w="1229" w:type="dxa"/>
          </w:tcPr>
          <w:p w:rsidR="002770A6" w:rsidRPr="00D0580B" w:rsidRDefault="002770A6" w:rsidP="005A21F5">
            <w:pPr>
              <w:widowControl w:val="0"/>
              <w:jc w:val="center"/>
              <w:rPr>
                <w:rFonts w:ascii="Arial" w:hAnsi="Arial" w:cs="Arial"/>
              </w:rPr>
            </w:pPr>
            <w:r w:rsidRPr="00D0580B">
              <w:rPr>
                <w:rFonts w:ascii="Arial" w:hAnsi="Arial" w:cs="Arial"/>
              </w:rPr>
              <w:t>-</w:t>
            </w:r>
          </w:p>
        </w:tc>
        <w:tc>
          <w:tcPr>
            <w:tcW w:w="4111" w:type="dxa"/>
          </w:tcPr>
          <w:p w:rsidR="002770A6" w:rsidRPr="00D0580B" w:rsidRDefault="002770A6" w:rsidP="005A21F5">
            <w:pPr>
              <w:widowControl w:val="0"/>
              <w:jc w:val="both"/>
              <w:rPr>
                <w:rFonts w:ascii="Arial" w:hAnsi="Arial" w:cs="Arial"/>
              </w:rPr>
            </w:pPr>
            <w:r w:rsidRPr="00D0580B">
              <w:rPr>
                <w:rFonts w:ascii="Arial" w:hAnsi="Arial" w:cs="Arial"/>
              </w:rPr>
              <w:t>Оказание юридической, бухгалтерской и иной помощи социально ориентированным организациям некоммерческим организациям города Лесосибирска не менее 10 консультаций.</w:t>
            </w:r>
          </w:p>
        </w:tc>
      </w:tr>
      <w:tr w:rsidR="002770A6" w:rsidRPr="00D0580B" w:rsidTr="005A21F5">
        <w:trPr>
          <w:trHeight w:val="2285"/>
        </w:trPr>
        <w:tc>
          <w:tcPr>
            <w:tcW w:w="2518" w:type="dxa"/>
          </w:tcPr>
          <w:p w:rsidR="002770A6" w:rsidRPr="00D0580B" w:rsidRDefault="002770A6" w:rsidP="005A21F5">
            <w:pPr>
              <w:widowControl w:val="0"/>
              <w:rPr>
                <w:rFonts w:ascii="Arial" w:hAnsi="Arial" w:cs="Arial"/>
              </w:rPr>
            </w:pPr>
            <w:r w:rsidRPr="00D0580B">
              <w:rPr>
                <w:rFonts w:ascii="Arial" w:hAnsi="Arial" w:cs="Arial"/>
              </w:rPr>
              <w:t>1.3 Оказание консультативной поддержки социально ориентированным некоммерческим организациям города Лесосибирска ресурсным центром поддержки СОНКО</w:t>
            </w:r>
          </w:p>
        </w:tc>
        <w:tc>
          <w:tcPr>
            <w:tcW w:w="1134" w:type="dxa"/>
            <w:gridSpan w:val="2"/>
          </w:tcPr>
          <w:p w:rsidR="002770A6" w:rsidRPr="00D0580B" w:rsidRDefault="002770A6" w:rsidP="005A21F5">
            <w:pPr>
              <w:widowControl w:val="0"/>
              <w:rPr>
                <w:rFonts w:ascii="Arial" w:hAnsi="Arial" w:cs="Arial"/>
              </w:rPr>
            </w:pPr>
            <w:r w:rsidRPr="00D0580B">
              <w:rPr>
                <w:rFonts w:ascii="Arial" w:hAnsi="Arial" w:cs="Arial"/>
              </w:rPr>
              <w:t>Отдел спорта и молодежной политики</w:t>
            </w:r>
          </w:p>
        </w:tc>
        <w:tc>
          <w:tcPr>
            <w:tcW w:w="709" w:type="dxa"/>
            <w:noWrap/>
          </w:tcPr>
          <w:p w:rsidR="002770A6" w:rsidRPr="00D0580B" w:rsidRDefault="002770A6" w:rsidP="005A21F5">
            <w:pPr>
              <w:widowControl w:val="0"/>
              <w:jc w:val="center"/>
              <w:rPr>
                <w:rFonts w:ascii="Arial" w:hAnsi="Arial" w:cs="Arial"/>
              </w:rPr>
            </w:pPr>
          </w:p>
        </w:tc>
        <w:tc>
          <w:tcPr>
            <w:tcW w:w="709" w:type="dxa"/>
            <w:noWrap/>
          </w:tcPr>
          <w:p w:rsidR="002770A6" w:rsidRPr="00D0580B" w:rsidRDefault="002770A6" w:rsidP="005A21F5">
            <w:pPr>
              <w:widowControl w:val="0"/>
              <w:rPr>
                <w:rFonts w:ascii="Arial" w:hAnsi="Arial" w:cs="Arial"/>
              </w:rPr>
            </w:pPr>
          </w:p>
        </w:tc>
        <w:tc>
          <w:tcPr>
            <w:tcW w:w="1443" w:type="dxa"/>
            <w:noWrap/>
          </w:tcPr>
          <w:p w:rsidR="002770A6" w:rsidRPr="00D0580B" w:rsidRDefault="002770A6" w:rsidP="005A21F5">
            <w:pPr>
              <w:widowControl w:val="0"/>
              <w:rPr>
                <w:rFonts w:ascii="Arial" w:hAnsi="Arial" w:cs="Arial"/>
              </w:rPr>
            </w:pPr>
            <w:r w:rsidRPr="00D0580B">
              <w:rPr>
                <w:rFonts w:ascii="Arial" w:hAnsi="Arial" w:cs="Arial"/>
              </w:rPr>
              <w:t>-</w:t>
            </w:r>
          </w:p>
        </w:tc>
        <w:tc>
          <w:tcPr>
            <w:tcW w:w="683" w:type="dxa"/>
            <w:gridSpan w:val="2"/>
            <w:noWrap/>
          </w:tcPr>
          <w:p w:rsidR="002770A6" w:rsidRPr="00D0580B" w:rsidRDefault="002770A6" w:rsidP="005A21F5">
            <w:pPr>
              <w:widowControl w:val="0"/>
              <w:rPr>
                <w:rFonts w:ascii="Arial" w:hAnsi="Arial" w:cs="Arial"/>
              </w:rPr>
            </w:pPr>
            <w:r w:rsidRPr="00D0580B">
              <w:rPr>
                <w:rFonts w:ascii="Arial" w:hAnsi="Arial" w:cs="Arial"/>
              </w:rPr>
              <w:t>-</w:t>
            </w:r>
          </w:p>
        </w:tc>
        <w:tc>
          <w:tcPr>
            <w:tcW w:w="936" w:type="dxa"/>
            <w:gridSpan w:val="2"/>
          </w:tcPr>
          <w:p w:rsidR="002770A6" w:rsidRPr="00D0580B" w:rsidRDefault="002770A6" w:rsidP="005A21F5">
            <w:pPr>
              <w:widowControl w:val="0"/>
              <w:jc w:val="center"/>
              <w:rPr>
                <w:rFonts w:ascii="Arial" w:hAnsi="Arial" w:cs="Arial"/>
              </w:rPr>
            </w:pPr>
            <w:r w:rsidRPr="00D0580B">
              <w:rPr>
                <w:rFonts w:ascii="Arial" w:hAnsi="Arial" w:cs="Arial"/>
              </w:rPr>
              <w:t>-</w:t>
            </w:r>
          </w:p>
        </w:tc>
        <w:tc>
          <w:tcPr>
            <w:tcW w:w="902" w:type="dxa"/>
            <w:gridSpan w:val="2"/>
          </w:tcPr>
          <w:p w:rsidR="002770A6" w:rsidRPr="00D0580B" w:rsidRDefault="002770A6" w:rsidP="005A21F5">
            <w:pPr>
              <w:widowControl w:val="0"/>
              <w:jc w:val="center"/>
              <w:rPr>
                <w:rFonts w:ascii="Arial" w:hAnsi="Arial" w:cs="Arial"/>
              </w:rPr>
            </w:pPr>
            <w:r w:rsidRPr="00D0580B">
              <w:rPr>
                <w:rFonts w:ascii="Arial" w:hAnsi="Arial" w:cs="Arial"/>
              </w:rPr>
              <w:t>-</w:t>
            </w:r>
          </w:p>
        </w:tc>
        <w:tc>
          <w:tcPr>
            <w:tcW w:w="902" w:type="dxa"/>
            <w:gridSpan w:val="2"/>
          </w:tcPr>
          <w:p w:rsidR="002770A6" w:rsidRPr="00D0580B" w:rsidRDefault="002770A6" w:rsidP="005A21F5">
            <w:pPr>
              <w:widowControl w:val="0"/>
              <w:jc w:val="center"/>
              <w:rPr>
                <w:rFonts w:ascii="Arial" w:hAnsi="Arial" w:cs="Arial"/>
              </w:rPr>
            </w:pPr>
            <w:r w:rsidRPr="00D0580B">
              <w:rPr>
                <w:rFonts w:ascii="Arial" w:hAnsi="Arial" w:cs="Arial"/>
              </w:rPr>
              <w:t>-</w:t>
            </w:r>
          </w:p>
        </w:tc>
        <w:tc>
          <w:tcPr>
            <w:tcW w:w="1229" w:type="dxa"/>
          </w:tcPr>
          <w:p w:rsidR="002770A6" w:rsidRPr="00D0580B" w:rsidRDefault="002770A6" w:rsidP="005A21F5">
            <w:pPr>
              <w:widowControl w:val="0"/>
              <w:jc w:val="center"/>
              <w:rPr>
                <w:rFonts w:ascii="Arial" w:hAnsi="Arial" w:cs="Arial"/>
              </w:rPr>
            </w:pPr>
            <w:r w:rsidRPr="00D0580B">
              <w:rPr>
                <w:rFonts w:ascii="Arial" w:hAnsi="Arial" w:cs="Arial"/>
              </w:rPr>
              <w:t>-</w:t>
            </w:r>
          </w:p>
        </w:tc>
        <w:tc>
          <w:tcPr>
            <w:tcW w:w="4111" w:type="dxa"/>
          </w:tcPr>
          <w:p w:rsidR="002770A6" w:rsidRPr="00D0580B" w:rsidRDefault="002770A6" w:rsidP="005A21F5">
            <w:pPr>
              <w:widowControl w:val="0"/>
              <w:jc w:val="both"/>
              <w:rPr>
                <w:rFonts w:ascii="Arial" w:hAnsi="Arial" w:cs="Arial"/>
              </w:rPr>
            </w:pPr>
            <w:r w:rsidRPr="00D0580B">
              <w:rPr>
                <w:rFonts w:ascii="Arial" w:hAnsi="Arial" w:cs="Arial"/>
              </w:rPr>
              <w:t>Оказание консультативной поддержки социально ориентированным некоммерческим организациям города Лесосибирска ресурсным центром поддержки СОНКО не менее 15 консультаций</w:t>
            </w:r>
          </w:p>
        </w:tc>
      </w:tr>
      <w:tr w:rsidR="002770A6" w:rsidRPr="00D0580B" w:rsidTr="005A21F5">
        <w:trPr>
          <w:trHeight w:val="364"/>
        </w:trPr>
        <w:tc>
          <w:tcPr>
            <w:tcW w:w="15276" w:type="dxa"/>
            <w:gridSpan w:val="16"/>
          </w:tcPr>
          <w:p w:rsidR="002770A6" w:rsidRPr="00D0580B" w:rsidRDefault="002770A6" w:rsidP="005A21F5">
            <w:pPr>
              <w:pStyle w:val="ConsPlusNormal"/>
              <w:jc w:val="left"/>
              <w:rPr>
                <w:sz w:val="24"/>
                <w:szCs w:val="24"/>
              </w:rPr>
            </w:pPr>
            <w:r w:rsidRPr="00D0580B">
              <w:rPr>
                <w:sz w:val="24"/>
                <w:szCs w:val="24"/>
              </w:rPr>
              <w:t>Задача 2. Обеспечить информационную поддержку социально ориентированным некоммерческим организациям.</w:t>
            </w:r>
          </w:p>
        </w:tc>
      </w:tr>
      <w:tr w:rsidR="002770A6" w:rsidRPr="00D0580B" w:rsidTr="005A21F5">
        <w:trPr>
          <w:trHeight w:val="1165"/>
        </w:trPr>
        <w:tc>
          <w:tcPr>
            <w:tcW w:w="2518" w:type="dxa"/>
          </w:tcPr>
          <w:p w:rsidR="002770A6" w:rsidRPr="00D0580B" w:rsidRDefault="002770A6" w:rsidP="005A21F5">
            <w:pPr>
              <w:widowControl w:val="0"/>
              <w:rPr>
                <w:rFonts w:ascii="Arial" w:hAnsi="Arial" w:cs="Arial"/>
              </w:rPr>
            </w:pPr>
            <w:r w:rsidRPr="00D0580B">
              <w:rPr>
                <w:rFonts w:ascii="Arial" w:hAnsi="Arial" w:cs="Arial"/>
              </w:rPr>
              <w:t xml:space="preserve"> 2.1. Публикация и демонстрация  материалов гражданской тематики в СМИ города</w:t>
            </w:r>
          </w:p>
        </w:tc>
        <w:tc>
          <w:tcPr>
            <w:tcW w:w="1134" w:type="dxa"/>
            <w:gridSpan w:val="2"/>
          </w:tcPr>
          <w:p w:rsidR="002770A6" w:rsidRPr="00D0580B" w:rsidRDefault="002770A6" w:rsidP="005A21F5">
            <w:pPr>
              <w:widowControl w:val="0"/>
              <w:jc w:val="center"/>
              <w:rPr>
                <w:rFonts w:ascii="Arial" w:hAnsi="Arial" w:cs="Arial"/>
              </w:rPr>
            </w:pPr>
            <w:r w:rsidRPr="00D0580B">
              <w:rPr>
                <w:rFonts w:ascii="Arial" w:hAnsi="Arial" w:cs="Arial"/>
              </w:rPr>
              <w:t>-</w:t>
            </w:r>
          </w:p>
        </w:tc>
        <w:tc>
          <w:tcPr>
            <w:tcW w:w="709" w:type="dxa"/>
            <w:noWrap/>
          </w:tcPr>
          <w:p w:rsidR="002770A6" w:rsidRPr="00D0580B" w:rsidRDefault="002770A6" w:rsidP="005A21F5">
            <w:pPr>
              <w:widowControl w:val="0"/>
              <w:jc w:val="center"/>
              <w:rPr>
                <w:rFonts w:ascii="Arial" w:hAnsi="Arial" w:cs="Arial"/>
              </w:rPr>
            </w:pPr>
            <w:r w:rsidRPr="00D0580B">
              <w:rPr>
                <w:rFonts w:ascii="Arial" w:hAnsi="Arial" w:cs="Arial"/>
              </w:rPr>
              <w:t>-</w:t>
            </w:r>
          </w:p>
        </w:tc>
        <w:tc>
          <w:tcPr>
            <w:tcW w:w="709" w:type="dxa"/>
            <w:noWrap/>
          </w:tcPr>
          <w:p w:rsidR="002770A6" w:rsidRPr="00D0580B" w:rsidRDefault="002770A6" w:rsidP="005A21F5">
            <w:pPr>
              <w:widowControl w:val="0"/>
              <w:jc w:val="center"/>
              <w:rPr>
                <w:rFonts w:ascii="Arial" w:hAnsi="Arial" w:cs="Arial"/>
              </w:rPr>
            </w:pPr>
            <w:r w:rsidRPr="00D0580B">
              <w:rPr>
                <w:rFonts w:ascii="Arial" w:hAnsi="Arial" w:cs="Arial"/>
              </w:rPr>
              <w:t>-</w:t>
            </w:r>
          </w:p>
        </w:tc>
        <w:tc>
          <w:tcPr>
            <w:tcW w:w="1443" w:type="dxa"/>
            <w:noWrap/>
          </w:tcPr>
          <w:p w:rsidR="002770A6" w:rsidRPr="00D0580B" w:rsidRDefault="002770A6" w:rsidP="005A21F5">
            <w:pPr>
              <w:widowControl w:val="0"/>
              <w:jc w:val="center"/>
              <w:rPr>
                <w:rFonts w:ascii="Arial" w:hAnsi="Arial" w:cs="Arial"/>
              </w:rPr>
            </w:pPr>
            <w:r w:rsidRPr="00D0580B">
              <w:rPr>
                <w:rFonts w:ascii="Arial" w:hAnsi="Arial" w:cs="Arial"/>
              </w:rPr>
              <w:t>-</w:t>
            </w:r>
          </w:p>
        </w:tc>
        <w:tc>
          <w:tcPr>
            <w:tcW w:w="669" w:type="dxa"/>
            <w:noWrap/>
          </w:tcPr>
          <w:p w:rsidR="002770A6" w:rsidRPr="00D0580B" w:rsidRDefault="002770A6" w:rsidP="005A21F5">
            <w:pPr>
              <w:widowControl w:val="0"/>
              <w:jc w:val="center"/>
              <w:rPr>
                <w:rFonts w:ascii="Arial" w:hAnsi="Arial" w:cs="Arial"/>
              </w:rPr>
            </w:pPr>
            <w:r w:rsidRPr="00D0580B">
              <w:rPr>
                <w:rFonts w:ascii="Arial" w:hAnsi="Arial" w:cs="Arial"/>
              </w:rPr>
              <w:t>-</w:t>
            </w:r>
          </w:p>
        </w:tc>
        <w:tc>
          <w:tcPr>
            <w:tcW w:w="936" w:type="dxa"/>
            <w:gridSpan w:val="2"/>
          </w:tcPr>
          <w:p w:rsidR="002770A6" w:rsidRPr="00D0580B" w:rsidRDefault="002770A6" w:rsidP="005A21F5">
            <w:pPr>
              <w:widowControl w:val="0"/>
              <w:jc w:val="center"/>
              <w:rPr>
                <w:rFonts w:ascii="Arial" w:hAnsi="Arial" w:cs="Arial"/>
              </w:rPr>
            </w:pPr>
            <w:r w:rsidRPr="00D0580B">
              <w:rPr>
                <w:rFonts w:ascii="Arial" w:hAnsi="Arial" w:cs="Arial"/>
              </w:rPr>
              <w:t>-</w:t>
            </w:r>
          </w:p>
        </w:tc>
        <w:tc>
          <w:tcPr>
            <w:tcW w:w="902" w:type="dxa"/>
            <w:gridSpan w:val="2"/>
          </w:tcPr>
          <w:p w:rsidR="002770A6" w:rsidRPr="00D0580B" w:rsidRDefault="002770A6" w:rsidP="005A21F5">
            <w:pPr>
              <w:widowControl w:val="0"/>
              <w:jc w:val="center"/>
              <w:rPr>
                <w:rFonts w:ascii="Arial" w:hAnsi="Arial" w:cs="Arial"/>
              </w:rPr>
            </w:pPr>
            <w:r w:rsidRPr="00D0580B">
              <w:rPr>
                <w:rFonts w:ascii="Arial" w:hAnsi="Arial" w:cs="Arial"/>
              </w:rPr>
              <w:t>-</w:t>
            </w:r>
          </w:p>
        </w:tc>
        <w:tc>
          <w:tcPr>
            <w:tcW w:w="902" w:type="dxa"/>
            <w:gridSpan w:val="2"/>
          </w:tcPr>
          <w:p w:rsidR="002770A6" w:rsidRPr="00D0580B" w:rsidRDefault="002770A6" w:rsidP="005A21F5">
            <w:pPr>
              <w:widowControl w:val="0"/>
              <w:jc w:val="center"/>
              <w:rPr>
                <w:rFonts w:ascii="Arial" w:hAnsi="Arial" w:cs="Arial"/>
              </w:rPr>
            </w:pPr>
            <w:r w:rsidRPr="00D0580B">
              <w:rPr>
                <w:rFonts w:ascii="Arial" w:hAnsi="Arial" w:cs="Arial"/>
              </w:rPr>
              <w:t>-</w:t>
            </w:r>
          </w:p>
        </w:tc>
        <w:tc>
          <w:tcPr>
            <w:tcW w:w="1243" w:type="dxa"/>
            <w:gridSpan w:val="2"/>
          </w:tcPr>
          <w:p w:rsidR="002770A6" w:rsidRPr="00D0580B" w:rsidRDefault="002770A6" w:rsidP="005A21F5">
            <w:pPr>
              <w:widowControl w:val="0"/>
              <w:jc w:val="center"/>
              <w:rPr>
                <w:rFonts w:ascii="Arial" w:hAnsi="Arial" w:cs="Arial"/>
              </w:rPr>
            </w:pPr>
            <w:r w:rsidRPr="00D0580B">
              <w:rPr>
                <w:rFonts w:ascii="Arial" w:hAnsi="Arial" w:cs="Arial"/>
              </w:rPr>
              <w:t>-</w:t>
            </w:r>
          </w:p>
        </w:tc>
        <w:tc>
          <w:tcPr>
            <w:tcW w:w="4111" w:type="dxa"/>
          </w:tcPr>
          <w:p w:rsidR="002770A6" w:rsidRPr="00D0580B" w:rsidRDefault="002770A6" w:rsidP="005A21F5">
            <w:pPr>
              <w:widowControl w:val="0"/>
              <w:jc w:val="both"/>
              <w:rPr>
                <w:rFonts w:ascii="Arial" w:hAnsi="Arial" w:cs="Arial"/>
              </w:rPr>
            </w:pPr>
            <w:r w:rsidRPr="00D0580B">
              <w:rPr>
                <w:rFonts w:ascii="Arial" w:hAnsi="Arial" w:cs="Arial"/>
              </w:rPr>
              <w:t>Будет опубликовано в газете «Заря Енисея» и продемонстрировано на ЛГТРК до 10 материалов ежегодно</w:t>
            </w:r>
          </w:p>
        </w:tc>
      </w:tr>
      <w:tr w:rsidR="002770A6" w:rsidRPr="00D0580B" w:rsidTr="005A21F5">
        <w:trPr>
          <w:trHeight w:val="291"/>
        </w:trPr>
        <w:tc>
          <w:tcPr>
            <w:tcW w:w="15276" w:type="dxa"/>
            <w:gridSpan w:val="16"/>
          </w:tcPr>
          <w:p w:rsidR="002770A6" w:rsidRPr="00D0580B" w:rsidRDefault="002770A6" w:rsidP="005A21F5">
            <w:pPr>
              <w:widowControl w:val="0"/>
              <w:ind w:firstLine="731"/>
              <w:jc w:val="both"/>
              <w:rPr>
                <w:rFonts w:ascii="Arial" w:hAnsi="Arial" w:cs="Arial"/>
              </w:rPr>
            </w:pPr>
            <w:r w:rsidRPr="00D0580B">
              <w:rPr>
                <w:rFonts w:ascii="Arial" w:hAnsi="Arial" w:cs="Arial"/>
              </w:rPr>
              <w:t>Задача 3. Обеспечить финансовую поддержку социально ориентированным некоммерческим организациям.</w:t>
            </w:r>
          </w:p>
        </w:tc>
      </w:tr>
      <w:tr w:rsidR="002770A6" w:rsidRPr="00D0580B" w:rsidTr="005A21F5">
        <w:trPr>
          <w:trHeight w:val="1289"/>
        </w:trPr>
        <w:tc>
          <w:tcPr>
            <w:tcW w:w="2518" w:type="dxa"/>
          </w:tcPr>
          <w:p w:rsidR="002770A6" w:rsidRPr="00D0580B" w:rsidRDefault="002770A6" w:rsidP="005A21F5">
            <w:pPr>
              <w:widowControl w:val="0"/>
              <w:rPr>
                <w:rFonts w:ascii="Arial" w:hAnsi="Arial" w:cs="Arial"/>
              </w:rPr>
            </w:pPr>
            <w:r w:rsidRPr="00D0580B">
              <w:rPr>
                <w:rFonts w:ascii="Arial" w:hAnsi="Arial" w:cs="Arial"/>
              </w:rPr>
              <w:t>3.1. Субсидия в виде гранта на реализацию социальных проектов (конкурс для СО НКО)</w:t>
            </w:r>
          </w:p>
        </w:tc>
        <w:tc>
          <w:tcPr>
            <w:tcW w:w="1134" w:type="dxa"/>
            <w:gridSpan w:val="2"/>
          </w:tcPr>
          <w:p w:rsidR="002770A6" w:rsidRPr="00D0580B" w:rsidRDefault="002770A6" w:rsidP="005A21F5">
            <w:pPr>
              <w:widowControl w:val="0"/>
              <w:rPr>
                <w:rFonts w:ascii="Arial" w:hAnsi="Arial" w:cs="Arial"/>
              </w:rPr>
            </w:pPr>
            <w:r w:rsidRPr="00D0580B">
              <w:rPr>
                <w:rFonts w:ascii="Arial" w:hAnsi="Arial" w:cs="Arial"/>
              </w:rPr>
              <w:t>Отдел спорта и моло-дежной полити-ки</w:t>
            </w:r>
          </w:p>
        </w:tc>
        <w:tc>
          <w:tcPr>
            <w:tcW w:w="709" w:type="dxa"/>
            <w:noWrap/>
          </w:tcPr>
          <w:p w:rsidR="002770A6" w:rsidRPr="00D0580B" w:rsidRDefault="002770A6" w:rsidP="005A21F5">
            <w:pPr>
              <w:widowControl w:val="0"/>
              <w:jc w:val="center"/>
              <w:rPr>
                <w:rFonts w:ascii="Arial" w:hAnsi="Arial" w:cs="Arial"/>
              </w:rPr>
            </w:pPr>
            <w:r w:rsidRPr="00D0580B">
              <w:rPr>
                <w:rFonts w:ascii="Arial" w:hAnsi="Arial" w:cs="Arial"/>
              </w:rPr>
              <w:t>011</w:t>
            </w:r>
          </w:p>
        </w:tc>
        <w:tc>
          <w:tcPr>
            <w:tcW w:w="709" w:type="dxa"/>
            <w:noWrap/>
          </w:tcPr>
          <w:p w:rsidR="002770A6" w:rsidRPr="00D0580B" w:rsidRDefault="002770A6" w:rsidP="005A21F5">
            <w:pPr>
              <w:widowControl w:val="0"/>
              <w:rPr>
                <w:rFonts w:ascii="Arial" w:hAnsi="Arial" w:cs="Arial"/>
              </w:rPr>
            </w:pPr>
            <w:r w:rsidRPr="00D0580B">
              <w:rPr>
                <w:rFonts w:ascii="Arial" w:hAnsi="Arial" w:cs="Arial"/>
              </w:rPr>
              <w:t>0707</w:t>
            </w:r>
          </w:p>
        </w:tc>
        <w:tc>
          <w:tcPr>
            <w:tcW w:w="1443" w:type="dxa"/>
            <w:noWrap/>
          </w:tcPr>
          <w:p w:rsidR="002770A6" w:rsidRPr="00D0580B" w:rsidRDefault="002770A6" w:rsidP="005A21F5">
            <w:pPr>
              <w:widowControl w:val="0"/>
              <w:jc w:val="center"/>
              <w:rPr>
                <w:rFonts w:ascii="Arial" w:hAnsi="Arial" w:cs="Arial"/>
              </w:rPr>
            </w:pPr>
            <w:r w:rsidRPr="00D0580B">
              <w:rPr>
                <w:rFonts w:ascii="Arial" w:hAnsi="Arial" w:cs="Arial"/>
              </w:rPr>
              <w:t>0640083580</w:t>
            </w:r>
          </w:p>
        </w:tc>
        <w:tc>
          <w:tcPr>
            <w:tcW w:w="669" w:type="dxa"/>
            <w:noWrap/>
          </w:tcPr>
          <w:p w:rsidR="002770A6" w:rsidRPr="00D0580B" w:rsidRDefault="002770A6" w:rsidP="005A21F5">
            <w:pPr>
              <w:widowControl w:val="0"/>
              <w:jc w:val="center"/>
              <w:rPr>
                <w:rFonts w:ascii="Arial" w:hAnsi="Arial" w:cs="Arial"/>
              </w:rPr>
            </w:pPr>
            <w:r w:rsidRPr="00D0580B">
              <w:rPr>
                <w:rFonts w:ascii="Arial" w:hAnsi="Arial" w:cs="Arial"/>
              </w:rPr>
              <w:t>630</w:t>
            </w:r>
          </w:p>
          <w:p w:rsidR="002770A6" w:rsidRPr="00D0580B" w:rsidRDefault="002770A6" w:rsidP="005A21F5">
            <w:pPr>
              <w:widowControl w:val="0"/>
              <w:jc w:val="center"/>
              <w:rPr>
                <w:rFonts w:ascii="Arial" w:hAnsi="Arial" w:cs="Arial"/>
              </w:rPr>
            </w:pPr>
          </w:p>
          <w:p w:rsidR="002770A6" w:rsidRPr="00D0580B" w:rsidRDefault="002770A6" w:rsidP="005A21F5">
            <w:pPr>
              <w:widowControl w:val="0"/>
              <w:jc w:val="center"/>
              <w:rPr>
                <w:rFonts w:ascii="Arial" w:hAnsi="Arial" w:cs="Arial"/>
              </w:rPr>
            </w:pPr>
          </w:p>
        </w:tc>
        <w:tc>
          <w:tcPr>
            <w:tcW w:w="936" w:type="dxa"/>
            <w:gridSpan w:val="2"/>
          </w:tcPr>
          <w:p w:rsidR="002770A6" w:rsidRPr="00D0580B" w:rsidRDefault="002770A6" w:rsidP="005A21F5">
            <w:pPr>
              <w:widowControl w:val="0"/>
              <w:jc w:val="center"/>
              <w:rPr>
                <w:rFonts w:ascii="Arial" w:hAnsi="Arial" w:cs="Arial"/>
              </w:rPr>
            </w:pPr>
            <w:r w:rsidRPr="00D0580B">
              <w:rPr>
                <w:rFonts w:ascii="Arial" w:hAnsi="Arial" w:cs="Arial"/>
              </w:rPr>
              <w:t>150,0</w:t>
            </w:r>
          </w:p>
        </w:tc>
        <w:tc>
          <w:tcPr>
            <w:tcW w:w="902" w:type="dxa"/>
            <w:gridSpan w:val="2"/>
          </w:tcPr>
          <w:p w:rsidR="002770A6" w:rsidRPr="00D0580B" w:rsidRDefault="002770A6" w:rsidP="005A21F5">
            <w:pPr>
              <w:widowControl w:val="0"/>
              <w:jc w:val="center"/>
              <w:rPr>
                <w:rFonts w:ascii="Arial" w:hAnsi="Arial" w:cs="Arial"/>
              </w:rPr>
            </w:pPr>
            <w:r w:rsidRPr="00D0580B">
              <w:rPr>
                <w:rFonts w:ascii="Arial" w:hAnsi="Arial" w:cs="Arial"/>
              </w:rPr>
              <w:t>150,0</w:t>
            </w:r>
          </w:p>
        </w:tc>
        <w:tc>
          <w:tcPr>
            <w:tcW w:w="902" w:type="dxa"/>
            <w:gridSpan w:val="2"/>
          </w:tcPr>
          <w:p w:rsidR="002770A6" w:rsidRPr="00D0580B" w:rsidRDefault="002770A6" w:rsidP="005A21F5">
            <w:pPr>
              <w:widowControl w:val="0"/>
              <w:jc w:val="center"/>
              <w:rPr>
                <w:rFonts w:ascii="Arial" w:hAnsi="Arial" w:cs="Arial"/>
              </w:rPr>
            </w:pPr>
            <w:r w:rsidRPr="00D0580B">
              <w:rPr>
                <w:rFonts w:ascii="Arial" w:hAnsi="Arial" w:cs="Arial"/>
              </w:rPr>
              <w:t>150,0</w:t>
            </w:r>
          </w:p>
        </w:tc>
        <w:tc>
          <w:tcPr>
            <w:tcW w:w="1243" w:type="dxa"/>
            <w:gridSpan w:val="2"/>
          </w:tcPr>
          <w:p w:rsidR="002770A6" w:rsidRPr="00D0580B" w:rsidRDefault="002770A6" w:rsidP="005A21F5">
            <w:pPr>
              <w:widowControl w:val="0"/>
              <w:jc w:val="center"/>
              <w:rPr>
                <w:rFonts w:ascii="Arial" w:hAnsi="Arial" w:cs="Arial"/>
              </w:rPr>
            </w:pPr>
            <w:r w:rsidRPr="00D0580B">
              <w:rPr>
                <w:rFonts w:ascii="Arial" w:hAnsi="Arial" w:cs="Arial"/>
              </w:rPr>
              <w:t>450,0</w:t>
            </w:r>
          </w:p>
        </w:tc>
        <w:tc>
          <w:tcPr>
            <w:tcW w:w="4111" w:type="dxa"/>
          </w:tcPr>
          <w:p w:rsidR="002770A6" w:rsidRPr="00D0580B" w:rsidRDefault="002770A6" w:rsidP="005A21F5">
            <w:pPr>
              <w:widowControl w:val="0"/>
              <w:jc w:val="both"/>
              <w:rPr>
                <w:rFonts w:ascii="Arial" w:hAnsi="Arial" w:cs="Arial"/>
              </w:rPr>
            </w:pPr>
            <w:r w:rsidRPr="00D0580B">
              <w:rPr>
                <w:rFonts w:ascii="Arial" w:hAnsi="Arial" w:cs="Arial"/>
              </w:rPr>
              <w:t>Будет проведен конкурс для СО НКО, профинансированы проекты-победители</w:t>
            </w:r>
          </w:p>
        </w:tc>
      </w:tr>
      <w:tr w:rsidR="002770A6" w:rsidRPr="00D0580B" w:rsidTr="005A21F5">
        <w:trPr>
          <w:trHeight w:val="189"/>
        </w:trPr>
        <w:tc>
          <w:tcPr>
            <w:tcW w:w="7182" w:type="dxa"/>
            <w:gridSpan w:val="7"/>
          </w:tcPr>
          <w:p w:rsidR="002770A6" w:rsidRPr="00D0580B" w:rsidRDefault="002770A6" w:rsidP="005A21F5">
            <w:pPr>
              <w:widowControl w:val="0"/>
              <w:jc w:val="center"/>
              <w:rPr>
                <w:rFonts w:ascii="Arial" w:hAnsi="Arial" w:cs="Arial"/>
              </w:rPr>
            </w:pPr>
            <w:r w:rsidRPr="00D0580B">
              <w:rPr>
                <w:rFonts w:ascii="Arial" w:hAnsi="Arial" w:cs="Arial"/>
              </w:rPr>
              <w:t>Всего по подпрограмме</w:t>
            </w:r>
          </w:p>
        </w:tc>
        <w:tc>
          <w:tcPr>
            <w:tcW w:w="936" w:type="dxa"/>
            <w:gridSpan w:val="2"/>
          </w:tcPr>
          <w:p w:rsidR="002770A6" w:rsidRPr="00D0580B" w:rsidRDefault="002770A6" w:rsidP="005A21F5">
            <w:pPr>
              <w:widowControl w:val="0"/>
              <w:jc w:val="center"/>
              <w:rPr>
                <w:rFonts w:ascii="Arial" w:hAnsi="Arial" w:cs="Arial"/>
              </w:rPr>
            </w:pPr>
            <w:r w:rsidRPr="00D0580B">
              <w:rPr>
                <w:rFonts w:ascii="Arial" w:hAnsi="Arial" w:cs="Arial"/>
              </w:rPr>
              <w:t>165,0</w:t>
            </w:r>
          </w:p>
        </w:tc>
        <w:tc>
          <w:tcPr>
            <w:tcW w:w="902" w:type="dxa"/>
            <w:gridSpan w:val="2"/>
          </w:tcPr>
          <w:p w:rsidR="002770A6" w:rsidRPr="00D0580B" w:rsidRDefault="002770A6" w:rsidP="005A21F5">
            <w:pPr>
              <w:widowControl w:val="0"/>
              <w:rPr>
                <w:rFonts w:ascii="Arial" w:hAnsi="Arial" w:cs="Arial"/>
              </w:rPr>
            </w:pPr>
            <w:r w:rsidRPr="00D0580B">
              <w:rPr>
                <w:rFonts w:ascii="Arial" w:hAnsi="Arial" w:cs="Arial"/>
              </w:rPr>
              <w:t>165,0</w:t>
            </w:r>
          </w:p>
        </w:tc>
        <w:tc>
          <w:tcPr>
            <w:tcW w:w="902" w:type="dxa"/>
            <w:gridSpan w:val="2"/>
          </w:tcPr>
          <w:p w:rsidR="002770A6" w:rsidRPr="00D0580B" w:rsidRDefault="002770A6" w:rsidP="005A21F5">
            <w:pPr>
              <w:widowControl w:val="0"/>
              <w:rPr>
                <w:rFonts w:ascii="Arial" w:hAnsi="Arial" w:cs="Arial"/>
              </w:rPr>
            </w:pPr>
            <w:r w:rsidRPr="00D0580B">
              <w:rPr>
                <w:rFonts w:ascii="Arial" w:hAnsi="Arial" w:cs="Arial"/>
              </w:rPr>
              <w:t>165,0</w:t>
            </w:r>
          </w:p>
        </w:tc>
        <w:tc>
          <w:tcPr>
            <w:tcW w:w="1243" w:type="dxa"/>
            <w:gridSpan w:val="2"/>
          </w:tcPr>
          <w:p w:rsidR="002770A6" w:rsidRPr="00D0580B" w:rsidRDefault="002770A6" w:rsidP="005A21F5">
            <w:pPr>
              <w:widowControl w:val="0"/>
              <w:jc w:val="center"/>
              <w:rPr>
                <w:rFonts w:ascii="Arial" w:hAnsi="Arial" w:cs="Arial"/>
              </w:rPr>
            </w:pPr>
            <w:r w:rsidRPr="00D0580B">
              <w:rPr>
                <w:rFonts w:ascii="Arial" w:hAnsi="Arial" w:cs="Arial"/>
              </w:rPr>
              <w:t>495,0</w:t>
            </w:r>
          </w:p>
        </w:tc>
        <w:tc>
          <w:tcPr>
            <w:tcW w:w="4111" w:type="dxa"/>
          </w:tcPr>
          <w:p w:rsidR="002770A6" w:rsidRPr="00D0580B" w:rsidRDefault="002770A6" w:rsidP="005A21F5">
            <w:pPr>
              <w:widowControl w:val="0"/>
              <w:jc w:val="both"/>
              <w:rPr>
                <w:rFonts w:ascii="Arial" w:hAnsi="Arial" w:cs="Arial"/>
              </w:rPr>
            </w:pPr>
          </w:p>
        </w:tc>
      </w:tr>
    </w:tbl>
    <w:p w:rsidR="002770A6" w:rsidRPr="00D0580B" w:rsidRDefault="002770A6" w:rsidP="002770A6">
      <w:pPr>
        <w:widowControl w:val="0"/>
        <w:rPr>
          <w:rFonts w:ascii="Arial" w:hAnsi="Arial" w:cs="Arial"/>
          <w:bCs/>
        </w:rPr>
        <w:sectPr w:rsidR="002770A6" w:rsidRPr="00D0580B" w:rsidSect="00071F18">
          <w:footerReference w:type="default" r:id="rId31"/>
          <w:pgSz w:w="16838" w:h="11906" w:orient="landscape"/>
          <w:pgMar w:top="1134" w:right="851" w:bottom="1134" w:left="1701" w:header="709" w:footer="709" w:gutter="0"/>
          <w:cols w:space="708"/>
          <w:docGrid w:linePitch="360"/>
        </w:sectPr>
      </w:pPr>
    </w:p>
    <w:p w:rsidR="002770A6" w:rsidRPr="00D0580B" w:rsidRDefault="002770A6" w:rsidP="002770A6">
      <w:pPr>
        <w:widowControl w:val="0"/>
        <w:tabs>
          <w:tab w:val="center" w:pos="5670"/>
          <w:tab w:val="right" w:pos="10488"/>
        </w:tabs>
        <w:ind w:left="720"/>
        <w:outlineLvl w:val="0"/>
        <w:rPr>
          <w:rFonts w:ascii="Arial" w:eastAsia="SimSun" w:hAnsi="Arial" w:cs="Arial"/>
          <w:bCs/>
          <w:lang w:eastAsia="ar-SA"/>
        </w:rPr>
      </w:pPr>
      <w:r w:rsidRPr="00D0580B">
        <w:rPr>
          <w:rFonts w:ascii="Arial" w:eastAsia="SimSun" w:hAnsi="Arial" w:cs="Arial"/>
          <w:bCs/>
          <w:lang w:eastAsia="ar-SA"/>
        </w:rPr>
        <w:t xml:space="preserve">                                                                                   Приложение №9</w:t>
      </w:r>
    </w:p>
    <w:p w:rsidR="002770A6" w:rsidRPr="00D0580B" w:rsidRDefault="002770A6" w:rsidP="002770A6">
      <w:pPr>
        <w:widowControl w:val="0"/>
        <w:ind w:left="-142" w:firstLine="5670"/>
        <w:rPr>
          <w:rFonts w:ascii="Arial" w:hAnsi="Arial" w:cs="Arial"/>
          <w:bCs/>
        </w:rPr>
      </w:pPr>
      <w:r w:rsidRPr="00D0580B">
        <w:rPr>
          <w:rFonts w:ascii="Arial" w:hAnsi="Arial" w:cs="Arial"/>
          <w:bCs/>
        </w:rPr>
        <w:t xml:space="preserve">   К муниципальной программе </w:t>
      </w:r>
    </w:p>
    <w:p w:rsidR="002770A6" w:rsidRPr="00D0580B" w:rsidRDefault="002770A6" w:rsidP="002770A6">
      <w:pPr>
        <w:widowControl w:val="0"/>
        <w:ind w:left="5812" w:hanging="283"/>
        <w:rPr>
          <w:rFonts w:ascii="Arial" w:hAnsi="Arial" w:cs="Arial"/>
          <w:bCs/>
        </w:rPr>
      </w:pPr>
      <w:r w:rsidRPr="00D0580B">
        <w:rPr>
          <w:rFonts w:ascii="Arial" w:hAnsi="Arial" w:cs="Arial"/>
          <w:bCs/>
        </w:rPr>
        <w:t xml:space="preserve">  «Развитие молодежной политики города </w:t>
      </w:r>
    </w:p>
    <w:p w:rsidR="002770A6" w:rsidRPr="00D0580B" w:rsidRDefault="002770A6" w:rsidP="002770A6">
      <w:pPr>
        <w:widowControl w:val="0"/>
        <w:ind w:left="5670"/>
        <w:rPr>
          <w:rFonts w:ascii="Arial" w:hAnsi="Arial" w:cs="Arial"/>
          <w:bCs/>
        </w:rPr>
      </w:pPr>
      <w:r w:rsidRPr="00D0580B">
        <w:rPr>
          <w:rFonts w:ascii="Arial" w:hAnsi="Arial" w:cs="Arial"/>
          <w:bCs/>
        </w:rPr>
        <w:t>Лесосибирска»</w:t>
      </w:r>
    </w:p>
    <w:p w:rsidR="002770A6" w:rsidRPr="00D0580B" w:rsidRDefault="002770A6" w:rsidP="002770A6">
      <w:pPr>
        <w:widowControl w:val="0"/>
        <w:ind w:left="9498"/>
        <w:rPr>
          <w:rFonts w:ascii="Arial" w:hAnsi="Arial" w:cs="Arial"/>
          <w:bCs/>
        </w:rPr>
      </w:pPr>
    </w:p>
    <w:p w:rsidR="002770A6" w:rsidRPr="00D0580B" w:rsidRDefault="002770A6" w:rsidP="002770A6">
      <w:pPr>
        <w:widowControl w:val="0"/>
        <w:ind w:left="426"/>
        <w:jc w:val="center"/>
        <w:rPr>
          <w:rFonts w:ascii="Arial" w:hAnsi="Arial" w:cs="Arial"/>
          <w:bCs/>
        </w:rPr>
      </w:pPr>
      <w:r w:rsidRPr="00D0580B">
        <w:rPr>
          <w:rFonts w:ascii="Arial" w:hAnsi="Arial" w:cs="Arial"/>
          <w:bCs/>
        </w:rPr>
        <w:t>ИНФОРМАЦИЯ ОБ ОТДЕЛЬНОМ МЕРОПРИЯТИИ МУНИЦИПАЛЬНОЙ ПРОГРАММЫ «РАЗВИТИЕ МОЛОДЕЖНОЙ ПОЛИТИКИ ГОРОДА ЛЕСОСИБИРСКА»</w:t>
      </w:r>
    </w:p>
    <w:p w:rsidR="002770A6" w:rsidRPr="00D0580B" w:rsidRDefault="002770A6" w:rsidP="002770A6">
      <w:pPr>
        <w:widowControl w:val="0"/>
        <w:ind w:left="426"/>
        <w:jc w:val="center"/>
        <w:rPr>
          <w:rFonts w:ascii="Arial" w:hAnsi="Arial" w:cs="Arial"/>
          <w:bCs/>
        </w:rPr>
      </w:pPr>
    </w:p>
    <w:tbl>
      <w:tblPr>
        <w:tblW w:w="9318"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898"/>
      </w:tblGrid>
      <w:tr w:rsidR="002770A6" w:rsidRPr="00D0580B" w:rsidTr="005A21F5">
        <w:trPr>
          <w:trHeight w:val="577"/>
        </w:trPr>
        <w:tc>
          <w:tcPr>
            <w:tcW w:w="3420" w:type="dxa"/>
            <w:vAlign w:val="center"/>
          </w:tcPr>
          <w:p w:rsidR="002770A6" w:rsidRPr="00D0580B" w:rsidRDefault="002770A6" w:rsidP="005A21F5">
            <w:pPr>
              <w:widowControl w:val="0"/>
              <w:jc w:val="both"/>
              <w:rPr>
                <w:rFonts w:ascii="Arial" w:hAnsi="Arial" w:cs="Arial"/>
              </w:rPr>
            </w:pPr>
            <w:r w:rsidRPr="00D0580B">
              <w:rPr>
                <w:rFonts w:ascii="Arial" w:hAnsi="Arial" w:cs="Arial"/>
              </w:rPr>
              <w:t>Наименование отдельного мероприятия муниципальной программы</w:t>
            </w:r>
          </w:p>
        </w:tc>
        <w:tc>
          <w:tcPr>
            <w:tcW w:w="5898" w:type="dxa"/>
            <w:vAlign w:val="center"/>
          </w:tcPr>
          <w:p w:rsidR="002770A6" w:rsidRPr="00D0580B" w:rsidRDefault="002770A6" w:rsidP="005A21F5">
            <w:pPr>
              <w:widowControl w:val="0"/>
              <w:jc w:val="both"/>
              <w:rPr>
                <w:rFonts w:ascii="Arial" w:hAnsi="Arial" w:cs="Arial"/>
              </w:rPr>
            </w:pPr>
            <w:r w:rsidRPr="00D0580B">
              <w:rPr>
                <w:rFonts w:ascii="Arial" w:hAnsi="Arial" w:cs="Arial"/>
                <w:lang w:eastAsia="en-US"/>
              </w:rPr>
              <w:t>Вручение молодежной премии главы города Лесосибирска</w:t>
            </w:r>
          </w:p>
        </w:tc>
      </w:tr>
      <w:tr w:rsidR="002770A6" w:rsidRPr="00D0580B" w:rsidTr="005A21F5">
        <w:trPr>
          <w:trHeight w:val="577"/>
        </w:trPr>
        <w:tc>
          <w:tcPr>
            <w:tcW w:w="3420" w:type="dxa"/>
            <w:vAlign w:val="center"/>
          </w:tcPr>
          <w:p w:rsidR="002770A6" w:rsidRPr="00D0580B" w:rsidRDefault="002770A6" w:rsidP="005A21F5">
            <w:pPr>
              <w:widowControl w:val="0"/>
              <w:jc w:val="both"/>
              <w:rPr>
                <w:rFonts w:ascii="Arial" w:hAnsi="Arial" w:cs="Arial"/>
              </w:rPr>
            </w:pPr>
            <w:r w:rsidRPr="00D0580B">
              <w:rPr>
                <w:rFonts w:ascii="Arial" w:hAnsi="Arial" w:cs="Arial"/>
              </w:rPr>
              <w:t xml:space="preserve">Наименование муниципальной программы </w:t>
            </w:r>
          </w:p>
        </w:tc>
        <w:tc>
          <w:tcPr>
            <w:tcW w:w="5898" w:type="dxa"/>
            <w:vAlign w:val="center"/>
          </w:tcPr>
          <w:p w:rsidR="002770A6" w:rsidRPr="00D0580B" w:rsidRDefault="002770A6" w:rsidP="005A21F5">
            <w:pPr>
              <w:widowControl w:val="0"/>
              <w:jc w:val="both"/>
              <w:rPr>
                <w:rFonts w:ascii="Arial" w:hAnsi="Arial" w:cs="Arial"/>
              </w:rPr>
            </w:pPr>
            <w:r w:rsidRPr="00D0580B">
              <w:rPr>
                <w:rFonts w:ascii="Arial" w:hAnsi="Arial" w:cs="Arial"/>
              </w:rPr>
              <w:t>«Развитие молодежной политики города Лесосибирска»</w:t>
            </w:r>
          </w:p>
        </w:tc>
      </w:tr>
      <w:tr w:rsidR="002770A6" w:rsidRPr="00D0580B" w:rsidTr="005A21F5">
        <w:trPr>
          <w:trHeight w:val="145"/>
        </w:trPr>
        <w:tc>
          <w:tcPr>
            <w:tcW w:w="3420" w:type="dxa"/>
          </w:tcPr>
          <w:p w:rsidR="002770A6" w:rsidRPr="00D0580B" w:rsidRDefault="002770A6" w:rsidP="005A21F5">
            <w:pPr>
              <w:widowControl w:val="0"/>
              <w:jc w:val="both"/>
              <w:rPr>
                <w:rFonts w:ascii="Arial" w:hAnsi="Arial" w:cs="Arial"/>
              </w:rPr>
            </w:pPr>
            <w:r w:rsidRPr="00D0580B">
              <w:rPr>
                <w:rFonts w:ascii="Arial" w:hAnsi="Arial" w:cs="Arial"/>
              </w:rPr>
              <w:t>Сроки реализации отдельного мероприятия</w:t>
            </w:r>
          </w:p>
        </w:tc>
        <w:tc>
          <w:tcPr>
            <w:tcW w:w="5898" w:type="dxa"/>
          </w:tcPr>
          <w:p w:rsidR="002770A6" w:rsidRPr="00D0580B" w:rsidRDefault="002770A6" w:rsidP="005A21F5">
            <w:pPr>
              <w:widowControl w:val="0"/>
              <w:jc w:val="both"/>
              <w:rPr>
                <w:rFonts w:ascii="Arial" w:hAnsi="Arial" w:cs="Arial"/>
              </w:rPr>
            </w:pPr>
            <w:r w:rsidRPr="00D0580B">
              <w:rPr>
                <w:rFonts w:ascii="Arial" w:hAnsi="Arial" w:cs="Arial"/>
              </w:rPr>
              <w:t>2024-2026годы</w:t>
            </w:r>
          </w:p>
        </w:tc>
      </w:tr>
      <w:tr w:rsidR="002770A6" w:rsidRPr="00D0580B" w:rsidTr="005A21F5">
        <w:trPr>
          <w:trHeight w:val="145"/>
        </w:trPr>
        <w:tc>
          <w:tcPr>
            <w:tcW w:w="3420" w:type="dxa"/>
          </w:tcPr>
          <w:p w:rsidR="002770A6" w:rsidRPr="00D0580B" w:rsidRDefault="002770A6" w:rsidP="005A21F5">
            <w:pPr>
              <w:widowControl w:val="0"/>
              <w:jc w:val="both"/>
              <w:rPr>
                <w:rFonts w:ascii="Arial" w:hAnsi="Arial" w:cs="Arial"/>
              </w:rPr>
            </w:pPr>
            <w:r w:rsidRPr="00D0580B">
              <w:rPr>
                <w:rFonts w:ascii="Arial" w:hAnsi="Arial" w:cs="Arial"/>
              </w:rPr>
              <w:t>Цель реализации отдельного мероприятия</w:t>
            </w:r>
          </w:p>
        </w:tc>
        <w:tc>
          <w:tcPr>
            <w:tcW w:w="5898" w:type="dxa"/>
          </w:tcPr>
          <w:p w:rsidR="002770A6" w:rsidRPr="00D0580B" w:rsidRDefault="002770A6" w:rsidP="005A21F5">
            <w:pPr>
              <w:widowControl w:val="0"/>
              <w:jc w:val="both"/>
              <w:rPr>
                <w:rFonts w:ascii="Arial" w:hAnsi="Arial" w:cs="Arial"/>
              </w:rPr>
            </w:pPr>
            <w:r w:rsidRPr="00D0580B">
              <w:rPr>
                <w:rFonts w:ascii="Arial" w:hAnsi="Arial" w:cs="Arial"/>
              </w:rPr>
              <w:t>Поощрение талантливой молодежи города, проявившей себя в различных сферах деятельности</w:t>
            </w:r>
          </w:p>
        </w:tc>
      </w:tr>
      <w:tr w:rsidR="002770A6" w:rsidRPr="00D0580B" w:rsidTr="005A21F5">
        <w:trPr>
          <w:trHeight w:val="599"/>
        </w:trPr>
        <w:tc>
          <w:tcPr>
            <w:tcW w:w="3420" w:type="dxa"/>
          </w:tcPr>
          <w:p w:rsidR="002770A6" w:rsidRPr="00D0580B" w:rsidRDefault="002770A6" w:rsidP="005A21F5">
            <w:pPr>
              <w:widowControl w:val="0"/>
              <w:jc w:val="both"/>
              <w:rPr>
                <w:rFonts w:ascii="Arial" w:hAnsi="Arial" w:cs="Arial"/>
              </w:rPr>
            </w:pPr>
            <w:r w:rsidRPr="00D0580B">
              <w:rPr>
                <w:rFonts w:ascii="Arial" w:hAnsi="Arial" w:cs="Arial"/>
              </w:rPr>
              <w:t>Наименование главного распорядителя бюджетных средств, ответственного за реализацию отдельного мероприятия</w:t>
            </w:r>
          </w:p>
        </w:tc>
        <w:tc>
          <w:tcPr>
            <w:tcW w:w="5898" w:type="dxa"/>
            <w:vAlign w:val="center"/>
          </w:tcPr>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Отдел спорта и молодежной политики администрации города Лесосибирска</w:t>
            </w:r>
          </w:p>
        </w:tc>
      </w:tr>
      <w:tr w:rsidR="002770A6" w:rsidRPr="00D0580B" w:rsidTr="005A21F5">
        <w:trPr>
          <w:trHeight w:val="145"/>
        </w:trPr>
        <w:tc>
          <w:tcPr>
            <w:tcW w:w="3420" w:type="dxa"/>
          </w:tcPr>
          <w:p w:rsidR="002770A6" w:rsidRPr="00D0580B" w:rsidRDefault="002770A6" w:rsidP="005A21F5">
            <w:pPr>
              <w:widowControl w:val="0"/>
              <w:jc w:val="both"/>
              <w:rPr>
                <w:rFonts w:ascii="Arial" w:hAnsi="Arial" w:cs="Arial"/>
              </w:rPr>
            </w:pPr>
            <w:r w:rsidRPr="00D0580B">
              <w:rPr>
                <w:rFonts w:ascii="Arial" w:hAnsi="Arial" w:cs="Arial"/>
              </w:rPr>
              <w:t>Ожидаемые результаты от реализации отдельного мероприятия, перечень показателей результативности</w:t>
            </w:r>
          </w:p>
        </w:tc>
        <w:tc>
          <w:tcPr>
            <w:tcW w:w="5898" w:type="dxa"/>
          </w:tcPr>
          <w:p w:rsidR="002770A6" w:rsidRPr="00D0580B" w:rsidRDefault="002770A6" w:rsidP="005A21F5">
            <w:pPr>
              <w:widowControl w:val="0"/>
              <w:jc w:val="both"/>
              <w:rPr>
                <w:rFonts w:ascii="Arial" w:hAnsi="Arial" w:cs="Arial"/>
                <w:lang w:eastAsia="ar-SA"/>
              </w:rPr>
            </w:pPr>
            <w:r w:rsidRPr="00D0580B">
              <w:rPr>
                <w:rFonts w:ascii="Arial" w:hAnsi="Arial" w:cs="Arial"/>
              </w:rPr>
              <w:t xml:space="preserve">Поощрение талантливой молодежи города, проявившей себя в различных сферах деятельности: </w:t>
            </w:r>
            <w:r w:rsidRPr="00D0580B">
              <w:rPr>
                <w:rFonts w:ascii="Arial" w:hAnsi="Arial" w:cs="Arial"/>
                <w:lang w:eastAsia="en-US"/>
              </w:rPr>
              <w:t xml:space="preserve">учебная, профессиональная, спортивная, общественная, а так же в области культуры и искусства. Стимулирование молодых людей, поддержка одаренной, талантливой молодежи. Награждение лауреатов благодарственным письмом и молодежной премией. </w:t>
            </w:r>
          </w:p>
        </w:tc>
      </w:tr>
      <w:tr w:rsidR="002770A6" w:rsidRPr="00D0580B" w:rsidTr="005A21F5">
        <w:trPr>
          <w:trHeight w:val="145"/>
        </w:trPr>
        <w:tc>
          <w:tcPr>
            <w:tcW w:w="3420" w:type="dxa"/>
          </w:tcPr>
          <w:p w:rsidR="002770A6" w:rsidRPr="00D0580B" w:rsidRDefault="002770A6" w:rsidP="005A21F5">
            <w:pPr>
              <w:widowControl w:val="0"/>
              <w:jc w:val="both"/>
              <w:rPr>
                <w:rFonts w:ascii="Arial" w:hAnsi="Arial" w:cs="Arial"/>
              </w:rPr>
            </w:pPr>
            <w:r w:rsidRPr="00D0580B">
              <w:rPr>
                <w:rFonts w:ascii="Arial" w:hAnsi="Arial" w:cs="Arial"/>
              </w:rPr>
              <w:t>Информация по ресурсному обеспечению отдельного мероприятия</w:t>
            </w:r>
          </w:p>
        </w:tc>
        <w:tc>
          <w:tcPr>
            <w:tcW w:w="5898" w:type="dxa"/>
          </w:tcPr>
          <w:p w:rsidR="002770A6" w:rsidRPr="00D0580B" w:rsidRDefault="002770A6" w:rsidP="005A21F5">
            <w:pPr>
              <w:widowControl w:val="0"/>
              <w:jc w:val="both"/>
              <w:rPr>
                <w:rFonts w:ascii="Arial" w:hAnsi="Arial" w:cs="Arial"/>
              </w:rPr>
            </w:pPr>
            <w:r w:rsidRPr="00D0580B">
              <w:rPr>
                <w:rFonts w:ascii="Arial" w:hAnsi="Arial" w:cs="Arial"/>
              </w:rPr>
              <w:t>Объем бюджетных ассигнований на реализацию отдельного мероприятия подпрограммы  составляет всего 300,0 тысячи рублей, в том числе по годам:</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2024 год – 100,0 тыс. руб.:</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городской бюджет: 100,0 тыс. руб.</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 xml:space="preserve">2025 год – 100,0 тыс. руб.: </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 xml:space="preserve">городской бюджет: 100,0 тыс. руб. </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 xml:space="preserve">2026 год – 100,0 тыс. руб.: </w:t>
            </w:r>
          </w:p>
          <w:p w:rsidR="002770A6" w:rsidRPr="00D0580B" w:rsidRDefault="002770A6" w:rsidP="005A21F5">
            <w:pPr>
              <w:widowControl w:val="0"/>
              <w:jc w:val="both"/>
              <w:rPr>
                <w:rFonts w:ascii="Arial" w:hAnsi="Arial" w:cs="Arial"/>
                <w:lang w:eastAsia="en-US"/>
              </w:rPr>
            </w:pPr>
            <w:r w:rsidRPr="00D0580B">
              <w:rPr>
                <w:rFonts w:ascii="Arial" w:hAnsi="Arial" w:cs="Arial"/>
                <w:lang w:eastAsia="en-US"/>
              </w:rPr>
              <w:t>городской бюджет: 100,0 тыс. руб.</w:t>
            </w:r>
          </w:p>
        </w:tc>
      </w:tr>
      <w:tr w:rsidR="002770A6" w:rsidRPr="00D0580B" w:rsidTr="005A21F5">
        <w:trPr>
          <w:trHeight w:val="416"/>
        </w:trPr>
        <w:tc>
          <w:tcPr>
            <w:tcW w:w="3420" w:type="dxa"/>
          </w:tcPr>
          <w:p w:rsidR="002770A6" w:rsidRPr="00D0580B" w:rsidRDefault="002770A6" w:rsidP="005A21F5">
            <w:pPr>
              <w:widowControl w:val="0"/>
              <w:jc w:val="both"/>
              <w:rPr>
                <w:rFonts w:ascii="Arial" w:hAnsi="Arial" w:cs="Arial"/>
              </w:rPr>
            </w:pPr>
            <w:r w:rsidRPr="00D0580B">
              <w:rPr>
                <w:rFonts w:ascii="Arial" w:hAnsi="Arial" w:cs="Arial"/>
              </w:rPr>
              <w:t>Описание механизмов реализации отдельного мероприятия программы</w:t>
            </w:r>
          </w:p>
        </w:tc>
        <w:tc>
          <w:tcPr>
            <w:tcW w:w="5898" w:type="dxa"/>
          </w:tcPr>
          <w:p w:rsidR="002770A6" w:rsidRPr="00D0580B" w:rsidRDefault="002770A6" w:rsidP="005A21F5">
            <w:pPr>
              <w:widowControl w:val="0"/>
              <w:contextualSpacing/>
              <w:rPr>
                <w:rFonts w:ascii="Arial" w:hAnsi="Arial" w:cs="Arial"/>
                <w:spacing w:val="2"/>
              </w:rPr>
            </w:pPr>
            <w:r w:rsidRPr="00D0580B">
              <w:rPr>
                <w:rFonts w:ascii="Arial" w:hAnsi="Arial" w:cs="Arial"/>
                <w:spacing w:val="2"/>
              </w:rPr>
              <w:t>Присуждение Молодежной премии города Лесосибирска оформляется Постановлением администрации города (</w:t>
            </w:r>
            <w:r w:rsidRPr="00D0580B">
              <w:rPr>
                <w:rFonts w:ascii="Arial" w:hAnsi="Arial" w:cs="Arial"/>
              </w:rPr>
              <w:t>от 20.05.2014 № 695</w:t>
            </w:r>
            <w:r w:rsidRPr="00D0580B">
              <w:rPr>
                <w:rFonts w:ascii="Arial" w:hAnsi="Arial" w:cs="Arial"/>
                <w:spacing w:val="2"/>
              </w:rPr>
              <w:t xml:space="preserve">) на основании протокола комиссии по присуждению премии. </w:t>
            </w:r>
          </w:p>
        </w:tc>
      </w:tr>
    </w:tbl>
    <w:p w:rsidR="002770A6" w:rsidRPr="00D0580B" w:rsidRDefault="002770A6" w:rsidP="002770A6">
      <w:pPr>
        <w:widowControl w:val="0"/>
        <w:ind w:firstLine="5670"/>
        <w:rPr>
          <w:rFonts w:ascii="Arial" w:hAnsi="Arial" w:cs="Arial"/>
          <w:bCs/>
        </w:rPr>
      </w:pPr>
    </w:p>
    <w:p w:rsidR="002770A6" w:rsidRPr="00D0580B" w:rsidRDefault="002770A6" w:rsidP="002770A6">
      <w:pPr>
        <w:widowControl w:val="0"/>
        <w:ind w:firstLine="5670"/>
        <w:rPr>
          <w:rFonts w:ascii="Arial" w:hAnsi="Arial" w:cs="Arial"/>
          <w:bCs/>
        </w:rPr>
      </w:pPr>
    </w:p>
    <w:p w:rsidR="002770A6" w:rsidRPr="00D0580B" w:rsidRDefault="002770A6" w:rsidP="002770A6">
      <w:pPr>
        <w:widowControl w:val="0"/>
        <w:ind w:firstLine="5670"/>
        <w:rPr>
          <w:rFonts w:ascii="Arial" w:hAnsi="Arial" w:cs="Arial"/>
          <w:bCs/>
        </w:rPr>
      </w:pPr>
    </w:p>
    <w:p w:rsidR="002770A6" w:rsidRPr="00D0580B" w:rsidRDefault="002770A6" w:rsidP="002770A6">
      <w:pPr>
        <w:widowControl w:val="0"/>
        <w:ind w:firstLine="5670"/>
        <w:rPr>
          <w:rFonts w:ascii="Arial" w:hAnsi="Arial" w:cs="Arial"/>
          <w:bCs/>
        </w:rPr>
      </w:pPr>
    </w:p>
    <w:p w:rsidR="002770A6" w:rsidRPr="00D0580B" w:rsidRDefault="002770A6" w:rsidP="002770A6">
      <w:pPr>
        <w:widowControl w:val="0"/>
        <w:ind w:firstLine="5670"/>
        <w:rPr>
          <w:rFonts w:ascii="Arial" w:hAnsi="Arial" w:cs="Arial"/>
          <w:bCs/>
        </w:rPr>
      </w:pPr>
    </w:p>
    <w:p w:rsidR="002770A6" w:rsidRPr="00D0580B" w:rsidRDefault="002770A6" w:rsidP="002770A6">
      <w:pPr>
        <w:widowControl w:val="0"/>
        <w:ind w:left="5103"/>
        <w:jc w:val="both"/>
        <w:rPr>
          <w:rFonts w:ascii="Arial" w:hAnsi="Arial" w:cs="Arial"/>
          <w:bCs/>
        </w:rPr>
      </w:pPr>
      <w:r w:rsidRPr="00D0580B">
        <w:rPr>
          <w:rFonts w:ascii="Arial" w:hAnsi="Arial" w:cs="Arial"/>
          <w:bCs/>
        </w:rPr>
        <w:t xml:space="preserve">Приложение </w:t>
      </w:r>
    </w:p>
    <w:p w:rsidR="002770A6" w:rsidRPr="00D0580B" w:rsidRDefault="002770A6" w:rsidP="002770A6">
      <w:pPr>
        <w:widowControl w:val="0"/>
        <w:ind w:left="5103"/>
        <w:jc w:val="both"/>
        <w:rPr>
          <w:rFonts w:ascii="Arial" w:hAnsi="Arial" w:cs="Arial"/>
          <w:bCs/>
        </w:rPr>
      </w:pPr>
      <w:r w:rsidRPr="00D0580B">
        <w:rPr>
          <w:rFonts w:ascii="Arial" w:hAnsi="Arial" w:cs="Arial"/>
          <w:bCs/>
        </w:rPr>
        <w:t xml:space="preserve"> к информации об отдельном мероприятии  муниципальной программы «Развитие молодежной политики города </w:t>
      </w:r>
    </w:p>
    <w:p w:rsidR="002770A6" w:rsidRPr="00D0580B" w:rsidRDefault="002770A6" w:rsidP="002770A6">
      <w:pPr>
        <w:widowControl w:val="0"/>
        <w:ind w:left="5103"/>
        <w:rPr>
          <w:rFonts w:ascii="Arial" w:hAnsi="Arial" w:cs="Arial"/>
          <w:bCs/>
        </w:rPr>
      </w:pPr>
      <w:r w:rsidRPr="00D0580B">
        <w:rPr>
          <w:rFonts w:ascii="Arial" w:hAnsi="Arial" w:cs="Arial"/>
          <w:bCs/>
        </w:rPr>
        <w:t>Лесосибирска»</w:t>
      </w:r>
    </w:p>
    <w:p w:rsidR="002770A6" w:rsidRPr="00D0580B" w:rsidRDefault="002770A6" w:rsidP="002770A6">
      <w:pPr>
        <w:widowControl w:val="0"/>
        <w:ind w:left="426"/>
        <w:jc w:val="center"/>
        <w:rPr>
          <w:rFonts w:ascii="Arial" w:hAnsi="Arial" w:cs="Arial"/>
          <w:bCs/>
        </w:rPr>
      </w:pPr>
    </w:p>
    <w:p w:rsidR="002770A6" w:rsidRPr="00D0580B" w:rsidRDefault="002770A6" w:rsidP="002770A6">
      <w:pPr>
        <w:widowControl w:val="0"/>
        <w:ind w:left="426"/>
        <w:jc w:val="center"/>
        <w:rPr>
          <w:rFonts w:ascii="Arial" w:hAnsi="Arial" w:cs="Arial"/>
          <w:bCs/>
        </w:rPr>
      </w:pPr>
      <w:r w:rsidRPr="00D0580B">
        <w:rPr>
          <w:rFonts w:ascii="Arial" w:hAnsi="Arial" w:cs="Arial"/>
          <w:bCs/>
        </w:rPr>
        <w:t>ПЕРЕЧЕНЬ ПОКАЗАТЕЛЕЙ РЕЗУЛЬТАТИВНОСТИ ОТДЕЛЬНОГО МЕРОПРИЯТИЯ МУНИЦИПАЛЬНОЙ ПРОГРАММЫ «РАЗВИТИЕ МОЛОДЕЖНОЙ ПОЛИТИКИ ГОРОДА ЛЕСОСИБИРСКА»</w:t>
      </w:r>
    </w:p>
    <w:p w:rsidR="002770A6" w:rsidRPr="00D0580B" w:rsidRDefault="002770A6" w:rsidP="002770A6">
      <w:pPr>
        <w:widowControl w:val="0"/>
        <w:ind w:left="426"/>
        <w:jc w:val="center"/>
        <w:rPr>
          <w:rFonts w:ascii="Arial" w:hAnsi="Arial" w:cs="Arial"/>
          <w:bCs/>
        </w:rPr>
      </w:pPr>
    </w:p>
    <w:tbl>
      <w:tblPr>
        <w:tblStyle w:val="a5"/>
        <w:tblW w:w="0" w:type="auto"/>
        <w:tblInd w:w="426" w:type="dxa"/>
        <w:tblLook w:val="04A0" w:firstRow="1" w:lastRow="0" w:firstColumn="1" w:lastColumn="0" w:noHBand="0" w:noVBand="1"/>
      </w:tblPr>
      <w:tblGrid>
        <w:gridCol w:w="540"/>
        <w:gridCol w:w="2207"/>
        <w:gridCol w:w="1414"/>
        <w:gridCol w:w="1641"/>
        <w:gridCol w:w="746"/>
        <w:gridCol w:w="1104"/>
        <w:gridCol w:w="746"/>
        <w:gridCol w:w="746"/>
      </w:tblGrid>
      <w:tr w:rsidR="002770A6" w:rsidRPr="00D0580B" w:rsidTr="005A21F5">
        <w:tc>
          <w:tcPr>
            <w:tcW w:w="664" w:type="dxa"/>
            <w:vMerge w:val="restart"/>
          </w:tcPr>
          <w:p w:rsidR="002770A6" w:rsidRPr="00D0580B" w:rsidRDefault="002770A6" w:rsidP="005A21F5">
            <w:pPr>
              <w:widowControl w:val="0"/>
              <w:jc w:val="center"/>
              <w:rPr>
                <w:rFonts w:ascii="Arial" w:hAnsi="Arial" w:cs="Arial"/>
                <w:bCs/>
              </w:rPr>
            </w:pPr>
            <w:r w:rsidRPr="00D0580B">
              <w:rPr>
                <w:rFonts w:ascii="Arial" w:hAnsi="Arial" w:cs="Arial"/>
                <w:bCs/>
              </w:rPr>
              <w:t>№</w:t>
            </w:r>
          </w:p>
          <w:p w:rsidR="002770A6" w:rsidRPr="00D0580B" w:rsidRDefault="002770A6" w:rsidP="005A21F5">
            <w:pPr>
              <w:widowControl w:val="0"/>
              <w:jc w:val="center"/>
              <w:rPr>
                <w:rFonts w:ascii="Arial" w:hAnsi="Arial" w:cs="Arial"/>
                <w:bCs/>
              </w:rPr>
            </w:pPr>
            <w:r w:rsidRPr="00D0580B">
              <w:rPr>
                <w:rFonts w:ascii="Arial" w:hAnsi="Arial" w:cs="Arial"/>
                <w:bCs/>
              </w:rPr>
              <w:t>п/п</w:t>
            </w:r>
          </w:p>
        </w:tc>
        <w:tc>
          <w:tcPr>
            <w:tcW w:w="2033" w:type="dxa"/>
            <w:vMerge w:val="restart"/>
          </w:tcPr>
          <w:p w:rsidR="002770A6" w:rsidRPr="00D0580B" w:rsidRDefault="002770A6" w:rsidP="005A21F5">
            <w:pPr>
              <w:widowControl w:val="0"/>
              <w:jc w:val="center"/>
              <w:rPr>
                <w:rFonts w:ascii="Arial" w:hAnsi="Arial" w:cs="Arial"/>
                <w:bCs/>
              </w:rPr>
            </w:pPr>
            <w:r w:rsidRPr="00D0580B">
              <w:rPr>
                <w:rFonts w:ascii="Arial" w:hAnsi="Arial" w:cs="Arial"/>
                <w:bCs/>
              </w:rPr>
              <w:t>Цель, показатели результативности</w:t>
            </w:r>
          </w:p>
        </w:tc>
        <w:tc>
          <w:tcPr>
            <w:tcW w:w="1292" w:type="dxa"/>
            <w:vMerge w:val="restart"/>
          </w:tcPr>
          <w:p w:rsidR="002770A6" w:rsidRPr="00D0580B" w:rsidRDefault="002770A6" w:rsidP="005A21F5">
            <w:pPr>
              <w:widowControl w:val="0"/>
              <w:jc w:val="center"/>
              <w:rPr>
                <w:rFonts w:ascii="Arial" w:hAnsi="Arial" w:cs="Arial"/>
                <w:bCs/>
              </w:rPr>
            </w:pPr>
            <w:r w:rsidRPr="00D0580B">
              <w:rPr>
                <w:rFonts w:ascii="Arial" w:hAnsi="Arial" w:cs="Arial"/>
                <w:bCs/>
              </w:rPr>
              <w:t>Единица измерения</w:t>
            </w:r>
          </w:p>
        </w:tc>
        <w:tc>
          <w:tcPr>
            <w:tcW w:w="1513" w:type="dxa"/>
            <w:vMerge w:val="restart"/>
          </w:tcPr>
          <w:p w:rsidR="002770A6" w:rsidRPr="00D0580B" w:rsidRDefault="002770A6" w:rsidP="005A21F5">
            <w:pPr>
              <w:widowControl w:val="0"/>
              <w:jc w:val="center"/>
              <w:rPr>
                <w:rFonts w:ascii="Arial" w:hAnsi="Arial" w:cs="Arial"/>
                <w:bCs/>
              </w:rPr>
            </w:pPr>
            <w:r w:rsidRPr="00D0580B">
              <w:rPr>
                <w:rFonts w:ascii="Arial" w:hAnsi="Arial" w:cs="Arial"/>
                <w:bCs/>
              </w:rPr>
              <w:t>Источник информации</w:t>
            </w:r>
          </w:p>
        </w:tc>
        <w:tc>
          <w:tcPr>
            <w:tcW w:w="4776" w:type="dxa"/>
            <w:gridSpan w:val="4"/>
          </w:tcPr>
          <w:p w:rsidR="002770A6" w:rsidRPr="00D0580B" w:rsidRDefault="002770A6" w:rsidP="005A21F5">
            <w:pPr>
              <w:widowControl w:val="0"/>
              <w:jc w:val="center"/>
              <w:rPr>
                <w:rFonts w:ascii="Arial" w:hAnsi="Arial" w:cs="Arial"/>
                <w:bCs/>
              </w:rPr>
            </w:pPr>
            <w:r w:rsidRPr="00D0580B">
              <w:rPr>
                <w:rFonts w:ascii="Arial" w:hAnsi="Arial" w:cs="Arial"/>
                <w:bCs/>
              </w:rPr>
              <w:t>Годы реализации программы</w:t>
            </w:r>
          </w:p>
        </w:tc>
      </w:tr>
      <w:tr w:rsidR="002770A6" w:rsidRPr="00D0580B" w:rsidTr="005A21F5">
        <w:tc>
          <w:tcPr>
            <w:tcW w:w="664" w:type="dxa"/>
            <w:vMerge/>
          </w:tcPr>
          <w:p w:rsidR="002770A6" w:rsidRPr="00D0580B" w:rsidRDefault="002770A6" w:rsidP="005A21F5">
            <w:pPr>
              <w:widowControl w:val="0"/>
              <w:jc w:val="center"/>
              <w:rPr>
                <w:rFonts w:ascii="Arial" w:hAnsi="Arial" w:cs="Arial"/>
                <w:bCs/>
              </w:rPr>
            </w:pPr>
          </w:p>
        </w:tc>
        <w:tc>
          <w:tcPr>
            <w:tcW w:w="2033" w:type="dxa"/>
            <w:vMerge/>
          </w:tcPr>
          <w:p w:rsidR="002770A6" w:rsidRPr="00D0580B" w:rsidRDefault="002770A6" w:rsidP="005A21F5">
            <w:pPr>
              <w:widowControl w:val="0"/>
              <w:jc w:val="center"/>
              <w:rPr>
                <w:rFonts w:ascii="Arial" w:hAnsi="Arial" w:cs="Arial"/>
                <w:bCs/>
              </w:rPr>
            </w:pPr>
          </w:p>
        </w:tc>
        <w:tc>
          <w:tcPr>
            <w:tcW w:w="1292" w:type="dxa"/>
            <w:vMerge/>
          </w:tcPr>
          <w:p w:rsidR="002770A6" w:rsidRPr="00D0580B" w:rsidRDefault="002770A6" w:rsidP="005A21F5">
            <w:pPr>
              <w:widowControl w:val="0"/>
              <w:jc w:val="center"/>
              <w:rPr>
                <w:rFonts w:ascii="Arial" w:hAnsi="Arial" w:cs="Arial"/>
                <w:bCs/>
              </w:rPr>
            </w:pPr>
          </w:p>
        </w:tc>
        <w:tc>
          <w:tcPr>
            <w:tcW w:w="1513" w:type="dxa"/>
            <w:vMerge/>
          </w:tcPr>
          <w:p w:rsidR="002770A6" w:rsidRPr="00D0580B" w:rsidRDefault="002770A6" w:rsidP="005A21F5">
            <w:pPr>
              <w:widowControl w:val="0"/>
              <w:jc w:val="center"/>
              <w:rPr>
                <w:rFonts w:ascii="Arial" w:hAnsi="Arial" w:cs="Arial"/>
                <w:bCs/>
              </w:rPr>
            </w:pPr>
          </w:p>
        </w:tc>
        <w:tc>
          <w:tcPr>
            <w:tcW w:w="1194" w:type="dxa"/>
          </w:tcPr>
          <w:p w:rsidR="002770A6" w:rsidRPr="00D0580B" w:rsidRDefault="002770A6" w:rsidP="005A21F5">
            <w:pPr>
              <w:widowControl w:val="0"/>
              <w:jc w:val="center"/>
              <w:rPr>
                <w:rFonts w:ascii="Arial" w:hAnsi="Arial" w:cs="Arial"/>
                <w:bCs/>
              </w:rPr>
            </w:pPr>
            <w:r w:rsidRPr="00D0580B">
              <w:rPr>
                <w:rFonts w:ascii="Arial" w:hAnsi="Arial" w:cs="Arial"/>
                <w:bCs/>
              </w:rPr>
              <w:t>2023 год</w:t>
            </w:r>
          </w:p>
        </w:tc>
        <w:tc>
          <w:tcPr>
            <w:tcW w:w="1194" w:type="dxa"/>
          </w:tcPr>
          <w:p w:rsidR="002770A6" w:rsidRPr="00D0580B" w:rsidRDefault="002770A6" w:rsidP="005A21F5">
            <w:pPr>
              <w:widowControl w:val="0"/>
              <w:jc w:val="center"/>
              <w:rPr>
                <w:rFonts w:ascii="Arial" w:hAnsi="Arial" w:cs="Arial"/>
                <w:bCs/>
              </w:rPr>
            </w:pPr>
            <w:r w:rsidRPr="00D0580B">
              <w:rPr>
                <w:rFonts w:ascii="Arial" w:hAnsi="Arial" w:cs="Arial"/>
                <w:bCs/>
              </w:rPr>
              <w:t>2024год</w:t>
            </w:r>
          </w:p>
        </w:tc>
        <w:tc>
          <w:tcPr>
            <w:tcW w:w="1194" w:type="dxa"/>
          </w:tcPr>
          <w:p w:rsidR="002770A6" w:rsidRPr="00D0580B" w:rsidRDefault="002770A6" w:rsidP="005A21F5">
            <w:pPr>
              <w:widowControl w:val="0"/>
              <w:jc w:val="center"/>
              <w:rPr>
                <w:rFonts w:ascii="Arial" w:hAnsi="Arial" w:cs="Arial"/>
                <w:bCs/>
              </w:rPr>
            </w:pPr>
            <w:r w:rsidRPr="00D0580B">
              <w:rPr>
                <w:rFonts w:ascii="Arial" w:hAnsi="Arial" w:cs="Arial"/>
                <w:bCs/>
              </w:rPr>
              <w:t>2025 год</w:t>
            </w:r>
          </w:p>
        </w:tc>
        <w:tc>
          <w:tcPr>
            <w:tcW w:w="1194" w:type="dxa"/>
          </w:tcPr>
          <w:p w:rsidR="002770A6" w:rsidRPr="00D0580B" w:rsidRDefault="002770A6" w:rsidP="005A21F5">
            <w:pPr>
              <w:widowControl w:val="0"/>
              <w:jc w:val="center"/>
              <w:rPr>
                <w:rFonts w:ascii="Arial" w:hAnsi="Arial" w:cs="Arial"/>
                <w:bCs/>
              </w:rPr>
            </w:pPr>
            <w:r w:rsidRPr="00D0580B">
              <w:rPr>
                <w:rFonts w:ascii="Arial" w:hAnsi="Arial" w:cs="Arial"/>
                <w:bCs/>
              </w:rPr>
              <w:t>2026 год</w:t>
            </w:r>
          </w:p>
        </w:tc>
      </w:tr>
      <w:tr w:rsidR="002770A6" w:rsidRPr="00D0580B" w:rsidTr="005A21F5">
        <w:tc>
          <w:tcPr>
            <w:tcW w:w="664" w:type="dxa"/>
          </w:tcPr>
          <w:p w:rsidR="002770A6" w:rsidRPr="00D0580B" w:rsidRDefault="002770A6" w:rsidP="005A21F5">
            <w:pPr>
              <w:widowControl w:val="0"/>
              <w:jc w:val="center"/>
              <w:rPr>
                <w:rFonts w:ascii="Arial" w:hAnsi="Arial" w:cs="Arial"/>
                <w:bCs/>
              </w:rPr>
            </w:pPr>
            <w:r w:rsidRPr="00D0580B">
              <w:rPr>
                <w:rFonts w:ascii="Arial" w:hAnsi="Arial" w:cs="Arial"/>
                <w:bCs/>
              </w:rPr>
              <w:t>1</w:t>
            </w:r>
          </w:p>
        </w:tc>
        <w:tc>
          <w:tcPr>
            <w:tcW w:w="2033" w:type="dxa"/>
          </w:tcPr>
          <w:p w:rsidR="002770A6" w:rsidRPr="00D0580B" w:rsidRDefault="002770A6" w:rsidP="005A21F5">
            <w:pPr>
              <w:widowControl w:val="0"/>
              <w:jc w:val="center"/>
              <w:rPr>
                <w:rFonts w:ascii="Arial" w:hAnsi="Arial" w:cs="Arial"/>
                <w:bCs/>
              </w:rPr>
            </w:pPr>
            <w:r w:rsidRPr="00D0580B">
              <w:rPr>
                <w:rFonts w:ascii="Arial" w:hAnsi="Arial" w:cs="Arial"/>
                <w:bCs/>
              </w:rPr>
              <w:t>2</w:t>
            </w:r>
          </w:p>
        </w:tc>
        <w:tc>
          <w:tcPr>
            <w:tcW w:w="1292" w:type="dxa"/>
          </w:tcPr>
          <w:p w:rsidR="002770A6" w:rsidRPr="00D0580B" w:rsidRDefault="002770A6" w:rsidP="005A21F5">
            <w:pPr>
              <w:widowControl w:val="0"/>
              <w:jc w:val="center"/>
              <w:rPr>
                <w:rFonts w:ascii="Arial" w:hAnsi="Arial" w:cs="Arial"/>
                <w:bCs/>
              </w:rPr>
            </w:pPr>
            <w:r w:rsidRPr="00D0580B">
              <w:rPr>
                <w:rFonts w:ascii="Arial" w:hAnsi="Arial" w:cs="Arial"/>
                <w:bCs/>
              </w:rPr>
              <w:t>3</w:t>
            </w:r>
          </w:p>
        </w:tc>
        <w:tc>
          <w:tcPr>
            <w:tcW w:w="1513" w:type="dxa"/>
          </w:tcPr>
          <w:p w:rsidR="002770A6" w:rsidRPr="00D0580B" w:rsidRDefault="002770A6" w:rsidP="005A21F5">
            <w:pPr>
              <w:widowControl w:val="0"/>
              <w:jc w:val="center"/>
              <w:rPr>
                <w:rFonts w:ascii="Arial" w:hAnsi="Arial" w:cs="Arial"/>
                <w:bCs/>
              </w:rPr>
            </w:pPr>
            <w:r w:rsidRPr="00D0580B">
              <w:rPr>
                <w:rFonts w:ascii="Arial" w:hAnsi="Arial" w:cs="Arial"/>
                <w:bCs/>
              </w:rPr>
              <w:t>4</w:t>
            </w:r>
          </w:p>
        </w:tc>
        <w:tc>
          <w:tcPr>
            <w:tcW w:w="1194" w:type="dxa"/>
          </w:tcPr>
          <w:p w:rsidR="002770A6" w:rsidRPr="00D0580B" w:rsidRDefault="002770A6" w:rsidP="005A21F5">
            <w:pPr>
              <w:widowControl w:val="0"/>
              <w:jc w:val="center"/>
              <w:rPr>
                <w:rFonts w:ascii="Arial" w:hAnsi="Arial" w:cs="Arial"/>
                <w:bCs/>
              </w:rPr>
            </w:pPr>
            <w:r w:rsidRPr="00D0580B">
              <w:rPr>
                <w:rFonts w:ascii="Arial" w:hAnsi="Arial" w:cs="Arial"/>
                <w:bCs/>
              </w:rPr>
              <w:t>5</w:t>
            </w:r>
          </w:p>
        </w:tc>
        <w:tc>
          <w:tcPr>
            <w:tcW w:w="1194" w:type="dxa"/>
          </w:tcPr>
          <w:p w:rsidR="002770A6" w:rsidRPr="00D0580B" w:rsidRDefault="002770A6" w:rsidP="005A21F5">
            <w:pPr>
              <w:widowControl w:val="0"/>
              <w:jc w:val="center"/>
              <w:rPr>
                <w:rFonts w:ascii="Arial" w:hAnsi="Arial" w:cs="Arial"/>
                <w:bCs/>
              </w:rPr>
            </w:pPr>
            <w:r w:rsidRPr="00D0580B">
              <w:rPr>
                <w:rFonts w:ascii="Arial" w:hAnsi="Arial" w:cs="Arial"/>
                <w:bCs/>
              </w:rPr>
              <w:t>6</w:t>
            </w:r>
          </w:p>
        </w:tc>
        <w:tc>
          <w:tcPr>
            <w:tcW w:w="1194" w:type="dxa"/>
          </w:tcPr>
          <w:p w:rsidR="002770A6" w:rsidRPr="00D0580B" w:rsidRDefault="002770A6" w:rsidP="005A21F5">
            <w:pPr>
              <w:widowControl w:val="0"/>
              <w:jc w:val="center"/>
              <w:rPr>
                <w:rFonts w:ascii="Arial" w:hAnsi="Arial" w:cs="Arial"/>
                <w:bCs/>
              </w:rPr>
            </w:pPr>
            <w:r w:rsidRPr="00D0580B">
              <w:rPr>
                <w:rFonts w:ascii="Arial" w:hAnsi="Arial" w:cs="Arial"/>
                <w:bCs/>
              </w:rPr>
              <w:t>7</w:t>
            </w:r>
          </w:p>
        </w:tc>
        <w:tc>
          <w:tcPr>
            <w:tcW w:w="1194" w:type="dxa"/>
          </w:tcPr>
          <w:p w:rsidR="002770A6" w:rsidRPr="00D0580B" w:rsidRDefault="002770A6" w:rsidP="005A21F5">
            <w:pPr>
              <w:widowControl w:val="0"/>
              <w:jc w:val="center"/>
              <w:rPr>
                <w:rFonts w:ascii="Arial" w:hAnsi="Arial" w:cs="Arial"/>
                <w:bCs/>
              </w:rPr>
            </w:pPr>
            <w:r w:rsidRPr="00D0580B">
              <w:rPr>
                <w:rFonts w:ascii="Arial" w:hAnsi="Arial" w:cs="Arial"/>
                <w:bCs/>
              </w:rPr>
              <w:t>8</w:t>
            </w:r>
          </w:p>
        </w:tc>
      </w:tr>
      <w:tr w:rsidR="002770A6" w:rsidRPr="00D0580B" w:rsidTr="005A21F5">
        <w:tc>
          <w:tcPr>
            <w:tcW w:w="664" w:type="dxa"/>
          </w:tcPr>
          <w:p w:rsidR="002770A6" w:rsidRPr="00D0580B" w:rsidRDefault="002770A6" w:rsidP="005A21F5">
            <w:pPr>
              <w:widowControl w:val="0"/>
              <w:jc w:val="center"/>
              <w:rPr>
                <w:rFonts w:ascii="Arial" w:hAnsi="Arial" w:cs="Arial"/>
                <w:bCs/>
              </w:rPr>
            </w:pPr>
          </w:p>
        </w:tc>
        <w:tc>
          <w:tcPr>
            <w:tcW w:w="9614" w:type="dxa"/>
            <w:gridSpan w:val="7"/>
          </w:tcPr>
          <w:p w:rsidR="002770A6" w:rsidRPr="00D0580B" w:rsidRDefault="002770A6" w:rsidP="005A21F5">
            <w:pPr>
              <w:widowControl w:val="0"/>
              <w:jc w:val="both"/>
              <w:rPr>
                <w:rFonts w:ascii="Arial" w:hAnsi="Arial" w:cs="Arial"/>
                <w:bCs/>
              </w:rPr>
            </w:pPr>
            <w:r w:rsidRPr="00D0580B">
              <w:rPr>
                <w:rFonts w:ascii="Arial" w:hAnsi="Arial" w:cs="Arial"/>
                <w:bCs/>
              </w:rPr>
              <w:t>Вручение молодежной премии главы города Лесосибирска</w:t>
            </w:r>
          </w:p>
        </w:tc>
      </w:tr>
      <w:tr w:rsidR="002770A6" w:rsidRPr="00D0580B" w:rsidTr="005A21F5">
        <w:tc>
          <w:tcPr>
            <w:tcW w:w="664" w:type="dxa"/>
          </w:tcPr>
          <w:p w:rsidR="002770A6" w:rsidRPr="00D0580B" w:rsidRDefault="002770A6" w:rsidP="005A21F5">
            <w:pPr>
              <w:widowControl w:val="0"/>
              <w:jc w:val="center"/>
              <w:rPr>
                <w:rFonts w:ascii="Arial" w:hAnsi="Arial" w:cs="Arial"/>
                <w:bCs/>
              </w:rPr>
            </w:pPr>
          </w:p>
        </w:tc>
        <w:tc>
          <w:tcPr>
            <w:tcW w:w="9614" w:type="dxa"/>
            <w:gridSpan w:val="7"/>
          </w:tcPr>
          <w:p w:rsidR="002770A6" w:rsidRPr="00D0580B" w:rsidRDefault="002770A6" w:rsidP="005A21F5">
            <w:pPr>
              <w:widowControl w:val="0"/>
              <w:jc w:val="both"/>
              <w:rPr>
                <w:rFonts w:ascii="Arial" w:hAnsi="Arial" w:cs="Arial"/>
                <w:bCs/>
              </w:rPr>
            </w:pPr>
            <w:r w:rsidRPr="00D0580B">
              <w:rPr>
                <w:rFonts w:ascii="Arial" w:hAnsi="Arial" w:cs="Arial"/>
              </w:rPr>
              <w:t>Цель: Поощрение талантливой молодежи города, проявившей себя в различных сферах деятельности</w:t>
            </w:r>
          </w:p>
        </w:tc>
      </w:tr>
      <w:tr w:rsidR="002770A6" w:rsidRPr="00D0580B" w:rsidTr="005A21F5">
        <w:tc>
          <w:tcPr>
            <w:tcW w:w="664" w:type="dxa"/>
          </w:tcPr>
          <w:p w:rsidR="002770A6" w:rsidRPr="00D0580B" w:rsidRDefault="002770A6" w:rsidP="005A21F5">
            <w:pPr>
              <w:widowControl w:val="0"/>
              <w:jc w:val="center"/>
              <w:rPr>
                <w:rFonts w:ascii="Arial" w:hAnsi="Arial" w:cs="Arial"/>
                <w:bCs/>
              </w:rPr>
            </w:pPr>
          </w:p>
        </w:tc>
        <w:tc>
          <w:tcPr>
            <w:tcW w:w="2033" w:type="dxa"/>
          </w:tcPr>
          <w:p w:rsidR="002770A6" w:rsidRPr="00D0580B" w:rsidRDefault="002770A6" w:rsidP="005A21F5">
            <w:pPr>
              <w:widowControl w:val="0"/>
              <w:ind w:left="-97"/>
              <w:jc w:val="center"/>
              <w:rPr>
                <w:rFonts w:ascii="Arial" w:hAnsi="Arial" w:cs="Arial"/>
                <w:bCs/>
              </w:rPr>
            </w:pPr>
            <w:r w:rsidRPr="00D0580B">
              <w:rPr>
                <w:rFonts w:ascii="Arial" w:hAnsi="Arial" w:cs="Arial"/>
                <w:bCs/>
              </w:rPr>
              <w:t xml:space="preserve">Количество </w:t>
            </w:r>
          </w:p>
          <w:p w:rsidR="002770A6" w:rsidRPr="00D0580B" w:rsidRDefault="002770A6" w:rsidP="005A21F5">
            <w:pPr>
              <w:widowControl w:val="0"/>
              <w:ind w:left="-97"/>
              <w:jc w:val="center"/>
              <w:rPr>
                <w:rFonts w:ascii="Arial" w:hAnsi="Arial" w:cs="Arial"/>
                <w:bCs/>
              </w:rPr>
            </w:pPr>
            <w:r w:rsidRPr="00D0580B">
              <w:rPr>
                <w:rFonts w:ascii="Arial" w:hAnsi="Arial" w:cs="Arial"/>
                <w:bCs/>
              </w:rPr>
              <w:t>лауреатов</w:t>
            </w:r>
          </w:p>
        </w:tc>
        <w:tc>
          <w:tcPr>
            <w:tcW w:w="1292" w:type="dxa"/>
          </w:tcPr>
          <w:p w:rsidR="002770A6" w:rsidRPr="00D0580B" w:rsidRDefault="002770A6" w:rsidP="005A21F5">
            <w:pPr>
              <w:widowControl w:val="0"/>
              <w:jc w:val="center"/>
              <w:rPr>
                <w:rFonts w:ascii="Arial" w:hAnsi="Arial" w:cs="Arial"/>
                <w:bCs/>
              </w:rPr>
            </w:pPr>
            <w:r w:rsidRPr="00D0580B">
              <w:rPr>
                <w:rFonts w:ascii="Arial" w:hAnsi="Arial" w:cs="Arial"/>
                <w:bCs/>
              </w:rPr>
              <w:t>Чел.</w:t>
            </w:r>
          </w:p>
        </w:tc>
        <w:tc>
          <w:tcPr>
            <w:tcW w:w="1513" w:type="dxa"/>
          </w:tcPr>
          <w:p w:rsidR="002770A6" w:rsidRPr="00D0580B" w:rsidRDefault="002770A6" w:rsidP="005A21F5">
            <w:pPr>
              <w:widowControl w:val="0"/>
              <w:jc w:val="center"/>
              <w:rPr>
                <w:rFonts w:ascii="Arial" w:hAnsi="Arial" w:cs="Arial"/>
                <w:bCs/>
              </w:rPr>
            </w:pPr>
            <w:r w:rsidRPr="00D0580B">
              <w:rPr>
                <w:rFonts w:ascii="Arial" w:hAnsi="Arial" w:cs="Arial"/>
                <w:bCs/>
              </w:rPr>
              <w:t>Протокол конкурсной комиссии</w:t>
            </w:r>
          </w:p>
        </w:tc>
        <w:tc>
          <w:tcPr>
            <w:tcW w:w="1194" w:type="dxa"/>
          </w:tcPr>
          <w:p w:rsidR="002770A6" w:rsidRPr="00D0580B" w:rsidRDefault="002770A6" w:rsidP="005A21F5">
            <w:pPr>
              <w:widowControl w:val="0"/>
              <w:jc w:val="center"/>
              <w:rPr>
                <w:rFonts w:ascii="Arial" w:hAnsi="Arial" w:cs="Arial"/>
                <w:bCs/>
              </w:rPr>
            </w:pPr>
            <w:r w:rsidRPr="00D0580B">
              <w:rPr>
                <w:rFonts w:ascii="Arial" w:hAnsi="Arial" w:cs="Arial"/>
                <w:bCs/>
              </w:rPr>
              <w:t>10</w:t>
            </w:r>
          </w:p>
        </w:tc>
        <w:tc>
          <w:tcPr>
            <w:tcW w:w="1194" w:type="dxa"/>
          </w:tcPr>
          <w:p w:rsidR="002770A6" w:rsidRPr="00D0580B" w:rsidRDefault="002770A6" w:rsidP="005A21F5">
            <w:pPr>
              <w:widowControl w:val="0"/>
              <w:jc w:val="center"/>
              <w:rPr>
                <w:rFonts w:ascii="Arial" w:hAnsi="Arial" w:cs="Arial"/>
                <w:bCs/>
              </w:rPr>
            </w:pPr>
            <w:r w:rsidRPr="00D0580B">
              <w:rPr>
                <w:rFonts w:ascii="Arial" w:hAnsi="Arial" w:cs="Arial"/>
                <w:bCs/>
              </w:rPr>
              <w:t>10</w:t>
            </w:r>
          </w:p>
        </w:tc>
        <w:tc>
          <w:tcPr>
            <w:tcW w:w="1194" w:type="dxa"/>
          </w:tcPr>
          <w:p w:rsidR="002770A6" w:rsidRPr="00D0580B" w:rsidRDefault="002770A6" w:rsidP="005A21F5">
            <w:pPr>
              <w:widowControl w:val="0"/>
              <w:jc w:val="center"/>
              <w:rPr>
                <w:rFonts w:ascii="Arial" w:hAnsi="Arial" w:cs="Arial"/>
                <w:bCs/>
              </w:rPr>
            </w:pPr>
            <w:r w:rsidRPr="00D0580B">
              <w:rPr>
                <w:rFonts w:ascii="Arial" w:hAnsi="Arial" w:cs="Arial"/>
                <w:bCs/>
              </w:rPr>
              <w:t>10</w:t>
            </w:r>
          </w:p>
        </w:tc>
        <w:tc>
          <w:tcPr>
            <w:tcW w:w="1194" w:type="dxa"/>
          </w:tcPr>
          <w:p w:rsidR="002770A6" w:rsidRPr="00D0580B" w:rsidRDefault="002770A6" w:rsidP="005A21F5">
            <w:pPr>
              <w:widowControl w:val="0"/>
              <w:jc w:val="center"/>
              <w:rPr>
                <w:rFonts w:ascii="Arial" w:hAnsi="Arial" w:cs="Arial"/>
                <w:bCs/>
              </w:rPr>
            </w:pPr>
            <w:r w:rsidRPr="00D0580B">
              <w:rPr>
                <w:rFonts w:ascii="Arial" w:hAnsi="Arial" w:cs="Arial"/>
                <w:bCs/>
              </w:rPr>
              <w:t>10</w:t>
            </w:r>
          </w:p>
        </w:tc>
      </w:tr>
    </w:tbl>
    <w:p w:rsidR="002770A6" w:rsidRPr="00D0580B" w:rsidRDefault="002770A6" w:rsidP="002770A6">
      <w:pPr>
        <w:widowControl w:val="0"/>
        <w:ind w:left="426"/>
        <w:jc w:val="center"/>
        <w:rPr>
          <w:rFonts w:ascii="Arial" w:hAnsi="Arial" w:cs="Arial"/>
          <w:bCs/>
        </w:rPr>
      </w:pPr>
    </w:p>
    <w:p w:rsidR="002770A6" w:rsidRPr="00D0580B" w:rsidRDefault="002770A6" w:rsidP="002770A6">
      <w:pPr>
        <w:widowControl w:val="0"/>
        <w:ind w:left="426"/>
        <w:jc w:val="center"/>
        <w:rPr>
          <w:rFonts w:ascii="Arial" w:hAnsi="Arial" w:cs="Arial"/>
          <w:bCs/>
        </w:rPr>
      </w:pPr>
    </w:p>
    <w:p w:rsidR="009620A6" w:rsidRPr="00BE5F6A" w:rsidRDefault="002770A6" w:rsidP="002770A6">
      <w:pPr>
        <w:widowControl w:val="0"/>
        <w:ind w:right="-58"/>
        <w:jc w:val="both"/>
        <w:rPr>
          <w:rFonts w:ascii="Arial" w:hAnsi="Arial" w:cs="Arial"/>
          <w:bCs/>
        </w:rPr>
      </w:pPr>
      <w:r w:rsidRPr="00BE5F6A">
        <w:rPr>
          <w:rFonts w:ascii="Arial" w:hAnsi="Arial" w:cs="Arial"/>
          <w:bCs/>
        </w:rPr>
        <w:t xml:space="preserve"> </w:t>
      </w:r>
    </w:p>
    <w:p w:rsidR="009620A6" w:rsidRPr="00094FED" w:rsidRDefault="009620A6" w:rsidP="00AE633E">
      <w:pPr>
        <w:widowControl w:val="0"/>
        <w:ind w:right="-58"/>
        <w:jc w:val="both"/>
        <w:rPr>
          <w:rFonts w:ascii="Arial" w:hAnsi="Arial" w:cs="Arial"/>
          <w:bCs/>
        </w:rPr>
      </w:pPr>
    </w:p>
    <w:sectPr w:rsidR="009620A6" w:rsidRPr="00094FED" w:rsidSect="002770A6">
      <w:headerReference w:type="default" r:id="rId3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FA7" w:rsidRDefault="00913FA7" w:rsidP="008D3154">
      <w:r>
        <w:separator/>
      </w:r>
    </w:p>
  </w:endnote>
  <w:endnote w:type="continuationSeparator" w:id="0">
    <w:p w:rsidR="00913FA7" w:rsidRDefault="00913FA7" w:rsidP="008D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326">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A6" w:rsidRDefault="002770A6">
    <w:pPr>
      <w:pStyle w:val="a9"/>
      <w:framePr w:wrap="auto" w:vAnchor="text" w:hAnchor="margin" w:xAlign="right" w:y="1"/>
      <w:rPr>
        <w:rStyle w:val="ab"/>
      </w:rPr>
    </w:pPr>
    <w:r>
      <w:rPr>
        <w:rStyle w:val="ab"/>
      </w:rPr>
      <w:fldChar w:fldCharType="begin"/>
    </w:r>
    <w:r>
      <w:rPr>
        <w:rStyle w:val="ab"/>
      </w:rPr>
      <w:instrText xml:space="preserve">PAGE  </w:instrText>
    </w:r>
    <w:r>
      <w:rPr>
        <w:rStyle w:val="ab"/>
      </w:rPr>
      <w:fldChar w:fldCharType="end"/>
    </w:r>
  </w:p>
  <w:p w:rsidR="002770A6" w:rsidRDefault="002770A6">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A6" w:rsidRDefault="002770A6">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A6" w:rsidRDefault="002770A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FA7" w:rsidRDefault="00913FA7" w:rsidP="008D3154">
      <w:r>
        <w:separator/>
      </w:r>
    </w:p>
  </w:footnote>
  <w:footnote w:type="continuationSeparator" w:id="0">
    <w:p w:rsidR="00913FA7" w:rsidRDefault="00913FA7" w:rsidP="008D31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A6" w:rsidRDefault="002770A6">
    <w:pPr>
      <w:pStyle w:val="a7"/>
      <w:jc w:val="center"/>
    </w:pPr>
  </w:p>
  <w:p w:rsidR="002770A6" w:rsidRDefault="002770A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A6" w:rsidRDefault="002770A6">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A6" w:rsidRDefault="002770A6">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741" w:rsidRPr="00491C12" w:rsidRDefault="003A3741" w:rsidP="00491C1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00F"/>
    <w:multiLevelType w:val="hybridMultilevel"/>
    <w:tmpl w:val="AC944FA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72AD1"/>
    <w:multiLevelType w:val="hybridMultilevel"/>
    <w:tmpl w:val="A684A986"/>
    <w:lvl w:ilvl="0" w:tplc="271EFC68">
      <w:start w:val="1"/>
      <w:numFmt w:val="decimal"/>
      <w:lvlText w:val="%1."/>
      <w:lvlJc w:val="left"/>
      <w:pPr>
        <w:ind w:left="720" w:hanging="360"/>
      </w:pPr>
    </w:lvl>
    <w:lvl w:ilvl="1" w:tplc="B954842A">
      <w:start w:val="1"/>
      <w:numFmt w:val="lowerLetter"/>
      <w:lvlText w:val="%2."/>
      <w:lvlJc w:val="left"/>
      <w:pPr>
        <w:ind w:left="1440" w:hanging="360"/>
      </w:pPr>
    </w:lvl>
    <w:lvl w:ilvl="2" w:tplc="BF2A3682">
      <w:start w:val="1"/>
      <w:numFmt w:val="lowerRoman"/>
      <w:lvlText w:val="%3."/>
      <w:lvlJc w:val="right"/>
      <w:pPr>
        <w:ind w:left="2160" w:hanging="180"/>
      </w:pPr>
    </w:lvl>
    <w:lvl w:ilvl="3" w:tplc="6EF087DC">
      <w:start w:val="1"/>
      <w:numFmt w:val="decimal"/>
      <w:lvlText w:val="%4."/>
      <w:lvlJc w:val="left"/>
      <w:pPr>
        <w:ind w:left="2880" w:hanging="360"/>
      </w:pPr>
    </w:lvl>
    <w:lvl w:ilvl="4" w:tplc="7A1AD9CC">
      <w:start w:val="1"/>
      <w:numFmt w:val="lowerLetter"/>
      <w:lvlText w:val="%5."/>
      <w:lvlJc w:val="left"/>
      <w:pPr>
        <w:ind w:left="3600" w:hanging="360"/>
      </w:pPr>
    </w:lvl>
    <w:lvl w:ilvl="5" w:tplc="FDFEB90A">
      <w:start w:val="1"/>
      <w:numFmt w:val="lowerRoman"/>
      <w:lvlText w:val="%6."/>
      <w:lvlJc w:val="right"/>
      <w:pPr>
        <w:ind w:left="4320" w:hanging="180"/>
      </w:pPr>
    </w:lvl>
    <w:lvl w:ilvl="6" w:tplc="4B78CAB8">
      <w:start w:val="1"/>
      <w:numFmt w:val="decimal"/>
      <w:lvlText w:val="%7."/>
      <w:lvlJc w:val="left"/>
      <w:pPr>
        <w:ind w:left="5040" w:hanging="360"/>
      </w:pPr>
    </w:lvl>
    <w:lvl w:ilvl="7" w:tplc="8FB821BC">
      <w:start w:val="1"/>
      <w:numFmt w:val="lowerLetter"/>
      <w:lvlText w:val="%8."/>
      <w:lvlJc w:val="left"/>
      <w:pPr>
        <w:ind w:left="5760" w:hanging="360"/>
      </w:pPr>
    </w:lvl>
    <w:lvl w:ilvl="8" w:tplc="82A45FE4">
      <w:start w:val="1"/>
      <w:numFmt w:val="lowerRoman"/>
      <w:lvlText w:val="%9."/>
      <w:lvlJc w:val="right"/>
      <w:pPr>
        <w:ind w:left="6480" w:hanging="180"/>
      </w:pPr>
    </w:lvl>
  </w:abstractNum>
  <w:abstractNum w:abstractNumId="2" w15:restartNumberingAfterBreak="0">
    <w:nsid w:val="054E236B"/>
    <w:multiLevelType w:val="hybridMultilevel"/>
    <w:tmpl w:val="FBC42412"/>
    <w:lvl w:ilvl="0" w:tplc="1D48A646">
      <w:start w:val="1"/>
      <w:numFmt w:val="bullet"/>
      <w:lvlText w:val=""/>
      <w:lvlJc w:val="left"/>
      <w:pPr>
        <w:ind w:left="720" w:hanging="360"/>
      </w:pPr>
      <w:rPr>
        <w:rFonts w:ascii="Symbol" w:hAnsi="Symbol" w:hint="default"/>
      </w:rPr>
    </w:lvl>
    <w:lvl w:ilvl="1" w:tplc="4E600EA0">
      <w:start w:val="1"/>
      <w:numFmt w:val="bullet"/>
      <w:lvlText w:val="o"/>
      <w:lvlJc w:val="left"/>
      <w:pPr>
        <w:ind w:left="1440" w:hanging="360"/>
      </w:pPr>
      <w:rPr>
        <w:rFonts w:ascii="Courier New" w:hAnsi="Courier New" w:cs="Courier New" w:hint="default"/>
      </w:rPr>
    </w:lvl>
    <w:lvl w:ilvl="2" w:tplc="93C6BB0C">
      <w:start w:val="1"/>
      <w:numFmt w:val="bullet"/>
      <w:lvlText w:val=""/>
      <w:lvlJc w:val="left"/>
      <w:pPr>
        <w:ind w:left="2160" w:hanging="360"/>
      </w:pPr>
      <w:rPr>
        <w:rFonts w:ascii="Wingdings" w:hAnsi="Wingdings" w:hint="default"/>
      </w:rPr>
    </w:lvl>
    <w:lvl w:ilvl="3" w:tplc="69C8A890">
      <w:start w:val="1"/>
      <w:numFmt w:val="bullet"/>
      <w:lvlText w:val=""/>
      <w:lvlJc w:val="left"/>
      <w:pPr>
        <w:ind w:left="2880" w:hanging="360"/>
      </w:pPr>
      <w:rPr>
        <w:rFonts w:ascii="Symbol" w:hAnsi="Symbol" w:hint="default"/>
      </w:rPr>
    </w:lvl>
    <w:lvl w:ilvl="4" w:tplc="2ABAA9E8">
      <w:start w:val="1"/>
      <w:numFmt w:val="bullet"/>
      <w:lvlText w:val="o"/>
      <w:lvlJc w:val="left"/>
      <w:pPr>
        <w:ind w:left="3600" w:hanging="360"/>
      </w:pPr>
      <w:rPr>
        <w:rFonts w:ascii="Courier New" w:hAnsi="Courier New" w:cs="Courier New" w:hint="default"/>
      </w:rPr>
    </w:lvl>
    <w:lvl w:ilvl="5" w:tplc="C7DA90DE">
      <w:start w:val="1"/>
      <w:numFmt w:val="bullet"/>
      <w:lvlText w:val=""/>
      <w:lvlJc w:val="left"/>
      <w:pPr>
        <w:ind w:left="4320" w:hanging="360"/>
      </w:pPr>
      <w:rPr>
        <w:rFonts w:ascii="Wingdings" w:hAnsi="Wingdings" w:hint="default"/>
      </w:rPr>
    </w:lvl>
    <w:lvl w:ilvl="6" w:tplc="31A05834">
      <w:start w:val="1"/>
      <w:numFmt w:val="bullet"/>
      <w:lvlText w:val=""/>
      <w:lvlJc w:val="left"/>
      <w:pPr>
        <w:ind w:left="5040" w:hanging="360"/>
      </w:pPr>
      <w:rPr>
        <w:rFonts w:ascii="Symbol" w:hAnsi="Symbol" w:hint="default"/>
      </w:rPr>
    </w:lvl>
    <w:lvl w:ilvl="7" w:tplc="1870087E">
      <w:start w:val="1"/>
      <w:numFmt w:val="bullet"/>
      <w:lvlText w:val="o"/>
      <w:lvlJc w:val="left"/>
      <w:pPr>
        <w:ind w:left="5760" w:hanging="360"/>
      </w:pPr>
      <w:rPr>
        <w:rFonts w:ascii="Courier New" w:hAnsi="Courier New" w:cs="Courier New" w:hint="default"/>
      </w:rPr>
    </w:lvl>
    <w:lvl w:ilvl="8" w:tplc="0AE69EBC">
      <w:start w:val="1"/>
      <w:numFmt w:val="bullet"/>
      <w:lvlText w:val=""/>
      <w:lvlJc w:val="left"/>
      <w:pPr>
        <w:ind w:left="6480" w:hanging="360"/>
      </w:pPr>
      <w:rPr>
        <w:rFonts w:ascii="Wingdings" w:hAnsi="Wingdings" w:hint="default"/>
      </w:rPr>
    </w:lvl>
  </w:abstractNum>
  <w:abstractNum w:abstractNumId="3" w15:restartNumberingAfterBreak="0">
    <w:nsid w:val="055652CC"/>
    <w:multiLevelType w:val="hybridMultilevel"/>
    <w:tmpl w:val="0730FF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5CA4149"/>
    <w:multiLevelType w:val="hybridMultilevel"/>
    <w:tmpl w:val="7AF69232"/>
    <w:lvl w:ilvl="0" w:tplc="095A12B0">
      <w:start w:val="1"/>
      <w:numFmt w:val="bullet"/>
      <w:lvlText w:val=""/>
      <w:lvlJc w:val="left"/>
      <w:pPr>
        <w:ind w:left="720" w:hanging="360"/>
      </w:pPr>
      <w:rPr>
        <w:rFonts w:ascii="Symbol" w:hAnsi="Symbol" w:hint="default"/>
      </w:rPr>
    </w:lvl>
    <w:lvl w:ilvl="1" w:tplc="60A04C60">
      <w:start w:val="1"/>
      <w:numFmt w:val="bullet"/>
      <w:lvlText w:val="o"/>
      <w:lvlJc w:val="left"/>
      <w:pPr>
        <w:ind w:left="1440" w:hanging="360"/>
      </w:pPr>
      <w:rPr>
        <w:rFonts w:ascii="Courier New" w:hAnsi="Courier New" w:cs="Courier New" w:hint="default"/>
      </w:rPr>
    </w:lvl>
    <w:lvl w:ilvl="2" w:tplc="61960DEC">
      <w:start w:val="1"/>
      <w:numFmt w:val="bullet"/>
      <w:lvlText w:val=""/>
      <w:lvlJc w:val="left"/>
      <w:pPr>
        <w:ind w:left="2160" w:hanging="360"/>
      </w:pPr>
      <w:rPr>
        <w:rFonts w:ascii="Wingdings" w:hAnsi="Wingdings" w:hint="default"/>
      </w:rPr>
    </w:lvl>
    <w:lvl w:ilvl="3" w:tplc="65F26E78">
      <w:start w:val="1"/>
      <w:numFmt w:val="bullet"/>
      <w:lvlText w:val=""/>
      <w:lvlJc w:val="left"/>
      <w:pPr>
        <w:ind w:left="2880" w:hanging="360"/>
      </w:pPr>
      <w:rPr>
        <w:rFonts w:ascii="Symbol" w:hAnsi="Symbol" w:hint="default"/>
      </w:rPr>
    </w:lvl>
    <w:lvl w:ilvl="4" w:tplc="90E8841C">
      <w:start w:val="1"/>
      <w:numFmt w:val="bullet"/>
      <w:lvlText w:val="o"/>
      <w:lvlJc w:val="left"/>
      <w:pPr>
        <w:ind w:left="3600" w:hanging="360"/>
      </w:pPr>
      <w:rPr>
        <w:rFonts w:ascii="Courier New" w:hAnsi="Courier New" w:cs="Courier New" w:hint="default"/>
      </w:rPr>
    </w:lvl>
    <w:lvl w:ilvl="5" w:tplc="92C2C63E">
      <w:start w:val="1"/>
      <w:numFmt w:val="bullet"/>
      <w:lvlText w:val=""/>
      <w:lvlJc w:val="left"/>
      <w:pPr>
        <w:ind w:left="4320" w:hanging="360"/>
      </w:pPr>
      <w:rPr>
        <w:rFonts w:ascii="Wingdings" w:hAnsi="Wingdings" w:hint="default"/>
      </w:rPr>
    </w:lvl>
    <w:lvl w:ilvl="6" w:tplc="BEC0843E">
      <w:start w:val="1"/>
      <w:numFmt w:val="bullet"/>
      <w:lvlText w:val=""/>
      <w:lvlJc w:val="left"/>
      <w:pPr>
        <w:ind w:left="5040" w:hanging="360"/>
      </w:pPr>
      <w:rPr>
        <w:rFonts w:ascii="Symbol" w:hAnsi="Symbol" w:hint="default"/>
      </w:rPr>
    </w:lvl>
    <w:lvl w:ilvl="7" w:tplc="ADE6F6DA">
      <w:start w:val="1"/>
      <w:numFmt w:val="bullet"/>
      <w:lvlText w:val="o"/>
      <w:lvlJc w:val="left"/>
      <w:pPr>
        <w:ind w:left="5760" w:hanging="360"/>
      </w:pPr>
      <w:rPr>
        <w:rFonts w:ascii="Courier New" w:hAnsi="Courier New" w:cs="Courier New" w:hint="default"/>
      </w:rPr>
    </w:lvl>
    <w:lvl w:ilvl="8" w:tplc="ADF047E4">
      <w:start w:val="1"/>
      <w:numFmt w:val="bullet"/>
      <w:lvlText w:val=""/>
      <w:lvlJc w:val="left"/>
      <w:pPr>
        <w:ind w:left="6480" w:hanging="360"/>
      </w:pPr>
      <w:rPr>
        <w:rFonts w:ascii="Wingdings" w:hAnsi="Wingdings" w:hint="default"/>
      </w:rPr>
    </w:lvl>
  </w:abstractNum>
  <w:abstractNum w:abstractNumId="5" w15:restartNumberingAfterBreak="0">
    <w:nsid w:val="11B73D70"/>
    <w:multiLevelType w:val="hybridMultilevel"/>
    <w:tmpl w:val="521A379C"/>
    <w:lvl w:ilvl="0" w:tplc="AEC07388">
      <w:start w:val="1"/>
      <w:numFmt w:val="decimal"/>
      <w:lvlText w:val="%1."/>
      <w:lvlJc w:val="left"/>
      <w:pPr>
        <w:ind w:left="720" w:hanging="360"/>
      </w:pPr>
    </w:lvl>
    <w:lvl w:ilvl="1" w:tplc="9B64E532">
      <w:start w:val="1"/>
      <w:numFmt w:val="lowerLetter"/>
      <w:lvlText w:val="%2."/>
      <w:lvlJc w:val="left"/>
      <w:pPr>
        <w:ind w:left="1440" w:hanging="360"/>
      </w:pPr>
    </w:lvl>
    <w:lvl w:ilvl="2" w:tplc="70469F06">
      <w:start w:val="1"/>
      <w:numFmt w:val="lowerRoman"/>
      <w:lvlText w:val="%3."/>
      <w:lvlJc w:val="right"/>
      <w:pPr>
        <w:ind w:left="2160" w:hanging="180"/>
      </w:pPr>
    </w:lvl>
    <w:lvl w:ilvl="3" w:tplc="537E68A0">
      <w:start w:val="1"/>
      <w:numFmt w:val="decimal"/>
      <w:lvlText w:val="%4."/>
      <w:lvlJc w:val="left"/>
      <w:pPr>
        <w:ind w:left="2880" w:hanging="360"/>
      </w:pPr>
    </w:lvl>
    <w:lvl w:ilvl="4" w:tplc="4E045C54">
      <w:start w:val="1"/>
      <w:numFmt w:val="lowerLetter"/>
      <w:lvlText w:val="%5."/>
      <w:lvlJc w:val="left"/>
      <w:pPr>
        <w:ind w:left="3600" w:hanging="360"/>
      </w:pPr>
    </w:lvl>
    <w:lvl w:ilvl="5" w:tplc="66BA79C6">
      <w:start w:val="1"/>
      <w:numFmt w:val="lowerRoman"/>
      <w:lvlText w:val="%6."/>
      <w:lvlJc w:val="right"/>
      <w:pPr>
        <w:ind w:left="4320" w:hanging="180"/>
      </w:pPr>
    </w:lvl>
    <w:lvl w:ilvl="6" w:tplc="21F2C270">
      <w:start w:val="1"/>
      <w:numFmt w:val="decimal"/>
      <w:lvlText w:val="%7."/>
      <w:lvlJc w:val="left"/>
      <w:pPr>
        <w:ind w:left="5040" w:hanging="360"/>
      </w:pPr>
    </w:lvl>
    <w:lvl w:ilvl="7" w:tplc="D688DB64">
      <w:start w:val="1"/>
      <w:numFmt w:val="lowerLetter"/>
      <w:lvlText w:val="%8."/>
      <w:lvlJc w:val="left"/>
      <w:pPr>
        <w:ind w:left="5760" w:hanging="360"/>
      </w:pPr>
    </w:lvl>
    <w:lvl w:ilvl="8" w:tplc="0EC85746">
      <w:start w:val="1"/>
      <w:numFmt w:val="lowerRoman"/>
      <w:lvlText w:val="%9."/>
      <w:lvlJc w:val="right"/>
      <w:pPr>
        <w:ind w:left="6480" w:hanging="180"/>
      </w:pPr>
    </w:lvl>
  </w:abstractNum>
  <w:abstractNum w:abstractNumId="6" w15:restartNumberingAfterBreak="0">
    <w:nsid w:val="1B251A68"/>
    <w:multiLevelType w:val="hybridMultilevel"/>
    <w:tmpl w:val="7FECDED8"/>
    <w:lvl w:ilvl="0" w:tplc="84A8909A">
      <w:start w:val="1"/>
      <w:numFmt w:val="bullet"/>
      <w:lvlText w:val=""/>
      <w:lvlJc w:val="left"/>
      <w:pPr>
        <w:ind w:left="720" w:hanging="360"/>
      </w:pPr>
      <w:rPr>
        <w:rFonts w:ascii="Symbol" w:hAnsi="Symbol" w:hint="default"/>
      </w:rPr>
    </w:lvl>
    <w:lvl w:ilvl="1" w:tplc="09CC545A">
      <w:start w:val="1"/>
      <w:numFmt w:val="bullet"/>
      <w:lvlText w:val="o"/>
      <w:lvlJc w:val="left"/>
      <w:pPr>
        <w:ind w:left="1440" w:hanging="360"/>
      </w:pPr>
      <w:rPr>
        <w:rFonts w:ascii="Courier New" w:hAnsi="Courier New" w:cs="Courier New" w:hint="default"/>
      </w:rPr>
    </w:lvl>
    <w:lvl w:ilvl="2" w:tplc="96B8BD36">
      <w:start w:val="1"/>
      <w:numFmt w:val="bullet"/>
      <w:lvlText w:val=""/>
      <w:lvlJc w:val="left"/>
      <w:pPr>
        <w:ind w:left="2160" w:hanging="360"/>
      </w:pPr>
      <w:rPr>
        <w:rFonts w:ascii="Wingdings" w:hAnsi="Wingdings" w:hint="default"/>
      </w:rPr>
    </w:lvl>
    <w:lvl w:ilvl="3" w:tplc="349E08F6">
      <w:start w:val="1"/>
      <w:numFmt w:val="bullet"/>
      <w:lvlText w:val=""/>
      <w:lvlJc w:val="left"/>
      <w:pPr>
        <w:ind w:left="2880" w:hanging="360"/>
      </w:pPr>
      <w:rPr>
        <w:rFonts w:ascii="Symbol" w:hAnsi="Symbol" w:hint="default"/>
      </w:rPr>
    </w:lvl>
    <w:lvl w:ilvl="4" w:tplc="1E54C306">
      <w:start w:val="1"/>
      <w:numFmt w:val="bullet"/>
      <w:lvlText w:val="o"/>
      <w:lvlJc w:val="left"/>
      <w:pPr>
        <w:ind w:left="3600" w:hanging="360"/>
      </w:pPr>
      <w:rPr>
        <w:rFonts w:ascii="Courier New" w:hAnsi="Courier New" w:cs="Courier New" w:hint="default"/>
      </w:rPr>
    </w:lvl>
    <w:lvl w:ilvl="5" w:tplc="3E48B32C">
      <w:start w:val="1"/>
      <w:numFmt w:val="bullet"/>
      <w:lvlText w:val=""/>
      <w:lvlJc w:val="left"/>
      <w:pPr>
        <w:ind w:left="4320" w:hanging="360"/>
      </w:pPr>
      <w:rPr>
        <w:rFonts w:ascii="Wingdings" w:hAnsi="Wingdings" w:hint="default"/>
      </w:rPr>
    </w:lvl>
    <w:lvl w:ilvl="6" w:tplc="1BDAC54C">
      <w:start w:val="1"/>
      <w:numFmt w:val="bullet"/>
      <w:lvlText w:val=""/>
      <w:lvlJc w:val="left"/>
      <w:pPr>
        <w:ind w:left="5040" w:hanging="360"/>
      </w:pPr>
      <w:rPr>
        <w:rFonts w:ascii="Symbol" w:hAnsi="Symbol" w:hint="default"/>
      </w:rPr>
    </w:lvl>
    <w:lvl w:ilvl="7" w:tplc="AD1C8A76">
      <w:start w:val="1"/>
      <w:numFmt w:val="bullet"/>
      <w:lvlText w:val="o"/>
      <w:lvlJc w:val="left"/>
      <w:pPr>
        <w:ind w:left="5760" w:hanging="360"/>
      </w:pPr>
      <w:rPr>
        <w:rFonts w:ascii="Courier New" w:hAnsi="Courier New" w:cs="Courier New" w:hint="default"/>
      </w:rPr>
    </w:lvl>
    <w:lvl w:ilvl="8" w:tplc="40C8A38C">
      <w:start w:val="1"/>
      <w:numFmt w:val="bullet"/>
      <w:lvlText w:val=""/>
      <w:lvlJc w:val="left"/>
      <w:pPr>
        <w:ind w:left="6480" w:hanging="360"/>
      </w:pPr>
      <w:rPr>
        <w:rFonts w:ascii="Wingdings" w:hAnsi="Wingdings" w:hint="default"/>
      </w:rPr>
    </w:lvl>
  </w:abstractNum>
  <w:abstractNum w:abstractNumId="7" w15:restartNumberingAfterBreak="0">
    <w:nsid w:val="1E2F234F"/>
    <w:multiLevelType w:val="hybridMultilevel"/>
    <w:tmpl w:val="83B2D5EE"/>
    <w:lvl w:ilvl="0" w:tplc="995E4694">
      <w:start w:val="1"/>
      <w:numFmt w:val="bullet"/>
      <w:lvlText w:val=""/>
      <w:lvlJc w:val="left"/>
      <w:pPr>
        <w:ind w:left="720" w:hanging="360"/>
      </w:pPr>
      <w:rPr>
        <w:rFonts w:ascii="Symbol" w:hAnsi="Symbol" w:hint="default"/>
      </w:rPr>
    </w:lvl>
    <w:lvl w:ilvl="1" w:tplc="0B2E266A">
      <w:start w:val="1"/>
      <w:numFmt w:val="bullet"/>
      <w:lvlText w:val="o"/>
      <w:lvlJc w:val="left"/>
      <w:pPr>
        <w:ind w:left="1440" w:hanging="360"/>
      </w:pPr>
      <w:rPr>
        <w:rFonts w:ascii="Courier New" w:hAnsi="Courier New" w:cs="Courier New" w:hint="default"/>
      </w:rPr>
    </w:lvl>
    <w:lvl w:ilvl="2" w:tplc="375E6ED0">
      <w:start w:val="1"/>
      <w:numFmt w:val="bullet"/>
      <w:lvlText w:val=""/>
      <w:lvlJc w:val="left"/>
      <w:pPr>
        <w:ind w:left="2160" w:hanging="360"/>
      </w:pPr>
      <w:rPr>
        <w:rFonts w:ascii="Wingdings" w:hAnsi="Wingdings" w:hint="default"/>
      </w:rPr>
    </w:lvl>
    <w:lvl w:ilvl="3" w:tplc="7CD0ADDC">
      <w:start w:val="1"/>
      <w:numFmt w:val="bullet"/>
      <w:lvlText w:val=""/>
      <w:lvlJc w:val="left"/>
      <w:pPr>
        <w:ind w:left="2880" w:hanging="360"/>
      </w:pPr>
      <w:rPr>
        <w:rFonts w:ascii="Symbol" w:hAnsi="Symbol" w:hint="default"/>
      </w:rPr>
    </w:lvl>
    <w:lvl w:ilvl="4" w:tplc="620034CE">
      <w:start w:val="1"/>
      <w:numFmt w:val="bullet"/>
      <w:lvlText w:val="o"/>
      <w:lvlJc w:val="left"/>
      <w:pPr>
        <w:ind w:left="3600" w:hanging="360"/>
      </w:pPr>
      <w:rPr>
        <w:rFonts w:ascii="Courier New" w:hAnsi="Courier New" w:cs="Courier New" w:hint="default"/>
      </w:rPr>
    </w:lvl>
    <w:lvl w:ilvl="5" w:tplc="46301290">
      <w:start w:val="1"/>
      <w:numFmt w:val="bullet"/>
      <w:lvlText w:val=""/>
      <w:lvlJc w:val="left"/>
      <w:pPr>
        <w:ind w:left="4320" w:hanging="360"/>
      </w:pPr>
      <w:rPr>
        <w:rFonts w:ascii="Wingdings" w:hAnsi="Wingdings" w:hint="default"/>
      </w:rPr>
    </w:lvl>
    <w:lvl w:ilvl="6" w:tplc="658C402A">
      <w:start w:val="1"/>
      <w:numFmt w:val="bullet"/>
      <w:lvlText w:val=""/>
      <w:lvlJc w:val="left"/>
      <w:pPr>
        <w:ind w:left="5040" w:hanging="360"/>
      </w:pPr>
      <w:rPr>
        <w:rFonts w:ascii="Symbol" w:hAnsi="Symbol" w:hint="default"/>
      </w:rPr>
    </w:lvl>
    <w:lvl w:ilvl="7" w:tplc="FBBACACA">
      <w:start w:val="1"/>
      <w:numFmt w:val="bullet"/>
      <w:lvlText w:val="o"/>
      <w:lvlJc w:val="left"/>
      <w:pPr>
        <w:ind w:left="5760" w:hanging="360"/>
      </w:pPr>
      <w:rPr>
        <w:rFonts w:ascii="Courier New" w:hAnsi="Courier New" w:cs="Courier New" w:hint="default"/>
      </w:rPr>
    </w:lvl>
    <w:lvl w:ilvl="8" w:tplc="1B9C7D18">
      <w:start w:val="1"/>
      <w:numFmt w:val="bullet"/>
      <w:lvlText w:val=""/>
      <w:lvlJc w:val="left"/>
      <w:pPr>
        <w:ind w:left="6480" w:hanging="360"/>
      </w:pPr>
      <w:rPr>
        <w:rFonts w:ascii="Wingdings" w:hAnsi="Wingdings" w:hint="default"/>
      </w:rPr>
    </w:lvl>
  </w:abstractNum>
  <w:abstractNum w:abstractNumId="8" w15:restartNumberingAfterBreak="0">
    <w:nsid w:val="355710A5"/>
    <w:multiLevelType w:val="hybridMultilevel"/>
    <w:tmpl w:val="606EE108"/>
    <w:lvl w:ilvl="0" w:tplc="8048F122">
      <w:start w:val="1"/>
      <w:numFmt w:val="bullet"/>
      <w:lvlText w:val=""/>
      <w:lvlJc w:val="left"/>
      <w:pPr>
        <w:ind w:left="720" w:hanging="360"/>
      </w:pPr>
      <w:rPr>
        <w:rFonts w:ascii="Symbol" w:hAnsi="Symbol" w:hint="default"/>
      </w:rPr>
    </w:lvl>
    <w:lvl w:ilvl="1" w:tplc="2DC08170">
      <w:start w:val="1"/>
      <w:numFmt w:val="bullet"/>
      <w:lvlText w:val="o"/>
      <w:lvlJc w:val="left"/>
      <w:pPr>
        <w:ind w:left="1440" w:hanging="360"/>
      </w:pPr>
      <w:rPr>
        <w:rFonts w:ascii="Courier New" w:hAnsi="Courier New" w:cs="Courier New" w:hint="default"/>
      </w:rPr>
    </w:lvl>
    <w:lvl w:ilvl="2" w:tplc="09E04B72">
      <w:start w:val="1"/>
      <w:numFmt w:val="bullet"/>
      <w:lvlText w:val=""/>
      <w:lvlJc w:val="left"/>
      <w:pPr>
        <w:ind w:left="2160" w:hanging="360"/>
      </w:pPr>
      <w:rPr>
        <w:rFonts w:ascii="Wingdings" w:hAnsi="Wingdings" w:hint="default"/>
      </w:rPr>
    </w:lvl>
    <w:lvl w:ilvl="3" w:tplc="BE4AAD30">
      <w:start w:val="1"/>
      <w:numFmt w:val="bullet"/>
      <w:lvlText w:val=""/>
      <w:lvlJc w:val="left"/>
      <w:pPr>
        <w:ind w:left="2880" w:hanging="360"/>
      </w:pPr>
      <w:rPr>
        <w:rFonts w:ascii="Symbol" w:hAnsi="Symbol" w:hint="default"/>
      </w:rPr>
    </w:lvl>
    <w:lvl w:ilvl="4" w:tplc="A3520758">
      <w:start w:val="1"/>
      <w:numFmt w:val="bullet"/>
      <w:lvlText w:val="o"/>
      <w:lvlJc w:val="left"/>
      <w:pPr>
        <w:ind w:left="3600" w:hanging="360"/>
      </w:pPr>
      <w:rPr>
        <w:rFonts w:ascii="Courier New" w:hAnsi="Courier New" w:cs="Courier New" w:hint="default"/>
      </w:rPr>
    </w:lvl>
    <w:lvl w:ilvl="5" w:tplc="396E8874">
      <w:start w:val="1"/>
      <w:numFmt w:val="bullet"/>
      <w:lvlText w:val=""/>
      <w:lvlJc w:val="left"/>
      <w:pPr>
        <w:ind w:left="4320" w:hanging="360"/>
      </w:pPr>
      <w:rPr>
        <w:rFonts w:ascii="Wingdings" w:hAnsi="Wingdings" w:hint="default"/>
      </w:rPr>
    </w:lvl>
    <w:lvl w:ilvl="6" w:tplc="522E00DC">
      <w:start w:val="1"/>
      <w:numFmt w:val="bullet"/>
      <w:lvlText w:val=""/>
      <w:lvlJc w:val="left"/>
      <w:pPr>
        <w:ind w:left="5040" w:hanging="360"/>
      </w:pPr>
      <w:rPr>
        <w:rFonts w:ascii="Symbol" w:hAnsi="Symbol" w:hint="default"/>
      </w:rPr>
    </w:lvl>
    <w:lvl w:ilvl="7" w:tplc="709C96B0">
      <w:start w:val="1"/>
      <w:numFmt w:val="bullet"/>
      <w:lvlText w:val="o"/>
      <w:lvlJc w:val="left"/>
      <w:pPr>
        <w:ind w:left="5760" w:hanging="360"/>
      </w:pPr>
      <w:rPr>
        <w:rFonts w:ascii="Courier New" w:hAnsi="Courier New" w:cs="Courier New" w:hint="default"/>
      </w:rPr>
    </w:lvl>
    <w:lvl w:ilvl="8" w:tplc="63367828">
      <w:start w:val="1"/>
      <w:numFmt w:val="bullet"/>
      <w:lvlText w:val=""/>
      <w:lvlJc w:val="left"/>
      <w:pPr>
        <w:ind w:left="6480" w:hanging="360"/>
      </w:pPr>
      <w:rPr>
        <w:rFonts w:ascii="Wingdings" w:hAnsi="Wingdings" w:hint="default"/>
      </w:rPr>
    </w:lvl>
  </w:abstractNum>
  <w:abstractNum w:abstractNumId="9" w15:restartNumberingAfterBreak="0">
    <w:nsid w:val="37A9021F"/>
    <w:multiLevelType w:val="hybridMultilevel"/>
    <w:tmpl w:val="1D6E7156"/>
    <w:lvl w:ilvl="0" w:tplc="614AC474">
      <w:start w:val="1"/>
      <w:numFmt w:val="decimal"/>
      <w:lvlText w:val="%1."/>
      <w:lvlJc w:val="left"/>
      <w:pPr>
        <w:ind w:left="1080" w:hanging="360"/>
      </w:pPr>
      <w:rPr>
        <w:rFonts w:hint="default"/>
      </w:rPr>
    </w:lvl>
    <w:lvl w:ilvl="1" w:tplc="2F0A0572">
      <w:start w:val="1"/>
      <w:numFmt w:val="lowerLetter"/>
      <w:lvlText w:val="%2."/>
      <w:lvlJc w:val="left"/>
      <w:pPr>
        <w:ind w:left="1800" w:hanging="360"/>
      </w:pPr>
    </w:lvl>
    <w:lvl w:ilvl="2" w:tplc="51164CBC">
      <w:start w:val="1"/>
      <w:numFmt w:val="lowerRoman"/>
      <w:lvlText w:val="%3."/>
      <w:lvlJc w:val="right"/>
      <w:pPr>
        <w:ind w:left="2520" w:hanging="180"/>
      </w:pPr>
    </w:lvl>
    <w:lvl w:ilvl="3" w:tplc="1DC44226">
      <w:start w:val="1"/>
      <w:numFmt w:val="decimal"/>
      <w:lvlText w:val="%4."/>
      <w:lvlJc w:val="left"/>
      <w:pPr>
        <w:ind w:left="3240" w:hanging="360"/>
      </w:pPr>
    </w:lvl>
    <w:lvl w:ilvl="4" w:tplc="034E06A4">
      <w:start w:val="1"/>
      <w:numFmt w:val="lowerLetter"/>
      <w:lvlText w:val="%5."/>
      <w:lvlJc w:val="left"/>
      <w:pPr>
        <w:ind w:left="3960" w:hanging="360"/>
      </w:pPr>
    </w:lvl>
    <w:lvl w:ilvl="5" w:tplc="46602CF4">
      <w:start w:val="1"/>
      <w:numFmt w:val="lowerRoman"/>
      <w:lvlText w:val="%6."/>
      <w:lvlJc w:val="right"/>
      <w:pPr>
        <w:ind w:left="4680" w:hanging="180"/>
      </w:pPr>
    </w:lvl>
    <w:lvl w:ilvl="6" w:tplc="0426A2EE">
      <w:start w:val="1"/>
      <w:numFmt w:val="decimal"/>
      <w:lvlText w:val="%7."/>
      <w:lvlJc w:val="left"/>
      <w:pPr>
        <w:ind w:left="5400" w:hanging="360"/>
      </w:pPr>
    </w:lvl>
    <w:lvl w:ilvl="7" w:tplc="144E5B02">
      <w:start w:val="1"/>
      <w:numFmt w:val="lowerLetter"/>
      <w:lvlText w:val="%8."/>
      <w:lvlJc w:val="left"/>
      <w:pPr>
        <w:ind w:left="6120" w:hanging="360"/>
      </w:pPr>
    </w:lvl>
    <w:lvl w:ilvl="8" w:tplc="BB30D69C">
      <w:start w:val="1"/>
      <w:numFmt w:val="lowerRoman"/>
      <w:lvlText w:val="%9."/>
      <w:lvlJc w:val="right"/>
      <w:pPr>
        <w:ind w:left="6840" w:hanging="180"/>
      </w:pPr>
    </w:lvl>
  </w:abstractNum>
  <w:abstractNum w:abstractNumId="10" w15:restartNumberingAfterBreak="0">
    <w:nsid w:val="382B10D9"/>
    <w:multiLevelType w:val="multilevel"/>
    <w:tmpl w:val="EA06834E"/>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1" w15:restartNumberingAfterBreak="0">
    <w:nsid w:val="3B086D61"/>
    <w:multiLevelType w:val="multilevel"/>
    <w:tmpl w:val="9A1CA75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15:restartNumberingAfterBreak="0">
    <w:nsid w:val="3E354693"/>
    <w:multiLevelType w:val="hybridMultilevel"/>
    <w:tmpl w:val="716A8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FB1B69"/>
    <w:multiLevelType w:val="multilevel"/>
    <w:tmpl w:val="45868C6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15:restartNumberingAfterBreak="0">
    <w:nsid w:val="42684094"/>
    <w:multiLevelType w:val="hybridMultilevel"/>
    <w:tmpl w:val="62028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B74F0B"/>
    <w:multiLevelType w:val="hybridMultilevel"/>
    <w:tmpl w:val="22A2EC88"/>
    <w:lvl w:ilvl="0" w:tplc="A962BC62">
      <w:start w:val="1"/>
      <w:numFmt w:val="decimal"/>
      <w:lvlText w:val="%1."/>
      <w:lvlJc w:val="left"/>
      <w:pPr>
        <w:ind w:left="720" w:hanging="360"/>
      </w:pPr>
      <w:rPr>
        <w:rFonts w:hint="default"/>
      </w:rPr>
    </w:lvl>
    <w:lvl w:ilvl="1" w:tplc="A7E23200">
      <w:start w:val="1"/>
      <w:numFmt w:val="lowerLetter"/>
      <w:lvlText w:val="%2."/>
      <w:lvlJc w:val="left"/>
      <w:pPr>
        <w:ind w:left="1440" w:hanging="360"/>
      </w:pPr>
      <w:rPr>
        <w:rFonts w:cs="Times New Roman"/>
      </w:rPr>
    </w:lvl>
    <w:lvl w:ilvl="2" w:tplc="AEAC97DC">
      <w:start w:val="1"/>
      <w:numFmt w:val="lowerRoman"/>
      <w:lvlText w:val="%3."/>
      <w:lvlJc w:val="right"/>
      <w:pPr>
        <w:ind w:left="2160" w:hanging="180"/>
      </w:pPr>
      <w:rPr>
        <w:rFonts w:cs="Times New Roman"/>
      </w:rPr>
    </w:lvl>
    <w:lvl w:ilvl="3" w:tplc="4C20EC6E">
      <w:start w:val="1"/>
      <w:numFmt w:val="decimal"/>
      <w:lvlText w:val="%4."/>
      <w:lvlJc w:val="left"/>
      <w:pPr>
        <w:ind w:left="2880" w:hanging="360"/>
      </w:pPr>
      <w:rPr>
        <w:rFonts w:cs="Times New Roman"/>
      </w:rPr>
    </w:lvl>
    <w:lvl w:ilvl="4" w:tplc="FF528FB2">
      <w:start w:val="1"/>
      <w:numFmt w:val="lowerLetter"/>
      <w:lvlText w:val="%5."/>
      <w:lvlJc w:val="left"/>
      <w:pPr>
        <w:ind w:left="3600" w:hanging="360"/>
      </w:pPr>
      <w:rPr>
        <w:rFonts w:cs="Times New Roman"/>
      </w:rPr>
    </w:lvl>
    <w:lvl w:ilvl="5" w:tplc="2ADED0D8">
      <w:start w:val="1"/>
      <w:numFmt w:val="lowerRoman"/>
      <w:lvlText w:val="%6."/>
      <w:lvlJc w:val="right"/>
      <w:pPr>
        <w:ind w:left="4320" w:hanging="180"/>
      </w:pPr>
      <w:rPr>
        <w:rFonts w:cs="Times New Roman"/>
      </w:rPr>
    </w:lvl>
    <w:lvl w:ilvl="6" w:tplc="6924E192">
      <w:start w:val="1"/>
      <w:numFmt w:val="decimal"/>
      <w:lvlText w:val="%7."/>
      <w:lvlJc w:val="left"/>
      <w:pPr>
        <w:ind w:left="5040" w:hanging="360"/>
      </w:pPr>
      <w:rPr>
        <w:rFonts w:cs="Times New Roman"/>
      </w:rPr>
    </w:lvl>
    <w:lvl w:ilvl="7" w:tplc="4B1CC68A">
      <w:start w:val="1"/>
      <w:numFmt w:val="lowerLetter"/>
      <w:lvlText w:val="%8."/>
      <w:lvlJc w:val="left"/>
      <w:pPr>
        <w:ind w:left="5760" w:hanging="360"/>
      </w:pPr>
      <w:rPr>
        <w:rFonts w:cs="Times New Roman"/>
      </w:rPr>
    </w:lvl>
    <w:lvl w:ilvl="8" w:tplc="1B5AAAD2">
      <w:start w:val="1"/>
      <w:numFmt w:val="lowerRoman"/>
      <w:lvlText w:val="%9."/>
      <w:lvlJc w:val="right"/>
      <w:pPr>
        <w:ind w:left="6480" w:hanging="180"/>
      </w:pPr>
      <w:rPr>
        <w:rFonts w:cs="Times New Roman"/>
      </w:rPr>
    </w:lvl>
  </w:abstractNum>
  <w:abstractNum w:abstractNumId="16" w15:restartNumberingAfterBreak="0">
    <w:nsid w:val="4EFA0408"/>
    <w:multiLevelType w:val="hybridMultilevel"/>
    <w:tmpl w:val="F440EAC0"/>
    <w:lvl w:ilvl="0" w:tplc="47A63F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2380709"/>
    <w:multiLevelType w:val="hybridMultilevel"/>
    <w:tmpl w:val="2112EF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3FF1B9E"/>
    <w:multiLevelType w:val="multilevel"/>
    <w:tmpl w:val="35D6997C"/>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15:restartNumberingAfterBreak="0">
    <w:nsid w:val="5B800B4A"/>
    <w:multiLevelType w:val="hybridMultilevel"/>
    <w:tmpl w:val="887A53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664E26"/>
    <w:multiLevelType w:val="hybridMultilevel"/>
    <w:tmpl w:val="8C3A0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6E04A3"/>
    <w:multiLevelType w:val="hybridMultilevel"/>
    <w:tmpl w:val="12F829BE"/>
    <w:lvl w:ilvl="0" w:tplc="E3EA2386">
      <w:start w:val="1"/>
      <w:numFmt w:val="bullet"/>
      <w:lvlText w:val=""/>
      <w:lvlJc w:val="left"/>
      <w:pPr>
        <w:ind w:left="1429" w:hanging="360"/>
      </w:pPr>
      <w:rPr>
        <w:rFonts w:ascii="Symbol" w:hAnsi="Symbol" w:hint="default"/>
      </w:rPr>
    </w:lvl>
    <w:lvl w:ilvl="1" w:tplc="576A0384">
      <w:start w:val="1"/>
      <w:numFmt w:val="bullet"/>
      <w:lvlText w:val="o"/>
      <w:lvlJc w:val="left"/>
      <w:pPr>
        <w:ind w:left="2149" w:hanging="360"/>
      </w:pPr>
      <w:rPr>
        <w:rFonts w:ascii="Courier New" w:hAnsi="Courier New" w:hint="default"/>
      </w:rPr>
    </w:lvl>
    <w:lvl w:ilvl="2" w:tplc="22EAC350">
      <w:start w:val="1"/>
      <w:numFmt w:val="bullet"/>
      <w:lvlText w:val=""/>
      <w:lvlJc w:val="left"/>
      <w:pPr>
        <w:ind w:left="2869" w:hanging="360"/>
      </w:pPr>
      <w:rPr>
        <w:rFonts w:ascii="Wingdings" w:hAnsi="Wingdings" w:hint="default"/>
      </w:rPr>
    </w:lvl>
    <w:lvl w:ilvl="3" w:tplc="8ADED832">
      <w:start w:val="1"/>
      <w:numFmt w:val="bullet"/>
      <w:lvlText w:val=""/>
      <w:lvlJc w:val="left"/>
      <w:pPr>
        <w:ind w:left="3589" w:hanging="360"/>
      </w:pPr>
      <w:rPr>
        <w:rFonts w:ascii="Symbol" w:hAnsi="Symbol" w:hint="default"/>
      </w:rPr>
    </w:lvl>
    <w:lvl w:ilvl="4" w:tplc="941C99DA">
      <w:start w:val="1"/>
      <w:numFmt w:val="bullet"/>
      <w:lvlText w:val="o"/>
      <w:lvlJc w:val="left"/>
      <w:pPr>
        <w:ind w:left="4309" w:hanging="360"/>
      </w:pPr>
      <w:rPr>
        <w:rFonts w:ascii="Courier New" w:hAnsi="Courier New" w:hint="default"/>
      </w:rPr>
    </w:lvl>
    <w:lvl w:ilvl="5" w:tplc="CA269030">
      <w:start w:val="1"/>
      <w:numFmt w:val="bullet"/>
      <w:lvlText w:val=""/>
      <w:lvlJc w:val="left"/>
      <w:pPr>
        <w:ind w:left="5029" w:hanging="360"/>
      </w:pPr>
      <w:rPr>
        <w:rFonts w:ascii="Wingdings" w:hAnsi="Wingdings" w:hint="default"/>
      </w:rPr>
    </w:lvl>
    <w:lvl w:ilvl="6" w:tplc="2E607FBE">
      <w:start w:val="1"/>
      <w:numFmt w:val="bullet"/>
      <w:lvlText w:val=""/>
      <w:lvlJc w:val="left"/>
      <w:pPr>
        <w:ind w:left="5749" w:hanging="360"/>
      </w:pPr>
      <w:rPr>
        <w:rFonts w:ascii="Symbol" w:hAnsi="Symbol" w:hint="default"/>
      </w:rPr>
    </w:lvl>
    <w:lvl w:ilvl="7" w:tplc="0DAA715A">
      <w:start w:val="1"/>
      <w:numFmt w:val="bullet"/>
      <w:lvlText w:val="o"/>
      <w:lvlJc w:val="left"/>
      <w:pPr>
        <w:ind w:left="6469" w:hanging="360"/>
      </w:pPr>
      <w:rPr>
        <w:rFonts w:ascii="Courier New" w:hAnsi="Courier New" w:hint="default"/>
      </w:rPr>
    </w:lvl>
    <w:lvl w:ilvl="8" w:tplc="F84AD312">
      <w:start w:val="1"/>
      <w:numFmt w:val="bullet"/>
      <w:lvlText w:val=""/>
      <w:lvlJc w:val="left"/>
      <w:pPr>
        <w:ind w:left="7189" w:hanging="360"/>
      </w:pPr>
      <w:rPr>
        <w:rFonts w:ascii="Wingdings" w:hAnsi="Wingdings" w:hint="default"/>
      </w:rPr>
    </w:lvl>
  </w:abstractNum>
  <w:abstractNum w:abstractNumId="22" w15:restartNumberingAfterBreak="0">
    <w:nsid w:val="61873ED9"/>
    <w:multiLevelType w:val="hybridMultilevel"/>
    <w:tmpl w:val="B4D02F3C"/>
    <w:lvl w:ilvl="0" w:tplc="9D94BC82">
      <w:start w:val="1"/>
      <w:numFmt w:val="decimal"/>
      <w:lvlText w:val="%1."/>
      <w:lvlJc w:val="left"/>
      <w:pPr>
        <w:ind w:left="720" w:hanging="360"/>
      </w:pPr>
      <w:rPr>
        <w:rFonts w:cs="Times New Roman"/>
      </w:rPr>
    </w:lvl>
    <w:lvl w:ilvl="1" w:tplc="5F62BDEA">
      <w:start w:val="1"/>
      <w:numFmt w:val="lowerLetter"/>
      <w:lvlText w:val="%2."/>
      <w:lvlJc w:val="left"/>
      <w:pPr>
        <w:ind w:left="1440" w:hanging="360"/>
      </w:pPr>
      <w:rPr>
        <w:rFonts w:cs="Times New Roman"/>
      </w:rPr>
    </w:lvl>
    <w:lvl w:ilvl="2" w:tplc="319A6096">
      <w:start w:val="1"/>
      <w:numFmt w:val="lowerRoman"/>
      <w:lvlText w:val="%3."/>
      <w:lvlJc w:val="right"/>
      <w:pPr>
        <w:ind w:left="2160" w:hanging="180"/>
      </w:pPr>
      <w:rPr>
        <w:rFonts w:cs="Times New Roman"/>
      </w:rPr>
    </w:lvl>
    <w:lvl w:ilvl="3" w:tplc="CF186E36">
      <w:start w:val="1"/>
      <w:numFmt w:val="decimal"/>
      <w:lvlText w:val="%4."/>
      <w:lvlJc w:val="left"/>
      <w:pPr>
        <w:ind w:left="2880" w:hanging="360"/>
      </w:pPr>
      <w:rPr>
        <w:rFonts w:cs="Times New Roman"/>
      </w:rPr>
    </w:lvl>
    <w:lvl w:ilvl="4" w:tplc="83EC9ACC">
      <w:start w:val="1"/>
      <w:numFmt w:val="lowerLetter"/>
      <w:lvlText w:val="%5."/>
      <w:lvlJc w:val="left"/>
      <w:pPr>
        <w:ind w:left="3600" w:hanging="360"/>
      </w:pPr>
      <w:rPr>
        <w:rFonts w:cs="Times New Roman"/>
      </w:rPr>
    </w:lvl>
    <w:lvl w:ilvl="5" w:tplc="19508084">
      <w:start w:val="1"/>
      <w:numFmt w:val="lowerRoman"/>
      <w:lvlText w:val="%6."/>
      <w:lvlJc w:val="right"/>
      <w:pPr>
        <w:ind w:left="4320" w:hanging="180"/>
      </w:pPr>
      <w:rPr>
        <w:rFonts w:cs="Times New Roman"/>
      </w:rPr>
    </w:lvl>
    <w:lvl w:ilvl="6" w:tplc="C554DC98">
      <w:start w:val="1"/>
      <w:numFmt w:val="decimal"/>
      <w:lvlText w:val="%7."/>
      <w:lvlJc w:val="left"/>
      <w:pPr>
        <w:ind w:left="5040" w:hanging="360"/>
      </w:pPr>
      <w:rPr>
        <w:rFonts w:cs="Times New Roman"/>
      </w:rPr>
    </w:lvl>
    <w:lvl w:ilvl="7" w:tplc="52E45BBA">
      <w:start w:val="1"/>
      <w:numFmt w:val="lowerLetter"/>
      <w:lvlText w:val="%8."/>
      <w:lvlJc w:val="left"/>
      <w:pPr>
        <w:ind w:left="5760" w:hanging="360"/>
      </w:pPr>
      <w:rPr>
        <w:rFonts w:cs="Times New Roman"/>
      </w:rPr>
    </w:lvl>
    <w:lvl w:ilvl="8" w:tplc="5F6E92FA">
      <w:start w:val="1"/>
      <w:numFmt w:val="lowerRoman"/>
      <w:lvlText w:val="%9."/>
      <w:lvlJc w:val="right"/>
      <w:pPr>
        <w:ind w:left="6480" w:hanging="180"/>
      </w:pPr>
      <w:rPr>
        <w:rFonts w:cs="Times New Roman"/>
      </w:rPr>
    </w:lvl>
  </w:abstractNum>
  <w:abstractNum w:abstractNumId="23" w15:restartNumberingAfterBreak="0">
    <w:nsid w:val="6360235D"/>
    <w:multiLevelType w:val="hybridMultilevel"/>
    <w:tmpl w:val="AE9E70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343F82"/>
    <w:multiLevelType w:val="hybridMultilevel"/>
    <w:tmpl w:val="63A41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720B67D3"/>
    <w:multiLevelType w:val="hybridMultilevel"/>
    <w:tmpl w:val="C95A2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091839"/>
    <w:multiLevelType w:val="hybridMultilevel"/>
    <w:tmpl w:val="DBB2E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76B2888"/>
    <w:multiLevelType w:val="hybridMultilevel"/>
    <w:tmpl w:val="43C42A1E"/>
    <w:lvl w:ilvl="0" w:tplc="222C6F6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302D6E"/>
    <w:multiLevelType w:val="hybridMultilevel"/>
    <w:tmpl w:val="2ED8A01E"/>
    <w:lvl w:ilvl="0" w:tplc="2B0CD396">
      <w:start w:val="1"/>
      <w:numFmt w:val="bullet"/>
      <w:lvlText w:val=""/>
      <w:lvlJc w:val="left"/>
      <w:pPr>
        <w:ind w:left="720" w:hanging="360"/>
      </w:pPr>
      <w:rPr>
        <w:rFonts w:ascii="Symbol" w:hAnsi="Symbol" w:hint="default"/>
      </w:rPr>
    </w:lvl>
    <w:lvl w:ilvl="1" w:tplc="ADBA4050">
      <w:start w:val="1"/>
      <w:numFmt w:val="bullet"/>
      <w:lvlText w:val="o"/>
      <w:lvlJc w:val="left"/>
      <w:pPr>
        <w:ind w:left="1440" w:hanging="360"/>
      </w:pPr>
      <w:rPr>
        <w:rFonts w:ascii="Courier New" w:hAnsi="Courier New" w:cs="Courier New" w:hint="default"/>
      </w:rPr>
    </w:lvl>
    <w:lvl w:ilvl="2" w:tplc="CD8614A6">
      <w:start w:val="1"/>
      <w:numFmt w:val="bullet"/>
      <w:lvlText w:val=""/>
      <w:lvlJc w:val="left"/>
      <w:pPr>
        <w:ind w:left="2160" w:hanging="360"/>
      </w:pPr>
      <w:rPr>
        <w:rFonts w:ascii="Wingdings" w:hAnsi="Wingdings" w:hint="default"/>
      </w:rPr>
    </w:lvl>
    <w:lvl w:ilvl="3" w:tplc="685AE5EE">
      <w:start w:val="1"/>
      <w:numFmt w:val="bullet"/>
      <w:lvlText w:val=""/>
      <w:lvlJc w:val="left"/>
      <w:pPr>
        <w:ind w:left="2880" w:hanging="360"/>
      </w:pPr>
      <w:rPr>
        <w:rFonts w:ascii="Symbol" w:hAnsi="Symbol" w:hint="default"/>
      </w:rPr>
    </w:lvl>
    <w:lvl w:ilvl="4" w:tplc="756086D0">
      <w:start w:val="1"/>
      <w:numFmt w:val="bullet"/>
      <w:lvlText w:val="o"/>
      <w:lvlJc w:val="left"/>
      <w:pPr>
        <w:ind w:left="3600" w:hanging="360"/>
      </w:pPr>
      <w:rPr>
        <w:rFonts w:ascii="Courier New" w:hAnsi="Courier New" w:cs="Courier New" w:hint="default"/>
      </w:rPr>
    </w:lvl>
    <w:lvl w:ilvl="5" w:tplc="3D962578">
      <w:start w:val="1"/>
      <w:numFmt w:val="bullet"/>
      <w:lvlText w:val=""/>
      <w:lvlJc w:val="left"/>
      <w:pPr>
        <w:ind w:left="4320" w:hanging="360"/>
      </w:pPr>
      <w:rPr>
        <w:rFonts w:ascii="Wingdings" w:hAnsi="Wingdings" w:hint="default"/>
      </w:rPr>
    </w:lvl>
    <w:lvl w:ilvl="6" w:tplc="BFE2CACC">
      <w:start w:val="1"/>
      <w:numFmt w:val="bullet"/>
      <w:lvlText w:val=""/>
      <w:lvlJc w:val="left"/>
      <w:pPr>
        <w:ind w:left="5040" w:hanging="360"/>
      </w:pPr>
      <w:rPr>
        <w:rFonts w:ascii="Symbol" w:hAnsi="Symbol" w:hint="default"/>
      </w:rPr>
    </w:lvl>
    <w:lvl w:ilvl="7" w:tplc="79E60F9E">
      <w:start w:val="1"/>
      <w:numFmt w:val="bullet"/>
      <w:lvlText w:val="o"/>
      <w:lvlJc w:val="left"/>
      <w:pPr>
        <w:ind w:left="5760" w:hanging="360"/>
      </w:pPr>
      <w:rPr>
        <w:rFonts w:ascii="Courier New" w:hAnsi="Courier New" w:cs="Courier New" w:hint="default"/>
      </w:rPr>
    </w:lvl>
    <w:lvl w:ilvl="8" w:tplc="73FE5988">
      <w:start w:val="1"/>
      <w:numFmt w:val="bullet"/>
      <w:lvlText w:val=""/>
      <w:lvlJc w:val="left"/>
      <w:pPr>
        <w:ind w:left="6480" w:hanging="360"/>
      </w:pPr>
      <w:rPr>
        <w:rFonts w:ascii="Wingdings" w:hAnsi="Wingdings" w:hint="default"/>
      </w:rPr>
    </w:lvl>
  </w:abstractNum>
  <w:abstractNum w:abstractNumId="30" w15:restartNumberingAfterBreak="0">
    <w:nsid w:val="7F38656D"/>
    <w:multiLevelType w:val="hybridMultilevel"/>
    <w:tmpl w:val="8760D418"/>
    <w:lvl w:ilvl="0" w:tplc="55CA7A22">
      <w:start w:val="1"/>
      <w:numFmt w:val="decimal"/>
      <w:lvlText w:val="%1."/>
      <w:lvlJc w:val="left"/>
      <w:pPr>
        <w:ind w:left="810" w:hanging="450"/>
      </w:pPr>
      <w:rPr>
        <w:rFonts w:hint="default"/>
      </w:rPr>
    </w:lvl>
    <w:lvl w:ilvl="1" w:tplc="CF4648E8">
      <w:start w:val="1"/>
      <w:numFmt w:val="lowerLetter"/>
      <w:lvlText w:val="%2."/>
      <w:lvlJc w:val="left"/>
      <w:pPr>
        <w:ind w:left="1440" w:hanging="360"/>
      </w:pPr>
    </w:lvl>
    <w:lvl w:ilvl="2" w:tplc="4980198A">
      <w:start w:val="1"/>
      <w:numFmt w:val="lowerRoman"/>
      <w:lvlText w:val="%3."/>
      <w:lvlJc w:val="right"/>
      <w:pPr>
        <w:ind w:left="2160" w:hanging="180"/>
      </w:pPr>
    </w:lvl>
    <w:lvl w:ilvl="3" w:tplc="0A90B0BE">
      <w:start w:val="1"/>
      <w:numFmt w:val="decimal"/>
      <w:lvlText w:val="%4."/>
      <w:lvlJc w:val="left"/>
      <w:pPr>
        <w:ind w:left="2880" w:hanging="360"/>
      </w:pPr>
    </w:lvl>
    <w:lvl w:ilvl="4" w:tplc="043E3A4A">
      <w:start w:val="1"/>
      <w:numFmt w:val="lowerLetter"/>
      <w:lvlText w:val="%5."/>
      <w:lvlJc w:val="left"/>
      <w:pPr>
        <w:ind w:left="3600" w:hanging="360"/>
      </w:pPr>
    </w:lvl>
    <w:lvl w:ilvl="5" w:tplc="979E329E">
      <w:start w:val="1"/>
      <w:numFmt w:val="lowerRoman"/>
      <w:lvlText w:val="%6."/>
      <w:lvlJc w:val="right"/>
      <w:pPr>
        <w:ind w:left="4320" w:hanging="180"/>
      </w:pPr>
    </w:lvl>
    <w:lvl w:ilvl="6" w:tplc="2864F6FE">
      <w:start w:val="1"/>
      <w:numFmt w:val="decimal"/>
      <w:lvlText w:val="%7."/>
      <w:lvlJc w:val="left"/>
      <w:pPr>
        <w:ind w:left="5040" w:hanging="360"/>
      </w:pPr>
    </w:lvl>
    <w:lvl w:ilvl="7" w:tplc="043CD160">
      <w:start w:val="1"/>
      <w:numFmt w:val="lowerLetter"/>
      <w:lvlText w:val="%8."/>
      <w:lvlJc w:val="left"/>
      <w:pPr>
        <w:ind w:left="5760" w:hanging="360"/>
      </w:pPr>
    </w:lvl>
    <w:lvl w:ilvl="8" w:tplc="ECFC27AE">
      <w:start w:val="1"/>
      <w:numFmt w:val="lowerRoman"/>
      <w:lvlText w:val="%9."/>
      <w:lvlJc w:val="right"/>
      <w:pPr>
        <w:ind w:left="6480" w:hanging="180"/>
      </w:pPr>
    </w:lvl>
  </w:abstractNum>
  <w:num w:numId="1">
    <w:abstractNumId w:val="3"/>
  </w:num>
  <w:num w:numId="2">
    <w:abstractNumId w:val="13"/>
  </w:num>
  <w:num w:numId="3">
    <w:abstractNumId w:val="17"/>
  </w:num>
  <w:num w:numId="4">
    <w:abstractNumId w:val="25"/>
  </w:num>
  <w:num w:numId="5">
    <w:abstractNumId w:val="10"/>
  </w:num>
  <w:num w:numId="6">
    <w:abstractNumId w:val="28"/>
  </w:num>
  <w:num w:numId="7">
    <w:abstractNumId w:val="12"/>
  </w:num>
  <w:num w:numId="8">
    <w:abstractNumId w:val="24"/>
  </w:num>
  <w:num w:numId="9">
    <w:abstractNumId w:val="20"/>
  </w:num>
  <w:num w:numId="10">
    <w:abstractNumId w:val="26"/>
  </w:num>
  <w:num w:numId="11">
    <w:abstractNumId w:val="14"/>
  </w:num>
  <w:num w:numId="12">
    <w:abstractNumId w:val="27"/>
  </w:num>
  <w:num w:numId="13">
    <w:abstractNumId w:val="16"/>
  </w:num>
  <w:num w:numId="14">
    <w:abstractNumId w:val="19"/>
  </w:num>
  <w:num w:numId="15">
    <w:abstractNumId w:val="23"/>
  </w:num>
  <w:num w:numId="16">
    <w:abstractNumId w:val="15"/>
  </w:num>
  <w:num w:numId="17">
    <w:abstractNumId w:val="11"/>
  </w:num>
  <w:num w:numId="18">
    <w:abstractNumId w:val="22"/>
  </w:num>
  <w:num w:numId="19">
    <w:abstractNumId w:val="21"/>
  </w:num>
  <w:num w:numId="20">
    <w:abstractNumId w:val="18"/>
  </w:num>
  <w:num w:numId="21">
    <w:abstractNumId w:val="30"/>
  </w:num>
  <w:num w:numId="22">
    <w:abstractNumId w:val="4"/>
  </w:num>
  <w:num w:numId="23">
    <w:abstractNumId w:val="6"/>
  </w:num>
  <w:num w:numId="24">
    <w:abstractNumId w:val="8"/>
  </w:num>
  <w:num w:numId="25">
    <w:abstractNumId w:val="29"/>
  </w:num>
  <w:num w:numId="26">
    <w:abstractNumId w:val="7"/>
  </w:num>
  <w:num w:numId="27">
    <w:abstractNumId w:val="2"/>
  </w:num>
  <w:num w:numId="28">
    <w:abstractNumId w:val="9"/>
  </w:num>
  <w:num w:numId="29">
    <w:abstractNumId w:val="5"/>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2CA"/>
    <w:rsid w:val="00002CD5"/>
    <w:rsid w:val="0000355E"/>
    <w:rsid w:val="00013DAB"/>
    <w:rsid w:val="00015FF3"/>
    <w:rsid w:val="00022072"/>
    <w:rsid w:val="000237D5"/>
    <w:rsid w:val="000343DA"/>
    <w:rsid w:val="00035A03"/>
    <w:rsid w:val="0004644B"/>
    <w:rsid w:val="0005731D"/>
    <w:rsid w:val="000617DC"/>
    <w:rsid w:val="000630A4"/>
    <w:rsid w:val="00067A93"/>
    <w:rsid w:val="00071C19"/>
    <w:rsid w:val="00080776"/>
    <w:rsid w:val="00081CFC"/>
    <w:rsid w:val="00091B8E"/>
    <w:rsid w:val="00093122"/>
    <w:rsid w:val="00095403"/>
    <w:rsid w:val="00096946"/>
    <w:rsid w:val="000A001D"/>
    <w:rsid w:val="000A35F8"/>
    <w:rsid w:val="000A3C07"/>
    <w:rsid w:val="000A575D"/>
    <w:rsid w:val="000A7AE6"/>
    <w:rsid w:val="000B2D4B"/>
    <w:rsid w:val="000B491E"/>
    <w:rsid w:val="000B5B3F"/>
    <w:rsid w:val="000B6D3E"/>
    <w:rsid w:val="000C3CC3"/>
    <w:rsid w:val="000C6987"/>
    <w:rsid w:val="000D0EF1"/>
    <w:rsid w:val="000D2B99"/>
    <w:rsid w:val="000D678F"/>
    <w:rsid w:val="000D7FAC"/>
    <w:rsid w:val="000E58B7"/>
    <w:rsid w:val="000E5B4A"/>
    <w:rsid w:val="000E712E"/>
    <w:rsid w:val="000F0907"/>
    <w:rsid w:val="000F1142"/>
    <w:rsid w:val="000F25B2"/>
    <w:rsid w:val="000F38B9"/>
    <w:rsid w:val="00102E87"/>
    <w:rsid w:val="00106FA3"/>
    <w:rsid w:val="00107A47"/>
    <w:rsid w:val="0011040F"/>
    <w:rsid w:val="00111891"/>
    <w:rsid w:val="00111B2C"/>
    <w:rsid w:val="00114E87"/>
    <w:rsid w:val="00120049"/>
    <w:rsid w:val="00127ED6"/>
    <w:rsid w:val="001312A9"/>
    <w:rsid w:val="00132CB7"/>
    <w:rsid w:val="001468C6"/>
    <w:rsid w:val="00150363"/>
    <w:rsid w:val="00152ECF"/>
    <w:rsid w:val="00153C85"/>
    <w:rsid w:val="00153CCB"/>
    <w:rsid w:val="00156415"/>
    <w:rsid w:val="001626C7"/>
    <w:rsid w:val="00162CEA"/>
    <w:rsid w:val="001630A0"/>
    <w:rsid w:val="001639B2"/>
    <w:rsid w:val="001643A9"/>
    <w:rsid w:val="0017747E"/>
    <w:rsid w:val="00182BD7"/>
    <w:rsid w:val="00191C70"/>
    <w:rsid w:val="00194526"/>
    <w:rsid w:val="00194B0B"/>
    <w:rsid w:val="001968E6"/>
    <w:rsid w:val="001A1786"/>
    <w:rsid w:val="001A35FD"/>
    <w:rsid w:val="001A4F98"/>
    <w:rsid w:val="001A51D0"/>
    <w:rsid w:val="001B02F5"/>
    <w:rsid w:val="001B16B5"/>
    <w:rsid w:val="001B30B1"/>
    <w:rsid w:val="001B7796"/>
    <w:rsid w:val="001C1E45"/>
    <w:rsid w:val="001C2E12"/>
    <w:rsid w:val="001D0094"/>
    <w:rsid w:val="001D1EA3"/>
    <w:rsid w:val="001D2063"/>
    <w:rsid w:val="001D59A8"/>
    <w:rsid w:val="001D6132"/>
    <w:rsid w:val="001E001C"/>
    <w:rsid w:val="001F024E"/>
    <w:rsid w:val="001F2C09"/>
    <w:rsid w:val="00203D36"/>
    <w:rsid w:val="00204382"/>
    <w:rsid w:val="00204A15"/>
    <w:rsid w:val="00206AE6"/>
    <w:rsid w:val="00207543"/>
    <w:rsid w:val="00216163"/>
    <w:rsid w:val="00217935"/>
    <w:rsid w:val="00223D66"/>
    <w:rsid w:val="00226024"/>
    <w:rsid w:val="00227E13"/>
    <w:rsid w:val="00233EF6"/>
    <w:rsid w:val="00234788"/>
    <w:rsid w:val="00240F2E"/>
    <w:rsid w:val="00243961"/>
    <w:rsid w:val="00246AD2"/>
    <w:rsid w:val="00253AB4"/>
    <w:rsid w:val="00261FB1"/>
    <w:rsid w:val="0026459D"/>
    <w:rsid w:val="00265408"/>
    <w:rsid w:val="0026631D"/>
    <w:rsid w:val="00266DBC"/>
    <w:rsid w:val="00271025"/>
    <w:rsid w:val="00272487"/>
    <w:rsid w:val="0027279C"/>
    <w:rsid w:val="002770A6"/>
    <w:rsid w:val="00280619"/>
    <w:rsid w:val="00283CF4"/>
    <w:rsid w:val="002859EA"/>
    <w:rsid w:val="00286779"/>
    <w:rsid w:val="00292164"/>
    <w:rsid w:val="00292662"/>
    <w:rsid w:val="002931AF"/>
    <w:rsid w:val="0029614D"/>
    <w:rsid w:val="002965C0"/>
    <w:rsid w:val="002A16DD"/>
    <w:rsid w:val="002A1C60"/>
    <w:rsid w:val="002B43FD"/>
    <w:rsid w:val="002C0FE3"/>
    <w:rsid w:val="002C3A0D"/>
    <w:rsid w:val="002C3E2E"/>
    <w:rsid w:val="002C5A86"/>
    <w:rsid w:val="002C5D40"/>
    <w:rsid w:val="002C5D86"/>
    <w:rsid w:val="002C69EB"/>
    <w:rsid w:val="002D45B4"/>
    <w:rsid w:val="002D5A54"/>
    <w:rsid w:val="002E01BB"/>
    <w:rsid w:val="002E02F8"/>
    <w:rsid w:val="002E3008"/>
    <w:rsid w:val="002E344C"/>
    <w:rsid w:val="002F20BA"/>
    <w:rsid w:val="002F593F"/>
    <w:rsid w:val="003009C1"/>
    <w:rsid w:val="00300C39"/>
    <w:rsid w:val="00302410"/>
    <w:rsid w:val="00307E4E"/>
    <w:rsid w:val="003137D3"/>
    <w:rsid w:val="00313924"/>
    <w:rsid w:val="003153C2"/>
    <w:rsid w:val="0031759E"/>
    <w:rsid w:val="003207E8"/>
    <w:rsid w:val="00324D51"/>
    <w:rsid w:val="00332C62"/>
    <w:rsid w:val="00334450"/>
    <w:rsid w:val="0033556E"/>
    <w:rsid w:val="00342EBB"/>
    <w:rsid w:val="00343DC4"/>
    <w:rsid w:val="00345604"/>
    <w:rsid w:val="003464D8"/>
    <w:rsid w:val="00357D59"/>
    <w:rsid w:val="003623E3"/>
    <w:rsid w:val="00372340"/>
    <w:rsid w:val="00380845"/>
    <w:rsid w:val="0038266D"/>
    <w:rsid w:val="0038358B"/>
    <w:rsid w:val="00385D70"/>
    <w:rsid w:val="003900EC"/>
    <w:rsid w:val="0039240C"/>
    <w:rsid w:val="00397D28"/>
    <w:rsid w:val="003A0EAF"/>
    <w:rsid w:val="003A2745"/>
    <w:rsid w:val="003A3741"/>
    <w:rsid w:val="003A4C97"/>
    <w:rsid w:val="003A78C3"/>
    <w:rsid w:val="003C0E24"/>
    <w:rsid w:val="003C16E0"/>
    <w:rsid w:val="003C1C41"/>
    <w:rsid w:val="003C5212"/>
    <w:rsid w:val="003C70BC"/>
    <w:rsid w:val="003D2FD9"/>
    <w:rsid w:val="003F094C"/>
    <w:rsid w:val="003F7788"/>
    <w:rsid w:val="00400766"/>
    <w:rsid w:val="00402342"/>
    <w:rsid w:val="00404D3B"/>
    <w:rsid w:val="00405960"/>
    <w:rsid w:val="00406675"/>
    <w:rsid w:val="00412B6D"/>
    <w:rsid w:val="00415F8B"/>
    <w:rsid w:val="00416152"/>
    <w:rsid w:val="00421801"/>
    <w:rsid w:val="004276E9"/>
    <w:rsid w:val="0043134C"/>
    <w:rsid w:val="00431E86"/>
    <w:rsid w:val="00435E94"/>
    <w:rsid w:val="00443D18"/>
    <w:rsid w:val="00445385"/>
    <w:rsid w:val="00451654"/>
    <w:rsid w:val="004516BC"/>
    <w:rsid w:val="00452037"/>
    <w:rsid w:val="00455AB4"/>
    <w:rsid w:val="004562CE"/>
    <w:rsid w:val="00456EAD"/>
    <w:rsid w:val="00465722"/>
    <w:rsid w:val="00470C39"/>
    <w:rsid w:val="004754AB"/>
    <w:rsid w:val="00476318"/>
    <w:rsid w:val="004858A9"/>
    <w:rsid w:val="00490BBA"/>
    <w:rsid w:val="00491093"/>
    <w:rsid w:val="00491C12"/>
    <w:rsid w:val="00492EFA"/>
    <w:rsid w:val="00493335"/>
    <w:rsid w:val="004A0FC2"/>
    <w:rsid w:val="004A1EB8"/>
    <w:rsid w:val="004A3561"/>
    <w:rsid w:val="004A44A4"/>
    <w:rsid w:val="004C040D"/>
    <w:rsid w:val="004C3B85"/>
    <w:rsid w:val="004C5BEF"/>
    <w:rsid w:val="004D17A0"/>
    <w:rsid w:val="004D3DC9"/>
    <w:rsid w:val="004D64AF"/>
    <w:rsid w:val="004E240A"/>
    <w:rsid w:val="004E7059"/>
    <w:rsid w:val="004E7064"/>
    <w:rsid w:val="004E78AC"/>
    <w:rsid w:val="004F08D5"/>
    <w:rsid w:val="0050057C"/>
    <w:rsid w:val="005056E9"/>
    <w:rsid w:val="00517A6E"/>
    <w:rsid w:val="00522D03"/>
    <w:rsid w:val="00524071"/>
    <w:rsid w:val="0052456E"/>
    <w:rsid w:val="00530108"/>
    <w:rsid w:val="00530788"/>
    <w:rsid w:val="00542135"/>
    <w:rsid w:val="0054298F"/>
    <w:rsid w:val="00543867"/>
    <w:rsid w:val="0054386F"/>
    <w:rsid w:val="00547FFC"/>
    <w:rsid w:val="00552ADD"/>
    <w:rsid w:val="005557A8"/>
    <w:rsid w:val="00555A3C"/>
    <w:rsid w:val="005574AE"/>
    <w:rsid w:val="00564219"/>
    <w:rsid w:val="005661CD"/>
    <w:rsid w:val="005672B5"/>
    <w:rsid w:val="0057291D"/>
    <w:rsid w:val="00575558"/>
    <w:rsid w:val="00581340"/>
    <w:rsid w:val="00583193"/>
    <w:rsid w:val="00591D1C"/>
    <w:rsid w:val="00592946"/>
    <w:rsid w:val="0059510F"/>
    <w:rsid w:val="00596BE4"/>
    <w:rsid w:val="005A31C5"/>
    <w:rsid w:val="005B14E7"/>
    <w:rsid w:val="005B1B61"/>
    <w:rsid w:val="005B412A"/>
    <w:rsid w:val="005B4D57"/>
    <w:rsid w:val="005B7943"/>
    <w:rsid w:val="005B7F97"/>
    <w:rsid w:val="005C1B0A"/>
    <w:rsid w:val="005C5554"/>
    <w:rsid w:val="005C7E66"/>
    <w:rsid w:val="005D7591"/>
    <w:rsid w:val="005D7B09"/>
    <w:rsid w:val="005E6583"/>
    <w:rsid w:val="005F30D1"/>
    <w:rsid w:val="005F37B2"/>
    <w:rsid w:val="00602546"/>
    <w:rsid w:val="00605240"/>
    <w:rsid w:val="006066B8"/>
    <w:rsid w:val="00606CE5"/>
    <w:rsid w:val="006131F9"/>
    <w:rsid w:val="006139FD"/>
    <w:rsid w:val="0061762E"/>
    <w:rsid w:val="006279FC"/>
    <w:rsid w:val="006325C2"/>
    <w:rsid w:val="006336D1"/>
    <w:rsid w:val="006344FF"/>
    <w:rsid w:val="00634AE5"/>
    <w:rsid w:val="00637272"/>
    <w:rsid w:val="0064616B"/>
    <w:rsid w:val="0065116C"/>
    <w:rsid w:val="00653124"/>
    <w:rsid w:val="00653C47"/>
    <w:rsid w:val="00661483"/>
    <w:rsid w:val="006653FE"/>
    <w:rsid w:val="00666C9B"/>
    <w:rsid w:val="006676AC"/>
    <w:rsid w:val="006706C3"/>
    <w:rsid w:val="00671175"/>
    <w:rsid w:val="0067252C"/>
    <w:rsid w:val="006755F0"/>
    <w:rsid w:val="006772AE"/>
    <w:rsid w:val="00684760"/>
    <w:rsid w:val="00685783"/>
    <w:rsid w:val="00686D32"/>
    <w:rsid w:val="006A09F5"/>
    <w:rsid w:val="006A114D"/>
    <w:rsid w:val="006A15F9"/>
    <w:rsid w:val="006A29F3"/>
    <w:rsid w:val="006A37EC"/>
    <w:rsid w:val="006B0B5E"/>
    <w:rsid w:val="006B2338"/>
    <w:rsid w:val="006B3381"/>
    <w:rsid w:val="006C2387"/>
    <w:rsid w:val="006D076C"/>
    <w:rsid w:val="006D2524"/>
    <w:rsid w:val="006D3361"/>
    <w:rsid w:val="006D440E"/>
    <w:rsid w:val="006D7407"/>
    <w:rsid w:val="006E40F8"/>
    <w:rsid w:val="006E5061"/>
    <w:rsid w:val="006E53D8"/>
    <w:rsid w:val="006E53EB"/>
    <w:rsid w:val="006F07F1"/>
    <w:rsid w:val="006F0A10"/>
    <w:rsid w:val="006F2ED1"/>
    <w:rsid w:val="006F4880"/>
    <w:rsid w:val="00701AFF"/>
    <w:rsid w:val="007038DB"/>
    <w:rsid w:val="0070450C"/>
    <w:rsid w:val="00716191"/>
    <w:rsid w:val="007237F3"/>
    <w:rsid w:val="00723D95"/>
    <w:rsid w:val="00724018"/>
    <w:rsid w:val="007255BD"/>
    <w:rsid w:val="007276CB"/>
    <w:rsid w:val="00730968"/>
    <w:rsid w:val="007309F6"/>
    <w:rsid w:val="007351EB"/>
    <w:rsid w:val="00740DFE"/>
    <w:rsid w:val="00741D9C"/>
    <w:rsid w:val="00742B91"/>
    <w:rsid w:val="00744037"/>
    <w:rsid w:val="00746C84"/>
    <w:rsid w:val="00761A31"/>
    <w:rsid w:val="00763FBE"/>
    <w:rsid w:val="00764D63"/>
    <w:rsid w:val="00765D5F"/>
    <w:rsid w:val="00766CBE"/>
    <w:rsid w:val="00770EB9"/>
    <w:rsid w:val="00773039"/>
    <w:rsid w:val="0077321A"/>
    <w:rsid w:val="00776D27"/>
    <w:rsid w:val="0078064E"/>
    <w:rsid w:val="00781267"/>
    <w:rsid w:val="007822B1"/>
    <w:rsid w:val="00782477"/>
    <w:rsid w:val="00784151"/>
    <w:rsid w:val="00785A83"/>
    <w:rsid w:val="00792C93"/>
    <w:rsid w:val="00794849"/>
    <w:rsid w:val="00794C39"/>
    <w:rsid w:val="007A0076"/>
    <w:rsid w:val="007A06A1"/>
    <w:rsid w:val="007A1041"/>
    <w:rsid w:val="007A2CB8"/>
    <w:rsid w:val="007A3740"/>
    <w:rsid w:val="007A6460"/>
    <w:rsid w:val="007B09B3"/>
    <w:rsid w:val="007B1D37"/>
    <w:rsid w:val="007B27F5"/>
    <w:rsid w:val="007B2D36"/>
    <w:rsid w:val="007B2D77"/>
    <w:rsid w:val="007B4C7C"/>
    <w:rsid w:val="007B5199"/>
    <w:rsid w:val="007B5B8C"/>
    <w:rsid w:val="007B64B8"/>
    <w:rsid w:val="007C0B30"/>
    <w:rsid w:val="007C58EA"/>
    <w:rsid w:val="007C641C"/>
    <w:rsid w:val="007D0E0C"/>
    <w:rsid w:val="007D181B"/>
    <w:rsid w:val="007D5295"/>
    <w:rsid w:val="007E0E0D"/>
    <w:rsid w:val="007E11AF"/>
    <w:rsid w:val="007E27DA"/>
    <w:rsid w:val="007E30A5"/>
    <w:rsid w:val="007E38C6"/>
    <w:rsid w:val="007E67F5"/>
    <w:rsid w:val="007F2433"/>
    <w:rsid w:val="00801426"/>
    <w:rsid w:val="00801FFC"/>
    <w:rsid w:val="00804CF5"/>
    <w:rsid w:val="008068E2"/>
    <w:rsid w:val="00813C9D"/>
    <w:rsid w:val="008155C9"/>
    <w:rsid w:val="00817278"/>
    <w:rsid w:val="008173AB"/>
    <w:rsid w:val="00822DD7"/>
    <w:rsid w:val="00824626"/>
    <w:rsid w:val="00825846"/>
    <w:rsid w:val="008262EF"/>
    <w:rsid w:val="00827127"/>
    <w:rsid w:val="00830DEC"/>
    <w:rsid w:val="00832E05"/>
    <w:rsid w:val="008330F7"/>
    <w:rsid w:val="00833A39"/>
    <w:rsid w:val="0083444C"/>
    <w:rsid w:val="00835045"/>
    <w:rsid w:val="00841794"/>
    <w:rsid w:val="00842A57"/>
    <w:rsid w:val="008448D4"/>
    <w:rsid w:val="008476A8"/>
    <w:rsid w:val="00853751"/>
    <w:rsid w:val="00853DC3"/>
    <w:rsid w:val="0085738C"/>
    <w:rsid w:val="00857DEB"/>
    <w:rsid w:val="00862545"/>
    <w:rsid w:val="0086382F"/>
    <w:rsid w:val="00865698"/>
    <w:rsid w:val="008669EB"/>
    <w:rsid w:val="0086702E"/>
    <w:rsid w:val="0087060F"/>
    <w:rsid w:val="00875F34"/>
    <w:rsid w:val="0088587B"/>
    <w:rsid w:val="0089149A"/>
    <w:rsid w:val="00894AD3"/>
    <w:rsid w:val="008971CB"/>
    <w:rsid w:val="008A1C48"/>
    <w:rsid w:val="008A1F90"/>
    <w:rsid w:val="008A3841"/>
    <w:rsid w:val="008A790F"/>
    <w:rsid w:val="008B3CFB"/>
    <w:rsid w:val="008C317A"/>
    <w:rsid w:val="008D0C61"/>
    <w:rsid w:val="008D2800"/>
    <w:rsid w:val="008D3154"/>
    <w:rsid w:val="008D397F"/>
    <w:rsid w:val="008D3D62"/>
    <w:rsid w:val="008E4E60"/>
    <w:rsid w:val="008E7943"/>
    <w:rsid w:val="008F0385"/>
    <w:rsid w:val="008F4B85"/>
    <w:rsid w:val="008F5501"/>
    <w:rsid w:val="008F5D7E"/>
    <w:rsid w:val="008F5FEE"/>
    <w:rsid w:val="008F62CA"/>
    <w:rsid w:val="009009E9"/>
    <w:rsid w:val="009112C9"/>
    <w:rsid w:val="00911A22"/>
    <w:rsid w:val="00913FA7"/>
    <w:rsid w:val="00914802"/>
    <w:rsid w:val="00915071"/>
    <w:rsid w:val="00920BE6"/>
    <w:rsid w:val="00932F1B"/>
    <w:rsid w:val="00935996"/>
    <w:rsid w:val="00941DAB"/>
    <w:rsid w:val="00942D87"/>
    <w:rsid w:val="00944F5D"/>
    <w:rsid w:val="00945FA4"/>
    <w:rsid w:val="009471CA"/>
    <w:rsid w:val="009530A8"/>
    <w:rsid w:val="00954886"/>
    <w:rsid w:val="009556F1"/>
    <w:rsid w:val="00955960"/>
    <w:rsid w:val="0095751B"/>
    <w:rsid w:val="009620A6"/>
    <w:rsid w:val="00967D4C"/>
    <w:rsid w:val="00972571"/>
    <w:rsid w:val="00973A34"/>
    <w:rsid w:val="00980A8A"/>
    <w:rsid w:val="0098330D"/>
    <w:rsid w:val="00983C6D"/>
    <w:rsid w:val="0098579D"/>
    <w:rsid w:val="0099237B"/>
    <w:rsid w:val="00993091"/>
    <w:rsid w:val="0099378D"/>
    <w:rsid w:val="009945F1"/>
    <w:rsid w:val="009A6580"/>
    <w:rsid w:val="009B0F00"/>
    <w:rsid w:val="009B326A"/>
    <w:rsid w:val="009B6477"/>
    <w:rsid w:val="009D6B1B"/>
    <w:rsid w:val="009E05AF"/>
    <w:rsid w:val="009E11EE"/>
    <w:rsid w:val="009F0310"/>
    <w:rsid w:val="009F0340"/>
    <w:rsid w:val="009F2766"/>
    <w:rsid w:val="009F3DCB"/>
    <w:rsid w:val="00A07976"/>
    <w:rsid w:val="00A1029A"/>
    <w:rsid w:val="00A11919"/>
    <w:rsid w:val="00A12EF1"/>
    <w:rsid w:val="00A14054"/>
    <w:rsid w:val="00A43988"/>
    <w:rsid w:val="00A43ABD"/>
    <w:rsid w:val="00A44B1C"/>
    <w:rsid w:val="00A45D24"/>
    <w:rsid w:val="00A50AEC"/>
    <w:rsid w:val="00A55955"/>
    <w:rsid w:val="00A57F90"/>
    <w:rsid w:val="00A61D07"/>
    <w:rsid w:val="00A65A82"/>
    <w:rsid w:val="00A677A9"/>
    <w:rsid w:val="00A7073C"/>
    <w:rsid w:val="00A707E5"/>
    <w:rsid w:val="00A72D2B"/>
    <w:rsid w:val="00A81EF4"/>
    <w:rsid w:val="00A935CD"/>
    <w:rsid w:val="00A954AA"/>
    <w:rsid w:val="00A9788C"/>
    <w:rsid w:val="00A97B00"/>
    <w:rsid w:val="00AA0205"/>
    <w:rsid w:val="00AA1B7C"/>
    <w:rsid w:val="00AA53C8"/>
    <w:rsid w:val="00AB5E3E"/>
    <w:rsid w:val="00AB7761"/>
    <w:rsid w:val="00AC2043"/>
    <w:rsid w:val="00AC3285"/>
    <w:rsid w:val="00AC42EA"/>
    <w:rsid w:val="00AC4C95"/>
    <w:rsid w:val="00AC7B30"/>
    <w:rsid w:val="00AD0A40"/>
    <w:rsid w:val="00AD20D4"/>
    <w:rsid w:val="00AD2262"/>
    <w:rsid w:val="00AD3ED6"/>
    <w:rsid w:val="00AD47C7"/>
    <w:rsid w:val="00AD4C14"/>
    <w:rsid w:val="00AD584D"/>
    <w:rsid w:val="00AE193B"/>
    <w:rsid w:val="00AE633E"/>
    <w:rsid w:val="00AE7698"/>
    <w:rsid w:val="00AF3B03"/>
    <w:rsid w:val="00AF4ADB"/>
    <w:rsid w:val="00B0000B"/>
    <w:rsid w:val="00B001C8"/>
    <w:rsid w:val="00B02126"/>
    <w:rsid w:val="00B029FA"/>
    <w:rsid w:val="00B03ABC"/>
    <w:rsid w:val="00B04A4A"/>
    <w:rsid w:val="00B05BFF"/>
    <w:rsid w:val="00B125D3"/>
    <w:rsid w:val="00B27DE1"/>
    <w:rsid w:val="00B324FF"/>
    <w:rsid w:val="00B375B6"/>
    <w:rsid w:val="00B37972"/>
    <w:rsid w:val="00B37E03"/>
    <w:rsid w:val="00B515D4"/>
    <w:rsid w:val="00B537EF"/>
    <w:rsid w:val="00B5473F"/>
    <w:rsid w:val="00B57464"/>
    <w:rsid w:val="00B65D7B"/>
    <w:rsid w:val="00B70DE7"/>
    <w:rsid w:val="00B73CDE"/>
    <w:rsid w:val="00B74947"/>
    <w:rsid w:val="00B76B5D"/>
    <w:rsid w:val="00B82278"/>
    <w:rsid w:val="00B82B90"/>
    <w:rsid w:val="00B92643"/>
    <w:rsid w:val="00BA1AB7"/>
    <w:rsid w:val="00BA2199"/>
    <w:rsid w:val="00BA30A6"/>
    <w:rsid w:val="00BA3E66"/>
    <w:rsid w:val="00BA4486"/>
    <w:rsid w:val="00BA5372"/>
    <w:rsid w:val="00BB0B90"/>
    <w:rsid w:val="00BB470E"/>
    <w:rsid w:val="00BC177F"/>
    <w:rsid w:val="00BC31AE"/>
    <w:rsid w:val="00BD0176"/>
    <w:rsid w:val="00BD4159"/>
    <w:rsid w:val="00BE0BB6"/>
    <w:rsid w:val="00BF0671"/>
    <w:rsid w:val="00C00624"/>
    <w:rsid w:val="00C034F3"/>
    <w:rsid w:val="00C06DCB"/>
    <w:rsid w:val="00C11136"/>
    <w:rsid w:val="00C230CB"/>
    <w:rsid w:val="00C233EE"/>
    <w:rsid w:val="00C240CC"/>
    <w:rsid w:val="00C31BD1"/>
    <w:rsid w:val="00C32593"/>
    <w:rsid w:val="00C33024"/>
    <w:rsid w:val="00C330B3"/>
    <w:rsid w:val="00C339F7"/>
    <w:rsid w:val="00C37B13"/>
    <w:rsid w:val="00C45DCE"/>
    <w:rsid w:val="00C46E25"/>
    <w:rsid w:val="00C521AD"/>
    <w:rsid w:val="00C52C9D"/>
    <w:rsid w:val="00C53EE7"/>
    <w:rsid w:val="00C5416E"/>
    <w:rsid w:val="00C5657F"/>
    <w:rsid w:val="00C60192"/>
    <w:rsid w:val="00C60F3A"/>
    <w:rsid w:val="00C612D4"/>
    <w:rsid w:val="00C64389"/>
    <w:rsid w:val="00C64969"/>
    <w:rsid w:val="00C66FA5"/>
    <w:rsid w:val="00C70E83"/>
    <w:rsid w:val="00C7183E"/>
    <w:rsid w:val="00C745E2"/>
    <w:rsid w:val="00C74A12"/>
    <w:rsid w:val="00C755D1"/>
    <w:rsid w:val="00C76574"/>
    <w:rsid w:val="00C77ECE"/>
    <w:rsid w:val="00C846C9"/>
    <w:rsid w:val="00C8491D"/>
    <w:rsid w:val="00C84E4E"/>
    <w:rsid w:val="00C90329"/>
    <w:rsid w:val="00C90CE2"/>
    <w:rsid w:val="00C911DA"/>
    <w:rsid w:val="00C959A0"/>
    <w:rsid w:val="00C976AD"/>
    <w:rsid w:val="00CA0F78"/>
    <w:rsid w:val="00CA35EC"/>
    <w:rsid w:val="00CA60DA"/>
    <w:rsid w:val="00CB2AF6"/>
    <w:rsid w:val="00CB32DC"/>
    <w:rsid w:val="00CB58C5"/>
    <w:rsid w:val="00CB6D91"/>
    <w:rsid w:val="00CC304B"/>
    <w:rsid w:val="00CC5325"/>
    <w:rsid w:val="00CC57B0"/>
    <w:rsid w:val="00CD141B"/>
    <w:rsid w:val="00CE1859"/>
    <w:rsid w:val="00CE191F"/>
    <w:rsid w:val="00CE41FF"/>
    <w:rsid w:val="00CE46FC"/>
    <w:rsid w:val="00CF3177"/>
    <w:rsid w:val="00D123BE"/>
    <w:rsid w:val="00D12BB4"/>
    <w:rsid w:val="00D149DE"/>
    <w:rsid w:val="00D149E6"/>
    <w:rsid w:val="00D15522"/>
    <w:rsid w:val="00D222E1"/>
    <w:rsid w:val="00D243B9"/>
    <w:rsid w:val="00D25188"/>
    <w:rsid w:val="00D30A10"/>
    <w:rsid w:val="00D31F62"/>
    <w:rsid w:val="00D36BBD"/>
    <w:rsid w:val="00D411EB"/>
    <w:rsid w:val="00D41564"/>
    <w:rsid w:val="00D42285"/>
    <w:rsid w:val="00D42309"/>
    <w:rsid w:val="00D45CFF"/>
    <w:rsid w:val="00D532F9"/>
    <w:rsid w:val="00D601CE"/>
    <w:rsid w:val="00D60229"/>
    <w:rsid w:val="00D61BD2"/>
    <w:rsid w:val="00D6214F"/>
    <w:rsid w:val="00D62541"/>
    <w:rsid w:val="00D75244"/>
    <w:rsid w:val="00D76EFF"/>
    <w:rsid w:val="00D8264A"/>
    <w:rsid w:val="00D85052"/>
    <w:rsid w:val="00D85570"/>
    <w:rsid w:val="00D85C37"/>
    <w:rsid w:val="00D86165"/>
    <w:rsid w:val="00D92F14"/>
    <w:rsid w:val="00D94F5A"/>
    <w:rsid w:val="00DA0E24"/>
    <w:rsid w:val="00DA4A66"/>
    <w:rsid w:val="00DB094D"/>
    <w:rsid w:val="00DB1C7D"/>
    <w:rsid w:val="00DB5084"/>
    <w:rsid w:val="00DC004C"/>
    <w:rsid w:val="00DC50EF"/>
    <w:rsid w:val="00DC55BA"/>
    <w:rsid w:val="00DD10AB"/>
    <w:rsid w:val="00DD1CE1"/>
    <w:rsid w:val="00DD4148"/>
    <w:rsid w:val="00DD4F20"/>
    <w:rsid w:val="00DD590A"/>
    <w:rsid w:val="00DD59A7"/>
    <w:rsid w:val="00DD7279"/>
    <w:rsid w:val="00DD7994"/>
    <w:rsid w:val="00DE3104"/>
    <w:rsid w:val="00DE604D"/>
    <w:rsid w:val="00DE6F2F"/>
    <w:rsid w:val="00DE7E37"/>
    <w:rsid w:val="00DF1E15"/>
    <w:rsid w:val="00DF2B51"/>
    <w:rsid w:val="00DF2D07"/>
    <w:rsid w:val="00DF501E"/>
    <w:rsid w:val="00DF7A01"/>
    <w:rsid w:val="00E10E87"/>
    <w:rsid w:val="00E1339F"/>
    <w:rsid w:val="00E13ED9"/>
    <w:rsid w:val="00E143E9"/>
    <w:rsid w:val="00E22460"/>
    <w:rsid w:val="00E2345D"/>
    <w:rsid w:val="00E428DB"/>
    <w:rsid w:val="00E45262"/>
    <w:rsid w:val="00E4560E"/>
    <w:rsid w:val="00E47C79"/>
    <w:rsid w:val="00E51363"/>
    <w:rsid w:val="00E513E3"/>
    <w:rsid w:val="00E51DE7"/>
    <w:rsid w:val="00E54566"/>
    <w:rsid w:val="00E5681C"/>
    <w:rsid w:val="00E6328B"/>
    <w:rsid w:val="00E66BBE"/>
    <w:rsid w:val="00E7195F"/>
    <w:rsid w:val="00E71C15"/>
    <w:rsid w:val="00E71FC8"/>
    <w:rsid w:val="00E75168"/>
    <w:rsid w:val="00E7524F"/>
    <w:rsid w:val="00E840C9"/>
    <w:rsid w:val="00E84E14"/>
    <w:rsid w:val="00E854A1"/>
    <w:rsid w:val="00E85FB5"/>
    <w:rsid w:val="00E87B2A"/>
    <w:rsid w:val="00E90AD3"/>
    <w:rsid w:val="00E91D9F"/>
    <w:rsid w:val="00E93E1F"/>
    <w:rsid w:val="00E94AD1"/>
    <w:rsid w:val="00EA0C9F"/>
    <w:rsid w:val="00EA6A33"/>
    <w:rsid w:val="00EB76CE"/>
    <w:rsid w:val="00EC0BF2"/>
    <w:rsid w:val="00EC17A9"/>
    <w:rsid w:val="00EC526E"/>
    <w:rsid w:val="00ED127E"/>
    <w:rsid w:val="00EE4CBC"/>
    <w:rsid w:val="00EF1FA6"/>
    <w:rsid w:val="00EF3FD2"/>
    <w:rsid w:val="00F020AF"/>
    <w:rsid w:val="00F0652B"/>
    <w:rsid w:val="00F07598"/>
    <w:rsid w:val="00F100A0"/>
    <w:rsid w:val="00F130B2"/>
    <w:rsid w:val="00F13143"/>
    <w:rsid w:val="00F14ADB"/>
    <w:rsid w:val="00F15E68"/>
    <w:rsid w:val="00F21461"/>
    <w:rsid w:val="00F2205F"/>
    <w:rsid w:val="00F232BD"/>
    <w:rsid w:val="00F24A70"/>
    <w:rsid w:val="00F3417C"/>
    <w:rsid w:val="00F3611C"/>
    <w:rsid w:val="00F368CC"/>
    <w:rsid w:val="00F37C92"/>
    <w:rsid w:val="00F450F4"/>
    <w:rsid w:val="00F4796D"/>
    <w:rsid w:val="00F52865"/>
    <w:rsid w:val="00F5301B"/>
    <w:rsid w:val="00F542CA"/>
    <w:rsid w:val="00F54719"/>
    <w:rsid w:val="00F554FF"/>
    <w:rsid w:val="00F56799"/>
    <w:rsid w:val="00F6073F"/>
    <w:rsid w:val="00F64DB2"/>
    <w:rsid w:val="00F654C7"/>
    <w:rsid w:val="00F662E4"/>
    <w:rsid w:val="00F66FD4"/>
    <w:rsid w:val="00F72774"/>
    <w:rsid w:val="00F74C03"/>
    <w:rsid w:val="00F7736F"/>
    <w:rsid w:val="00F776C3"/>
    <w:rsid w:val="00F81562"/>
    <w:rsid w:val="00F92332"/>
    <w:rsid w:val="00F9305D"/>
    <w:rsid w:val="00F9573C"/>
    <w:rsid w:val="00F95C5B"/>
    <w:rsid w:val="00F96799"/>
    <w:rsid w:val="00FA2544"/>
    <w:rsid w:val="00FA5367"/>
    <w:rsid w:val="00FA6E87"/>
    <w:rsid w:val="00FB3B11"/>
    <w:rsid w:val="00FB4443"/>
    <w:rsid w:val="00FC6412"/>
    <w:rsid w:val="00FD0D87"/>
    <w:rsid w:val="00FD1965"/>
    <w:rsid w:val="00FD3B7F"/>
    <w:rsid w:val="00FD3CF8"/>
    <w:rsid w:val="00FD4160"/>
    <w:rsid w:val="00FE345F"/>
    <w:rsid w:val="00FE4EA7"/>
    <w:rsid w:val="00FE674D"/>
    <w:rsid w:val="00FF044C"/>
    <w:rsid w:val="00FF44E8"/>
    <w:rsid w:val="00FF687E"/>
    <w:rsid w:val="00FF6EB4"/>
    <w:rsid w:val="00FF758A"/>
    <w:rsid w:val="00FF7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734D9-F15F-4EF8-A3E1-0B10F8CD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2CA"/>
    <w:rPr>
      <w:rFonts w:ascii="Times New Roman" w:eastAsia="Times New Roman" w:hAnsi="Times New Roman"/>
      <w:sz w:val="24"/>
      <w:szCs w:val="24"/>
    </w:rPr>
  </w:style>
  <w:style w:type="paragraph" w:styleId="1">
    <w:name w:val="heading 1"/>
    <w:basedOn w:val="a"/>
    <w:link w:val="10"/>
    <w:uiPriority w:val="9"/>
    <w:qFormat/>
    <w:rsid w:val="00DF2B51"/>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770A6"/>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rsid w:val="00013DAB"/>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2770A6"/>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2770A6"/>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2770A6"/>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2770A6"/>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2770A6"/>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2770A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42CA"/>
    <w:rPr>
      <w:rFonts w:ascii="Tahoma" w:hAnsi="Tahoma"/>
      <w:sz w:val="16"/>
      <w:szCs w:val="16"/>
    </w:rPr>
  </w:style>
  <w:style w:type="character" w:customStyle="1" w:styleId="a4">
    <w:name w:val="Текст выноски Знак"/>
    <w:link w:val="a3"/>
    <w:uiPriority w:val="99"/>
    <w:semiHidden/>
    <w:rsid w:val="00F542CA"/>
    <w:rPr>
      <w:rFonts w:ascii="Tahoma" w:eastAsia="Times New Roman" w:hAnsi="Tahoma" w:cs="Tahoma"/>
      <w:sz w:val="16"/>
      <w:szCs w:val="16"/>
      <w:lang w:eastAsia="ru-RU"/>
    </w:rPr>
  </w:style>
  <w:style w:type="table" w:styleId="a5">
    <w:name w:val="Table Grid"/>
    <w:basedOn w:val="a1"/>
    <w:uiPriority w:val="59"/>
    <w:rsid w:val="00F54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F542CA"/>
    <w:pPr>
      <w:ind w:left="720"/>
    </w:pPr>
    <w:rPr>
      <w:rFonts w:ascii="Calibri" w:hAnsi="Calibri" w:cs="Calibri"/>
      <w:sz w:val="22"/>
      <w:szCs w:val="22"/>
      <w:lang w:eastAsia="ar-SA"/>
    </w:rPr>
  </w:style>
  <w:style w:type="paragraph" w:customStyle="1" w:styleId="12">
    <w:name w:val="Без интервала1"/>
    <w:rsid w:val="00F542CA"/>
    <w:rPr>
      <w:rFonts w:eastAsia="Times New Roman"/>
      <w:sz w:val="22"/>
      <w:szCs w:val="22"/>
      <w:lang w:eastAsia="en-US"/>
    </w:rPr>
  </w:style>
  <w:style w:type="paragraph" w:customStyle="1" w:styleId="21">
    <w:name w:val="Текст2"/>
    <w:basedOn w:val="a"/>
    <w:rsid w:val="00F542CA"/>
    <w:pPr>
      <w:suppressAutoHyphens/>
    </w:pPr>
    <w:rPr>
      <w:rFonts w:ascii="Consolas" w:eastAsia="Calibri" w:hAnsi="Consolas"/>
      <w:sz w:val="21"/>
      <w:szCs w:val="21"/>
      <w:lang w:eastAsia="ar-SA"/>
    </w:rPr>
  </w:style>
  <w:style w:type="paragraph" w:customStyle="1" w:styleId="ConsPlusNormal">
    <w:name w:val="ConsPlusNormal"/>
    <w:link w:val="ConsPlusNormal0"/>
    <w:rsid w:val="00F542CA"/>
    <w:pPr>
      <w:widowControl w:val="0"/>
      <w:suppressAutoHyphens/>
      <w:autoSpaceDE w:val="0"/>
      <w:ind w:firstLine="720"/>
      <w:jc w:val="both"/>
    </w:pPr>
    <w:rPr>
      <w:rFonts w:ascii="Arial" w:eastAsia="Times New Roman" w:hAnsi="Arial" w:cs="Arial"/>
      <w:sz w:val="22"/>
      <w:szCs w:val="22"/>
      <w:lang w:eastAsia="ar-SA"/>
    </w:rPr>
  </w:style>
  <w:style w:type="character" w:customStyle="1" w:styleId="ConsPlusNormal0">
    <w:name w:val="ConsPlusNormal Знак"/>
    <w:link w:val="ConsPlusNormal"/>
    <w:locked/>
    <w:rsid w:val="00F542CA"/>
    <w:rPr>
      <w:rFonts w:ascii="Arial" w:eastAsia="Times New Roman" w:hAnsi="Arial" w:cs="Arial"/>
      <w:sz w:val="22"/>
      <w:szCs w:val="22"/>
      <w:lang w:eastAsia="ar-SA" w:bidi="ar-SA"/>
    </w:rPr>
  </w:style>
  <w:style w:type="paragraph" w:customStyle="1" w:styleId="ConsPlusTitle">
    <w:name w:val="ConsPlusTitle"/>
    <w:rsid w:val="00F542CA"/>
    <w:pPr>
      <w:widowControl w:val="0"/>
      <w:suppressAutoHyphens/>
      <w:spacing w:line="100" w:lineRule="atLeast"/>
    </w:pPr>
    <w:rPr>
      <w:rFonts w:eastAsia="SimSun" w:cs="font326"/>
      <w:b/>
      <w:bCs/>
      <w:kern w:val="1"/>
      <w:sz w:val="22"/>
      <w:szCs w:val="22"/>
      <w:lang w:eastAsia="ar-SA"/>
    </w:rPr>
  </w:style>
  <w:style w:type="paragraph" w:customStyle="1" w:styleId="13">
    <w:name w:val="Текст1"/>
    <w:basedOn w:val="a"/>
    <w:uiPriority w:val="99"/>
    <w:rsid w:val="00F542CA"/>
    <w:pPr>
      <w:suppressAutoHyphens/>
      <w:jc w:val="both"/>
    </w:pPr>
    <w:rPr>
      <w:rFonts w:ascii="Courier New" w:eastAsia="Calibri" w:hAnsi="Courier New" w:cs="Courier New"/>
      <w:sz w:val="20"/>
      <w:szCs w:val="20"/>
      <w:lang w:eastAsia="ar-SA"/>
    </w:rPr>
  </w:style>
  <w:style w:type="paragraph" w:styleId="a6">
    <w:name w:val="Normal (Web)"/>
    <w:basedOn w:val="a"/>
    <w:uiPriority w:val="99"/>
    <w:semiHidden/>
    <w:rsid w:val="00F542CA"/>
    <w:pPr>
      <w:spacing w:before="100" w:beforeAutospacing="1" w:after="100" w:afterAutospacing="1"/>
    </w:pPr>
    <w:rPr>
      <w:rFonts w:eastAsia="Calibri"/>
    </w:rPr>
  </w:style>
  <w:style w:type="paragraph" w:customStyle="1" w:styleId="ConsPlusCell">
    <w:name w:val="ConsPlusCell"/>
    <w:rsid w:val="00F542CA"/>
    <w:pPr>
      <w:autoSpaceDE w:val="0"/>
      <w:autoSpaceDN w:val="0"/>
      <w:adjustRightInd w:val="0"/>
    </w:pPr>
    <w:rPr>
      <w:rFonts w:ascii="Times New Roman" w:eastAsia="Times New Roman" w:hAnsi="Times New Roman"/>
      <w:sz w:val="28"/>
      <w:szCs w:val="28"/>
      <w:lang w:eastAsia="en-US"/>
    </w:rPr>
  </w:style>
  <w:style w:type="paragraph" w:styleId="a7">
    <w:name w:val="header"/>
    <w:basedOn w:val="a"/>
    <w:link w:val="a8"/>
    <w:uiPriority w:val="99"/>
    <w:rsid w:val="00F542CA"/>
    <w:pPr>
      <w:tabs>
        <w:tab w:val="center" w:pos="4677"/>
        <w:tab w:val="right" w:pos="9355"/>
      </w:tabs>
    </w:pPr>
    <w:rPr>
      <w:rFonts w:ascii="Calibri" w:hAnsi="Calibri"/>
      <w:sz w:val="20"/>
      <w:szCs w:val="20"/>
    </w:rPr>
  </w:style>
  <w:style w:type="character" w:customStyle="1" w:styleId="a8">
    <w:name w:val="Верхний колонтитул Знак"/>
    <w:link w:val="a7"/>
    <w:uiPriority w:val="99"/>
    <w:rsid w:val="00F542CA"/>
    <w:rPr>
      <w:rFonts w:ascii="Calibri" w:eastAsia="Times New Roman" w:hAnsi="Calibri" w:cs="Times New Roman"/>
    </w:rPr>
  </w:style>
  <w:style w:type="character" w:customStyle="1" w:styleId="A10">
    <w:name w:val="A1"/>
    <w:rsid w:val="00F542CA"/>
    <w:rPr>
      <w:color w:val="000000"/>
      <w:sz w:val="22"/>
    </w:rPr>
  </w:style>
  <w:style w:type="paragraph" w:styleId="22">
    <w:name w:val="Body Text 2"/>
    <w:basedOn w:val="a"/>
    <w:link w:val="23"/>
    <w:uiPriority w:val="99"/>
    <w:rsid w:val="00F542CA"/>
    <w:rPr>
      <w:rFonts w:eastAsia="Calibri"/>
      <w:sz w:val="28"/>
    </w:rPr>
  </w:style>
  <w:style w:type="character" w:customStyle="1" w:styleId="23">
    <w:name w:val="Основной текст 2 Знак"/>
    <w:link w:val="22"/>
    <w:uiPriority w:val="99"/>
    <w:rsid w:val="00F542CA"/>
    <w:rPr>
      <w:rFonts w:ascii="Times New Roman" w:eastAsia="Calibri" w:hAnsi="Times New Roman" w:cs="Times New Roman"/>
      <w:sz w:val="28"/>
      <w:szCs w:val="24"/>
      <w:lang w:eastAsia="ru-RU"/>
    </w:rPr>
  </w:style>
  <w:style w:type="paragraph" w:styleId="a9">
    <w:name w:val="footer"/>
    <w:basedOn w:val="a"/>
    <w:link w:val="aa"/>
    <w:uiPriority w:val="99"/>
    <w:rsid w:val="00F542CA"/>
    <w:pPr>
      <w:tabs>
        <w:tab w:val="center" w:pos="4677"/>
        <w:tab w:val="right" w:pos="9355"/>
      </w:tabs>
    </w:pPr>
    <w:rPr>
      <w:rFonts w:eastAsia="Calibri"/>
    </w:rPr>
  </w:style>
  <w:style w:type="character" w:customStyle="1" w:styleId="aa">
    <w:name w:val="Нижний колонтитул Знак"/>
    <w:link w:val="a9"/>
    <w:uiPriority w:val="99"/>
    <w:rsid w:val="00F542CA"/>
    <w:rPr>
      <w:rFonts w:ascii="Times New Roman" w:eastAsia="Calibri" w:hAnsi="Times New Roman" w:cs="Times New Roman"/>
      <w:sz w:val="24"/>
      <w:szCs w:val="24"/>
      <w:lang w:eastAsia="ru-RU"/>
    </w:rPr>
  </w:style>
  <w:style w:type="character" w:styleId="ab">
    <w:name w:val="page number"/>
    <w:uiPriority w:val="99"/>
    <w:rsid w:val="00F542CA"/>
    <w:rPr>
      <w:rFonts w:cs="Times New Roman"/>
    </w:rPr>
  </w:style>
  <w:style w:type="paragraph" w:customStyle="1" w:styleId="TimesNewRoman">
    <w:name w:val="Обычный + Times New Roman"/>
    <w:aliases w:val="14 пт,По ширине,Первая строка:  0,95 см"/>
    <w:basedOn w:val="a"/>
    <w:rsid w:val="00F542CA"/>
    <w:pPr>
      <w:jc w:val="both"/>
    </w:pPr>
    <w:rPr>
      <w:rFonts w:eastAsia="Calibri"/>
      <w:sz w:val="28"/>
      <w:szCs w:val="28"/>
    </w:rPr>
  </w:style>
  <w:style w:type="character" w:styleId="ac">
    <w:name w:val="Hyperlink"/>
    <w:uiPriority w:val="99"/>
    <w:rsid w:val="00F542CA"/>
    <w:rPr>
      <w:rFonts w:cs="Times New Roman"/>
      <w:color w:val="0000FF"/>
      <w:u w:val="single"/>
    </w:rPr>
  </w:style>
  <w:style w:type="paragraph" w:styleId="ad">
    <w:name w:val="Document Map"/>
    <w:basedOn w:val="a"/>
    <w:link w:val="ae"/>
    <w:uiPriority w:val="99"/>
    <w:semiHidden/>
    <w:rsid w:val="00F542CA"/>
    <w:pPr>
      <w:shd w:val="clear" w:color="auto" w:fill="000080"/>
    </w:pPr>
    <w:rPr>
      <w:rFonts w:ascii="Tahoma" w:eastAsia="Calibri" w:hAnsi="Tahoma"/>
      <w:sz w:val="20"/>
      <w:szCs w:val="20"/>
    </w:rPr>
  </w:style>
  <w:style w:type="character" w:customStyle="1" w:styleId="ae">
    <w:name w:val="Схема документа Знак"/>
    <w:link w:val="ad"/>
    <w:uiPriority w:val="99"/>
    <w:semiHidden/>
    <w:rsid w:val="00F542CA"/>
    <w:rPr>
      <w:rFonts w:ascii="Tahoma" w:eastAsia="Calibri" w:hAnsi="Tahoma" w:cs="Tahoma"/>
      <w:sz w:val="20"/>
      <w:szCs w:val="20"/>
      <w:shd w:val="clear" w:color="auto" w:fill="000080"/>
      <w:lang w:eastAsia="ru-RU"/>
    </w:rPr>
  </w:style>
  <w:style w:type="table" w:customStyle="1" w:styleId="14">
    <w:name w:val="Сетка таблицы1"/>
    <w:basedOn w:val="a1"/>
    <w:next w:val="a5"/>
    <w:uiPriority w:val="59"/>
    <w:rsid w:val="00C903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
    <w:basedOn w:val="a"/>
    <w:rsid w:val="00C90329"/>
    <w:pPr>
      <w:spacing w:before="100" w:beforeAutospacing="1" w:after="100" w:afterAutospacing="1"/>
    </w:pPr>
    <w:rPr>
      <w:rFonts w:ascii="Tahoma" w:hAnsi="Tahoma"/>
      <w:sz w:val="20"/>
      <w:szCs w:val="20"/>
      <w:lang w:val="en-US" w:eastAsia="en-US"/>
    </w:rPr>
  </w:style>
  <w:style w:type="paragraph" w:customStyle="1" w:styleId="af">
    <w:name w:val="Знак"/>
    <w:basedOn w:val="a"/>
    <w:rsid w:val="00C90329"/>
    <w:pPr>
      <w:spacing w:before="100" w:beforeAutospacing="1" w:after="100" w:afterAutospacing="1"/>
    </w:pPr>
    <w:rPr>
      <w:rFonts w:ascii="Tahoma" w:hAnsi="Tahoma"/>
      <w:sz w:val="20"/>
      <w:szCs w:val="20"/>
      <w:lang w:val="en-US" w:eastAsia="en-US"/>
    </w:rPr>
  </w:style>
  <w:style w:type="character" w:customStyle="1" w:styleId="FontStyle70">
    <w:name w:val="Font Style70"/>
    <w:rsid w:val="00C90329"/>
    <w:rPr>
      <w:rFonts w:ascii="Cambria" w:hAnsi="Cambria" w:cs="Cambria"/>
      <w:b/>
      <w:bCs/>
      <w:spacing w:val="-10"/>
      <w:sz w:val="20"/>
      <w:szCs w:val="20"/>
    </w:rPr>
  </w:style>
  <w:style w:type="paragraph" w:customStyle="1" w:styleId="ConsPlusNonformat">
    <w:name w:val="ConsPlusNonformat"/>
    <w:rsid w:val="00C90329"/>
    <w:pPr>
      <w:widowControl w:val="0"/>
      <w:autoSpaceDE w:val="0"/>
      <w:autoSpaceDN w:val="0"/>
      <w:adjustRightInd w:val="0"/>
    </w:pPr>
    <w:rPr>
      <w:rFonts w:ascii="Courier New" w:eastAsia="Times New Roman" w:hAnsi="Courier New" w:cs="Courier New"/>
    </w:rPr>
  </w:style>
  <w:style w:type="character" w:customStyle="1" w:styleId="ng-isolate-scope">
    <w:name w:val="ng-isolate-scope"/>
    <w:basedOn w:val="a0"/>
    <w:rsid w:val="00BC31AE"/>
  </w:style>
  <w:style w:type="paragraph" w:styleId="af0">
    <w:name w:val="No Spacing"/>
    <w:uiPriority w:val="1"/>
    <w:qFormat/>
    <w:rsid w:val="00C53EE7"/>
    <w:rPr>
      <w:rFonts w:ascii="Times New Roman" w:eastAsia="Times New Roman" w:hAnsi="Times New Roman"/>
      <w:sz w:val="24"/>
      <w:szCs w:val="24"/>
    </w:rPr>
  </w:style>
  <w:style w:type="character" w:styleId="af1">
    <w:name w:val="annotation reference"/>
    <w:basedOn w:val="a0"/>
    <w:uiPriority w:val="99"/>
    <w:semiHidden/>
    <w:unhideWhenUsed/>
    <w:rsid w:val="007D0E0C"/>
    <w:rPr>
      <w:sz w:val="16"/>
      <w:szCs w:val="16"/>
    </w:rPr>
  </w:style>
  <w:style w:type="paragraph" w:styleId="af2">
    <w:name w:val="annotation text"/>
    <w:basedOn w:val="a"/>
    <w:link w:val="af3"/>
    <w:uiPriority w:val="99"/>
    <w:semiHidden/>
    <w:unhideWhenUsed/>
    <w:rsid w:val="007D0E0C"/>
    <w:rPr>
      <w:sz w:val="20"/>
      <w:szCs w:val="20"/>
    </w:rPr>
  </w:style>
  <w:style w:type="character" w:customStyle="1" w:styleId="af3">
    <w:name w:val="Текст примечания Знак"/>
    <w:basedOn w:val="a0"/>
    <w:link w:val="af2"/>
    <w:uiPriority w:val="99"/>
    <w:semiHidden/>
    <w:rsid w:val="007D0E0C"/>
    <w:rPr>
      <w:rFonts w:ascii="Times New Roman" w:eastAsia="Times New Roman" w:hAnsi="Times New Roman"/>
    </w:rPr>
  </w:style>
  <w:style w:type="paragraph" w:styleId="af4">
    <w:name w:val="annotation subject"/>
    <w:basedOn w:val="af2"/>
    <w:next w:val="af2"/>
    <w:link w:val="af5"/>
    <w:uiPriority w:val="99"/>
    <w:semiHidden/>
    <w:unhideWhenUsed/>
    <w:rsid w:val="007D0E0C"/>
    <w:rPr>
      <w:b/>
      <w:bCs/>
    </w:rPr>
  </w:style>
  <w:style w:type="character" w:customStyle="1" w:styleId="af5">
    <w:name w:val="Тема примечания Знак"/>
    <w:basedOn w:val="af3"/>
    <w:link w:val="af4"/>
    <w:uiPriority w:val="99"/>
    <w:semiHidden/>
    <w:rsid w:val="007D0E0C"/>
    <w:rPr>
      <w:rFonts w:ascii="Times New Roman" w:eastAsia="Times New Roman" w:hAnsi="Times New Roman"/>
      <w:b/>
      <w:bCs/>
    </w:rPr>
  </w:style>
  <w:style w:type="paragraph" w:styleId="af6">
    <w:name w:val="List Paragraph"/>
    <w:basedOn w:val="a"/>
    <w:uiPriority w:val="34"/>
    <w:qFormat/>
    <w:rsid w:val="00853DC3"/>
    <w:pPr>
      <w:ind w:left="720"/>
      <w:contextualSpacing/>
    </w:pPr>
  </w:style>
  <w:style w:type="paragraph" w:styleId="af7">
    <w:name w:val="Plain Text"/>
    <w:basedOn w:val="a"/>
    <w:link w:val="af8"/>
    <w:rsid w:val="000F38B9"/>
    <w:rPr>
      <w:rFonts w:ascii="Courier New" w:hAnsi="Courier New"/>
      <w:sz w:val="20"/>
      <w:szCs w:val="20"/>
    </w:rPr>
  </w:style>
  <w:style w:type="character" w:customStyle="1" w:styleId="af8">
    <w:name w:val="Текст Знак"/>
    <w:basedOn w:val="a0"/>
    <w:link w:val="af7"/>
    <w:rsid w:val="000F38B9"/>
    <w:rPr>
      <w:rFonts w:ascii="Courier New" w:eastAsia="Times New Roman" w:hAnsi="Courier New"/>
    </w:rPr>
  </w:style>
  <w:style w:type="character" w:customStyle="1" w:styleId="10">
    <w:name w:val="Заголовок 1 Знак"/>
    <w:basedOn w:val="a0"/>
    <w:link w:val="1"/>
    <w:uiPriority w:val="9"/>
    <w:rsid w:val="00DF2B51"/>
    <w:rPr>
      <w:rFonts w:ascii="Times New Roman" w:eastAsia="Times New Roman" w:hAnsi="Times New Roman"/>
      <w:b/>
      <w:bCs/>
      <w:kern w:val="36"/>
      <w:sz w:val="48"/>
      <w:szCs w:val="48"/>
    </w:rPr>
  </w:style>
  <w:style w:type="paragraph" w:customStyle="1" w:styleId="formattext">
    <w:name w:val="formattext"/>
    <w:basedOn w:val="a"/>
    <w:rsid w:val="00DF2B51"/>
    <w:pPr>
      <w:spacing w:before="100" w:beforeAutospacing="1" w:after="100" w:afterAutospacing="1"/>
    </w:pPr>
  </w:style>
  <w:style w:type="character" w:customStyle="1" w:styleId="apple-converted-space">
    <w:name w:val="apple-converted-space"/>
    <w:basedOn w:val="a0"/>
    <w:rsid w:val="00DF2B51"/>
  </w:style>
  <w:style w:type="character" w:customStyle="1" w:styleId="30">
    <w:name w:val="Заголовок 3 Знак"/>
    <w:basedOn w:val="a0"/>
    <w:link w:val="3"/>
    <w:uiPriority w:val="9"/>
    <w:semiHidden/>
    <w:rsid w:val="00013DAB"/>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rsid w:val="002770A6"/>
    <w:rPr>
      <w:rFonts w:ascii="Arial" w:eastAsia="Arial" w:hAnsi="Arial" w:cs="Arial"/>
      <w:sz w:val="34"/>
      <w:szCs w:val="24"/>
    </w:rPr>
  </w:style>
  <w:style w:type="character" w:customStyle="1" w:styleId="40">
    <w:name w:val="Заголовок 4 Знак"/>
    <w:basedOn w:val="a0"/>
    <w:link w:val="4"/>
    <w:uiPriority w:val="9"/>
    <w:rsid w:val="002770A6"/>
    <w:rPr>
      <w:rFonts w:ascii="Arial" w:eastAsia="Arial" w:hAnsi="Arial" w:cs="Arial"/>
      <w:b/>
      <w:bCs/>
      <w:sz w:val="26"/>
      <w:szCs w:val="26"/>
    </w:rPr>
  </w:style>
  <w:style w:type="character" w:customStyle="1" w:styleId="50">
    <w:name w:val="Заголовок 5 Знак"/>
    <w:basedOn w:val="a0"/>
    <w:link w:val="5"/>
    <w:uiPriority w:val="9"/>
    <w:rsid w:val="002770A6"/>
    <w:rPr>
      <w:rFonts w:ascii="Arial" w:eastAsia="Arial" w:hAnsi="Arial" w:cs="Arial"/>
      <w:b/>
      <w:bCs/>
      <w:sz w:val="24"/>
      <w:szCs w:val="24"/>
    </w:rPr>
  </w:style>
  <w:style w:type="character" w:customStyle="1" w:styleId="60">
    <w:name w:val="Заголовок 6 Знак"/>
    <w:basedOn w:val="a0"/>
    <w:link w:val="6"/>
    <w:uiPriority w:val="9"/>
    <w:rsid w:val="002770A6"/>
    <w:rPr>
      <w:rFonts w:ascii="Arial" w:eastAsia="Arial" w:hAnsi="Arial" w:cs="Arial"/>
      <w:b/>
      <w:bCs/>
      <w:sz w:val="22"/>
      <w:szCs w:val="22"/>
    </w:rPr>
  </w:style>
  <w:style w:type="character" w:customStyle="1" w:styleId="70">
    <w:name w:val="Заголовок 7 Знак"/>
    <w:basedOn w:val="a0"/>
    <w:link w:val="7"/>
    <w:uiPriority w:val="9"/>
    <w:rsid w:val="002770A6"/>
    <w:rPr>
      <w:rFonts w:ascii="Arial" w:eastAsia="Arial" w:hAnsi="Arial" w:cs="Arial"/>
      <w:b/>
      <w:bCs/>
      <w:i/>
      <w:iCs/>
      <w:sz w:val="22"/>
      <w:szCs w:val="22"/>
    </w:rPr>
  </w:style>
  <w:style w:type="character" w:customStyle="1" w:styleId="80">
    <w:name w:val="Заголовок 8 Знак"/>
    <w:basedOn w:val="a0"/>
    <w:link w:val="8"/>
    <w:uiPriority w:val="9"/>
    <w:rsid w:val="002770A6"/>
    <w:rPr>
      <w:rFonts w:ascii="Arial" w:eastAsia="Arial" w:hAnsi="Arial" w:cs="Arial"/>
      <w:i/>
      <w:iCs/>
      <w:sz w:val="22"/>
      <w:szCs w:val="22"/>
    </w:rPr>
  </w:style>
  <w:style w:type="character" w:customStyle="1" w:styleId="90">
    <w:name w:val="Заголовок 9 Знак"/>
    <w:basedOn w:val="a0"/>
    <w:link w:val="9"/>
    <w:uiPriority w:val="9"/>
    <w:rsid w:val="002770A6"/>
    <w:rPr>
      <w:rFonts w:ascii="Arial" w:eastAsia="Arial" w:hAnsi="Arial" w:cs="Arial"/>
      <w:i/>
      <w:iCs/>
      <w:sz w:val="21"/>
      <w:szCs w:val="21"/>
    </w:rPr>
  </w:style>
  <w:style w:type="character" w:customStyle="1" w:styleId="Heading1Char">
    <w:name w:val="Heading 1 Char"/>
    <w:basedOn w:val="a0"/>
    <w:uiPriority w:val="9"/>
    <w:rsid w:val="002770A6"/>
    <w:rPr>
      <w:rFonts w:ascii="Arial" w:eastAsia="Arial" w:hAnsi="Arial" w:cs="Arial"/>
      <w:sz w:val="40"/>
      <w:szCs w:val="40"/>
    </w:rPr>
  </w:style>
  <w:style w:type="character" w:customStyle="1" w:styleId="Heading3Char">
    <w:name w:val="Heading 3 Char"/>
    <w:basedOn w:val="a0"/>
    <w:uiPriority w:val="9"/>
    <w:rsid w:val="002770A6"/>
    <w:rPr>
      <w:rFonts w:ascii="Arial" w:eastAsia="Arial" w:hAnsi="Arial" w:cs="Arial"/>
      <w:sz w:val="30"/>
      <w:szCs w:val="30"/>
    </w:rPr>
  </w:style>
  <w:style w:type="paragraph" w:styleId="af9">
    <w:name w:val="Title"/>
    <w:basedOn w:val="a"/>
    <w:next w:val="a"/>
    <w:link w:val="afa"/>
    <w:uiPriority w:val="10"/>
    <w:qFormat/>
    <w:rsid w:val="002770A6"/>
    <w:pPr>
      <w:spacing w:before="300" w:after="200"/>
      <w:contextualSpacing/>
    </w:pPr>
    <w:rPr>
      <w:sz w:val="48"/>
      <w:szCs w:val="48"/>
    </w:rPr>
  </w:style>
  <w:style w:type="character" w:customStyle="1" w:styleId="afa">
    <w:name w:val="Заголовок Знак"/>
    <w:basedOn w:val="a0"/>
    <w:link w:val="af9"/>
    <w:uiPriority w:val="10"/>
    <w:rsid w:val="002770A6"/>
    <w:rPr>
      <w:rFonts w:ascii="Times New Roman" w:eastAsia="Times New Roman" w:hAnsi="Times New Roman"/>
      <w:sz w:val="48"/>
      <w:szCs w:val="48"/>
    </w:rPr>
  </w:style>
  <w:style w:type="paragraph" w:styleId="afb">
    <w:name w:val="Subtitle"/>
    <w:basedOn w:val="a"/>
    <w:next w:val="a"/>
    <w:link w:val="afc"/>
    <w:uiPriority w:val="11"/>
    <w:qFormat/>
    <w:rsid w:val="002770A6"/>
    <w:pPr>
      <w:spacing w:before="200" w:after="200"/>
    </w:pPr>
  </w:style>
  <w:style w:type="character" w:customStyle="1" w:styleId="afc">
    <w:name w:val="Подзаголовок Знак"/>
    <w:basedOn w:val="a0"/>
    <w:link w:val="afb"/>
    <w:uiPriority w:val="11"/>
    <w:rsid w:val="002770A6"/>
    <w:rPr>
      <w:rFonts w:ascii="Times New Roman" w:eastAsia="Times New Roman" w:hAnsi="Times New Roman"/>
      <w:sz w:val="24"/>
      <w:szCs w:val="24"/>
    </w:rPr>
  </w:style>
  <w:style w:type="paragraph" w:styleId="24">
    <w:name w:val="Quote"/>
    <w:basedOn w:val="a"/>
    <w:next w:val="a"/>
    <w:link w:val="25"/>
    <w:uiPriority w:val="29"/>
    <w:qFormat/>
    <w:rsid w:val="002770A6"/>
    <w:pPr>
      <w:ind w:left="720" w:right="720"/>
    </w:pPr>
    <w:rPr>
      <w:i/>
    </w:rPr>
  </w:style>
  <w:style w:type="character" w:customStyle="1" w:styleId="25">
    <w:name w:val="Цитата 2 Знак"/>
    <w:basedOn w:val="a0"/>
    <w:link w:val="24"/>
    <w:uiPriority w:val="29"/>
    <w:rsid w:val="002770A6"/>
    <w:rPr>
      <w:rFonts w:ascii="Times New Roman" w:eastAsia="Times New Roman" w:hAnsi="Times New Roman"/>
      <w:i/>
      <w:sz w:val="24"/>
      <w:szCs w:val="24"/>
    </w:rPr>
  </w:style>
  <w:style w:type="paragraph" w:styleId="afd">
    <w:name w:val="Intense Quote"/>
    <w:basedOn w:val="a"/>
    <w:next w:val="a"/>
    <w:link w:val="afe"/>
    <w:uiPriority w:val="30"/>
    <w:qFormat/>
    <w:rsid w:val="002770A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e">
    <w:name w:val="Выделенная цитата Знак"/>
    <w:basedOn w:val="a0"/>
    <w:link w:val="afd"/>
    <w:uiPriority w:val="30"/>
    <w:rsid w:val="002770A6"/>
    <w:rPr>
      <w:rFonts w:ascii="Times New Roman" w:eastAsia="Times New Roman" w:hAnsi="Times New Roman"/>
      <w:i/>
      <w:sz w:val="24"/>
      <w:szCs w:val="24"/>
      <w:shd w:val="clear" w:color="auto" w:fill="F2F2F2"/>
    </w:rPr>
  </w:style>
  <w:style w:type="character" w:customStyle="1" w:styleId="HeaderChar">
    <w:name w:val="Header Char"/>
    <w:basedOn w:val="a0"/>
    <w:uiPriority w:val="99"/>
    <w:rsid w:val="002770A6"/>
  </w:style>
  <w:style w:type="character" w:customStyle="1" w:styleId="FooterChar">
    <w:name w:val="Footer Char"/>
    <w:basedOn w:val="a0"/>
    <w:uiPriority w:val="99"/>
    <w:rsid w:val="002770A6"/>
  </w:style>
  <w:style w:type="paragraph" w:styleId="aff">
    <w:name w:val="caption"/>
    <w:basedOn w:val="a"/>
    <w:next w:val="a"/>
    <w:uiPriority w:val="35"/>
    <w:semiHidden/>
    <w:unhideWhenUsed/>
    <w:qFormat/>
    <w:rsid w:val="002770A6"/>
    <w:pPr>
      <w:spacing w:line="276" w:lineRule="auto"/>
    </w:pPr>
    <w:rPr>
      <w:b/>
      <w:bCs/>
      <w:color w:val="4F81BD" w:themeColor="accent1"/>
      <w:sz w:val="18"/>
      <w:szCs w:val="18"/>
    </w:rPr>
  </w:style>
  <w:style w:type="character" w:customStyle="1" w:styleId="CaptionChar">
    <w:name w:val="Caption Char"/>
    <w:uiPriority w:val="99"/>
    <w:rsid w:val="002770A6"/>
  </w:style>
  <w:style w:type="table" w:customStyle="1" w:styleId="TableGridLight">
    <w:name w:val="Table Grid Light"/>
    <w:basedOn w:val="a1"/>
    <w:uiPriority w:val="59"/>
    <w:rsid w:val="002770A6"/>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6">
    <w:name w:val="Plain Table 1"/>
    <w:basedOn w:val="a1"/>
    <w:uiPriority w:val="59"/>
    <w:rsid w:val="002770A6"/>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6">
    <w:name w:val="Plain Table 2"/>
    <w:basedOn w:val="a1"/>
    <w:uiPriority w:val="59"/>
    <w:rsid w:val="002770A6"/>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rsid w:val="002770A6"/>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rsid w:val="002770A6"/>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rsid w:val="002770A6"/>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2770A6"/>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770A6"/>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2770A6"/>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2770A6"/>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2770A6"/>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2770A6"/>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2770A6"/>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rsid w:val="002770A6"/>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2770A6"/>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2770A6"/>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2770A6"/>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2770A6"/>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2770A6"/>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2770A6"/>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rsid w:val="002770A6"/>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2770A6"/>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2770A6"/>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2770A6"/>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2770A6"/>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2770A6"/>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2770A6"/>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rsid w:val="002770A6"/>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2770A6"/>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2770A6"/>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2770A6"/>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2770A6"/>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2770A6"/>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2770A6"/>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rsid w:val="002770A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2770A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2770A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2770A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2770A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2770A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2770A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rsid w:val="002770A6"/>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770A6"/>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2770A6"/>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2770A6"/>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2770A6"/>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2770A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2770A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rsid w:val="002770A6"/>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770A6"/>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2770A6"/>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2770A6"/>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2770A6"/>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2770A6"/>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2770A6"/>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rsid w:val="002770A6"/>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2770A6"/>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2770A6"/>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2770A6"/>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2770A6"/>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2770A6"/>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2770A6"/>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rsid w:val="002770A6"/>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2770A6"/>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2770A6"/>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2770A6"/>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2770A6"/>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2770A6"/>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2770A6"/>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rsid w:val="002770A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770A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2770A6"/>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2770A6"/>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2770A6"/>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2770A6"/>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2770A6"/>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rsid w:val="002770A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2770A6"/>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2770A6"/>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2770A6"/>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2770A6"/>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2770A6"/>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2770A6"/>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rsid w:val="002770A6"/>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2770A6"/>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2770A6"/>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2770A6"/>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2770A6"/>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2770A6"/>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2770A6"/>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rsid w:val="002770A6"/>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770A6"/>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2770A6"/>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2770A6"/>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2770A6"/>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2770A6"/>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2770A6"/>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rsid w:val="002770A6"/>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770A6"/>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2770A6"/>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2770A6"/>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2770A6"/>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2770A6"/>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2770A6"/>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2770A6"/>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2770A6"/>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2770A6"/>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2770A6"/>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2770A6"/>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2770A6"/>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2770A6"/>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2770A6"/>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2770A6"/>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2770A6"/>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2770A6"/>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2770A6"/>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2770A6"/>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2770A6"/>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2770A6"/>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770A6"/>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2770A6"/>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2770A6"/>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2770A6"/>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2770A6"/>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2770A6"/>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f0">
    <w:name w:val="footnote text"/>
    <w:basedOn w:val="a"/>
    <w:link w:val="aff1"/>
    <w:uiPriority w:val="99"/>
    <w:semiHidden/>
    <w:unhideWhenUsed/>
    <w:rsid w:val="002770A6"/>
    <w:pPr>
      <w:spacing w:after="40"/>
    </w:pPr>
    <w:rPr>
      <w:sz w:val="18"/>
    </w:rPr>
  </w:style>
  <w:style w:type="character" w:customStyle="1" w:styleId="aff1">
    <w:name w:val="Текст сноски Знак"/>
    <w:basedOn w:val="a0"/>
    <w:link w:val="aff0"/>
    <w:uiPriority w:val="99"/>
    <w:semiHidden/>
    <w:rsid w:val="002770A6"/>
    <w:rPr>
      <w:rFonts w:ascii="Times New Roman" w:eastAsia="Times New Roman" w:hAnsi="Times New Roman"/>
      <w:sz w:val="18"/>
      <w:szCs w:val="24"/>
    </w:rPr>
  </w:style>
  <w:style w:type="character" w:styleId="aff2">
    <w:name w:val="footnote reference"/>
    <w:basedOn w:val="a0"/>
    <w:uiPriority w:val="99"/>
    <w:unhideWhenUsed/>
    <w:rsid w:val="002770A6"/>
    <w:rPr>
      <w:vertAlign w:val="superscript"/>
    </w:rPr>
  </w:style>
  <w:style w:type="paragraph" w:styleId="aff3">
    <w:name w:val="endnote text"/>
    <w:basedOn w:val="a"/>
    <w:link w:val="aff4"/>
    <w:uiPriority w:val="99"/>
    <w:semiHidden/>
    <w:unhideWhenUsed/>
    <w:rsid w:val="002770A6"/>
    <w:rPr>
      <w:sz w:val="20"/>
    </w:rPr>
  </w:style>
  <w:style w:type="character" w:customStyle="1" w:styleId="aff4">
    <w:name w:val="Текст концевой сноски Знак"/>
    <w:basedOn w:val="a0"/>
    <w:link w:val="aff3"/>
    <w:uiPriority w:val="99"/>
    <w:semiHidden/>
    <w:rsid w:val="002770A6"/>
    <w:rPr>
      <w:rFonts w:ascii="Times New Roman" w:eastAsia="Times New Roman" w:hAnsi="Times New Roman"/>
      <w:szCs w:val="24"/>
    </w:rPr>
  </w:style>
  <w:style w:type="character" w:styleId="aff5">
    <w:name w:val="endnote reference"/>
    <w:basedOn w:val="a0"/>
    <w:uiPriority w:val="99"/>
    <w:semiHidden/>
    <w:unhideWhenUsed/>
    <w:rsid w:val="002770A6"/>
    <w:rPr>
      <w:vertAlign w:val="superscript"/>
    </w:rPr>
  </w:style>
  <w:style w:type="paragraph" w:styleId="17">
    <w:name w:val="toc 1"/>
    <w:basedOn w:val="a"/>
    <w:next w:val="a"/>
    <w:uiPriority w:val="39"/>
    <w:unhideWhenUsed/>
    <w:rsid w:val="002770A6"/>
    <w:pPr>
      <w:spacing w:after="57"/>
    </w:pPr>
  </w:style>
  <w:style w:type="paragraph" w:styleId="27">
    <w:name w:val="toc 2"/>
    <w:basedOn w:val="a"/>
    <w:next w:val="a"/>
    <w:uiPriority w:val="39"/>
    <w:unhideWhenUsed/>
    <w:rsid w:val="002770A6"/>
    <w:pPr>
      <w:spacing w:after="57"/>
      <w:ind w:left="283"/>
    </w:pPr>
  </w:style>
  <w:style w:type="paragraph" w:styleId="32">
    <w:name w:val="toc 3"/>
    <w:basedOn w:val="a"/>
    <w:next w:val="a"/>
    <w:uiPriority w:val="39"/>
    <w:unhideWhenUsed/>
    <w:rsid w:val="002770A6"/>
    <w:pPr>
      <w:spacing w:after="57"/>
      <w:ind w:left="567"/>
    </w:pPr>
  </w:style>
  <w:style w:type="paragraph" w:styleId="42">
    <w:name w:val="toc 4"/>
    <w:basedOn w:val="a"/>
    <w:next w:val="a"/>
    <w:uiPriority w:val="39"/>
    <w:unhideWhenUsed/>
    <w:rsid w:val="002770A6"/>
    <w:pPr>
      <w:spacing w:after="57"/>
      <w:ind w:left="850"/>
    </w:pPr>
  </w:style>
  <w:style w:type="paragraph" w:styleId="52">
    <w:name w:val="toc 5"/>
    <w:basedOn w:val="a"/>
    <w:next w:val="a"/>
    <w:uiPriority w:val="39"/>
    <w:unhideWhenUsed/>
    <w:rsid w:val="002770A6"/>
    <w:pPr>
      <w:spacing w:after="57"/>
      <w:ind w:left="1134"/>
    </w:pPr>
  </w:style>
  <w:style w:type="paragraph" w:styleId="61">
    <w:name w:val="toc 6"/>
    <w:basedOn w:val="a"/>
    <w:next w:val="a"/>
    <w:uiPriority w:val="39"/>
    <w:unhideWhenUsed/>
    <w:rsid w:val="002770A6"/>
    <w:pPr>
      <w:spacing w:after="57"/>
      <w:ind w:left="1417"/>
    </w:pPr>
  </w:style>
  <w:style w:type="paragraph" w:styleId="71">
    <w:name w:val="toc 7"/>
    <w:basedOn w:val="a"/>
    <w:next w:val="a"/>
    <w:uiPriority w:val="39"/>
    <w:unhideWhenUsed/>
    <w:rsid w:val="002770A6"/>
    <w:pPr>
      <w:spacing w:after="57"/>
      <w:ind w:left="1701"/>
    </w:pPr>
  </w:style>
  <w:style w:type="paragraph" w:styleId="81">
    <w:name w:val="toc 8"/>
    <w:basedOn w:val="a"/>
    <w:next w:val="a"/>
    <w:uiPriority w:val="39"/>
    <w:unhideWhenUsed/>
    <w:rsid w:val="002770A6"/>
    <w:pPr>
      <w:spacing w:after="57"/>
      <w:ind w:left="1984"/>
    </w:pPr>
  </w:style>
  <w:style w:type="paragraph" w:styleId="91">
    <w:name w:val="toc 9"/>
    <w:basedOn w:val="a"/>
    <w:next w:val="a"/>
    <w:uiPriority w:val="39"/>
    <w:unhideWhenUsed/>
    <w:rsid w:val="002770A6"/>
    <w:pPr>
      <w:spacing w:after="57"/>
      <w:ind w:left="2268"/>
    </w:pPr>
  </w:style>
  <w:style w:type="paragraph" w:styleId="aff6">
    <w:name w:val="TOC Heading"/>
    <w:uiPriority w:val="39"/>
    <w:unhideWhenUsed/>
    <w:rsid w:val="002770A6"/>
  </w:style>
  <w:style w:type="paragraph" w:styleId="aff7">
    <w:name w:val="table of figures"/>
    <w:basedOn w:val="a"/>
    <w:next w:val="a"/>
    <w:uiPriority w:val="99"/>
    <w:unhideWhenUsed/>
    <w:rsid w:val="002770A6"/>
  </w:style>
  <w:style w:type="character" w:styleId="aff8">
    <w:name w:val="Subtle Emphasis"/>
    <w:uiPriority w:val="19"/>
    <w:qFormat/>
    <w:rsid w:val="002770A6"/>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97B83C8F5E4C7371D105BDC7826CB3CE808EBF06AC9179855DBCCB71D31EACEE44A2F4D61EDF06B120A45FA18849CB5D7D6BED38B3425B5p5g6B" TargetMode="External"/><Relationship Id="rId18" Type="http://schemas.openxmlformats.org/officeDocument/2006/relationships/hyperlink" Target="consultantplus://offline/ref=DAB8BEFFDD4DB57B20367D424D1C2607DBB19D4A82974137A54FA3EBEB088FC1E4387DCD7362ECE87A9BEC50S2I2E" TargetMode="External"/><Relationship Id="rId26" Type="http://schemas.openxmlformats.org/officeDocument/2006/relationships/hyperlink" Target="consultantplus://offline/ref=5A726DBFB205B59F7FE488C8D610AE975EF95F225089033C09DCBB424C152981m2t3D" TargetMode="External"/><Relationship Id="rId3" Type="http://schemas.openxmlformats.org/officeDocument/2006/relationships/styles" Target="styles.xml"/><Relationship Id="rId21" Type="http://schemas.openxmlformats.org/officeDocument/2006/relationships/hyperlink" Target="consultantplus://offline/ref=F11CA0BEDC9F8681F975C84EF938BA9E89F45A1490186EFC3011A14ED5741FACF1274F8D1AFAF25A919B68775D0CA0EE4C5C04E4321Bs7jB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DAB8BEFFDD4DB57B20367D424D1C2607DBB19D4A849F4133A545FEE1E35183C3SEI3E" TargetMode="External"/><Relationship Id="rId25" Type="http://schemas.openxmlformats.org/officeDocument/2006/relationships/hyperlink" Target="consultantplus://offline/ref=5A726DBFB205B59F7FE488C8D610AE975EF95F225F8C033A08DCBB424C152981m2t3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AB8BEFFDD4DB57B20367D544E707908DABAC246859B4A61FB1AA5BCB4588994A4787B983026E2EFS7I8E" TargetMode="External"/><Relationship Id="rId20" Type="http://schemas.openxmlformats.org/officeDocument/2006/relationships/hyperlink" Target="consultantplus://offline/ref=DAB8BEFFDD4DB57B20367D424D1C2607DBB19D4A82974137A54FA3EBEB088FC1E4387DCD7362ECE87A9BEC50S2I2E" TargetMode="External"/><Relationship Id="rId29" Type="http://schemas.openxmlformats.org/officeDocument/2006/relationships/hyperlink" Target="consultantplus://offline/ref=5A726DBFB205B59F7FE496C5C07CF1985CF7062F558B0E6E5183E01F1Bm1t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C41ABC935C806A6786B5F3F5D2D2EBAB23CBC29A674A3FE290E2548322B371AC95429E353975250862A87F13F30E5224D1C1F2E0E22584B631AA9DABE30DH"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4032F2CCBBC60B388DE3BC232D914F752150D11232B1946B27E4189410A40419R5I0E" TargetMode="External"/><Relationship Id="rId23" Type="http://schemas.openxmlformats.org/officeDocument/2006/relationships/hyperlink" Target="consultantplus://offline/ref=DAB8BEFFDD4DB57B20367D544E707908DABAC246859B4A61FB1AA5BCB4588994A4787B983026E0EAS7IDE" TargetMode="External"/><Relationship Id="rId28" Type="http://schemas.openxmlformats.org/officeDocument/2006/relationships/hyperlink" Target="consultantplus://offline/ref=5A726DBFB205B59F7FE488C8D610AE975EF95F225089033C09DCBB424C152981m2t3D" TargetMode="External"/><Relationship Id="rId10" Type="http://schemas.openxmlformats.org/officeDocument/2006/relationships/header" Target="header2.xml"/><Relationship Id="rId19" Type="http://schemas.openxmlformats.org/officeDocument/2006/relationships/hyperlink" Target="consultantplus://offline/ref=2A5664A4A4E812E8EE6A01463EBBBBC1214DC11F27E9681D0AC10F0958D2AEA609C4D46D062A8C257BC49DFD2F8329DA2917C54AAAA95EB65CF24AB9sEZ5H"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032F2CCBBC60B388DE3BC352EFD107A205B8E1E33B59F3979BB43C947AD0E4E1710EE0000534C59RDIAE" TargetMode="External"/><Relationship Id="rId22" Type="http://schemas.openxmlformats.org/officeDocument/2006/relationships/hyperlink" Target="consultantplus://offline/ref=DAB8BEFFDD4DB57B20367D544E707908DABAC246859B4A61FB1AA5BCB4588994A4787B983026E0EBS7I1E" TargetMode="External"/><Relationship Id="rId27" Type="http://schemas.openxmlformats.org/officeDocument/2006/relationships/hyperlink" Target="consultantplus://offline/ref=5A726DBFB205B59F7FE496C5C07CF1985CF7062F558B0E6E5183E01F1Bm1tCD"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66416-6FFE-441F-8A7E-EE4461A8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83</Pages>
  <Words>26335</Words>
  <Characters>150115</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176098</CharactersWithSpaces>
  <SharedDoc>false</SharedDoc>
  <HLinks>
    <vt:vector size="606" baseType="variant">
      <vt:variant>
        <vt:i4>7143473</vt:i4>
      </vt:variant>
      <vt:variant>
        <vt:i4>300</vt:i4>
      </vt:variant>
      <vt:variant>
        <vt:i4>0</vt:i4>
      </vt:variant>
      <vt:variant>
        <vt:i4>5</vt:i4>
      </vt:variant>
      <vt:variant>
        <vt:lpwstr/>
      </vt:variant>
      <vt:variant>
        <vt:lpwstr>Par834</vt:lpwstr>
      </vt:variant>
      <vt:variant>
        <vt:i4>6750262</vt:i4>
      </vt:variant>
      <vt:variant>
        <vt:i4>297</vt:i4>
      </vt:variant>
      <vt:variant>
        <vt:i4>0</vt:i4>
      </vt:variant>
      <vt:variant>
        <vt:i4>5</vt:i4>
      </vt:variant>
      <vt:variant>
        <vt:lpwstr/>
      </vt:variant>
      <vt:variant>
        <vt:lpwstr>Par741</vt:lpwstr>
      </vt:variant>
      <vt:variant>
        <vt:i4>5701720</vt:i4>
      </vt:variant>
      <vt:variant>
        <vt:i4>294</vt:i4>
      </vt:variant>
      <vt:variant>
        <vt:i4>0</vt:i4>
      </vt:variant>
      <vt:variant>
        <vt:i4>5</vt:i4>
      </vt:variant>
      <vt:variant>
        <vt:lpwstr>consultantplus://offline/ref=5A726DBFB205B59F7FE496C5C07CF1985CF7062F558B0E6E5183E01F1Bm1tCD</vt:lpwstr>
      </vt:variant>
      <vt:variant>
        <vt:lpwstr/>
      </vt:variant>
      <vt:variant>
        <vt:i4>6422576</vt:i4>
      </vt:variant>
      <vt:variant>
        <vt:i4>291</vt:i4>
      </vt:variant>
      <vt:variant>
        <vt:i4>0</vt:i4>
      </vt:variant>
      <vt:variant>
        <vt:i4>5</vt:i4>
      </vt:variant>
      <vt:variant>
        <vt:lpwstr/>
      </vt:variant>
      <vt:variant>
        <vt:lpwstr>Par2212</vt:lpwstr>
      </vt:variant>
      <vt:variant>
        <vt:i4>3473510</vt:i4>
      </vt:variant>
      <vt:variant>
        <vt:i4>288</vt:i4>
      </vt:variant>
      <vt:variant>
        <vt:i4>0</vt:i4>
      </vt:variant>
      <vt:variant>
        <vt:i4>5</vt:i4>
      </vt:variant>
      <vt:variant>
        <vt:lpwstr>consultantplus://offline/ref=5A726DBFB205B59F7FE488C8D610AE975EF95F225089033C09DCBB424C152981m2t3D</vt:lpwstr>
      </vt:variant>
      <vt:variant>
        <vt:lpwstr/>
      </vt:variant>
      <vt:variant>
        <vt:i4>5701720</vt:i4>
      </vt:variant>
      <vt:variant>
        <vt:i4>285</vt:i4>
      </vt:variant>
      <vt:variant>
        <vt:i4>0</vt:i4>
      </vt:variant>
      <vt:variant>
        <vt:i4>5</vt:i4>
      </vt:variant>
      <vt:variant>
        <vt:lpwstr>consultantplus://offline/ref=5A726DBFB205B59F7FE496C5C07CF1985CF7062F558B0E6E5183E01F1Bm1tCD</vt:lpwstr>
      </vt:variant>
      <vt:variant>
        <vt:lpwstr/>
      </vt:variant>
      <vt:variant>
        <vt:i4>7143473</vt:i4>
      </vt:variant>
      <vt:variant>
        <vt:i4>282</vt:i4>
      </vt:variant>
      <vt:variant>
        <vt:i4>0</vt:i4>
      </vt:variant>
      <vt:variant>
        <vt:i4>5</vt:i4>
      </vt:variant>
      <vt:variant>
        <vt:lpwstr/>
      </vt:variant>
      <vt:variant>
        <vt:lpwstr>Par834</vt:lpwstr>
      </vt:variant>
      <vt:variant>
        <vt:i4>6750262</vt:i4>
      </vt:variant>
      <vt:variant>
        <vt:i4>279</vt:i4>
      </vt:variant>
      <vt:variant>
        <vt:i4>0</vt:i4>
      </vt:variant>
      <vt:variant>
        <vt:i4>5</vt:i4>
      </vt:variant>
      <vt:variant>
        <vt:lpwstr/>
      </vt:variant>
      <vt:variant>
        <vt:lpwstr>Par741</vt:lpwstr>
      </vt:variant>
      <vt:variant>
        <vt:i4>3473510</vt:i4>
      </vt:variant>
      <vt:variant>
        <vt:i4>276</vt:i4>
      </vt:variant>
      <vt:variant>
        <vt:i4>0</vt:i4>
      </vt:variant>
      <vt:variant>
        <vt:i4>5</vt:i4>
      </vt:variant>
      <vt:variant>
        <vt:lpwstr>consultantplus://offline/ref=5A726DBFB205B59F7FE488C8D610AE975EF95F225089033C09DCBB424C152981m2t3D</vt:lpwstr>
      </vt:variant>
      <vt:variant>
        <vt:lpwstr/>
      </vt:variant>
      <vt:variant>
        <vt:i4>3473513</vt:i4>
      </vt:variant>
      <vt:variant>
        <vt:i4>273</vt:i4>
      </vt:variant>
      <vt:variant>
        <vt:i4>0</vt:i4>
      </vt:variant>
      <vt:variant>
        <vt:i4>5</vt:i4>
      </vt:variant>
      <vt:variant>
        <vt:lpwstr>consultantplus://offline/ref=5A726DBFB205B59F7FE488C8D610AE975EF95F225F8C033A08DCBB424C152981m2t3D</vt:lpwstr>
      </vt:variant>
      <vt:variant>
        <vt:lpwstr/>
      </vt:variant>
      <vt:variant>
        <vt:i4>6619189</vt:i4>
      </vt:variant>
      <vt:variant>
        <vt:i4>270</vt:i4>
      </vt:variant>
      <vt:variant>
        <vt:i4>0</vt:i4>
      </vt:variant>
      <vt:variant>
        <vt:i4>5</vt:i4>
      </vt:variant>
      <vt:variant>
        <vt:lpwstr/>
      </vt:variant>
      <vt:variant>
        <vt:lpwstr>Par377</vt:lpwstr>
      </vt:variant>
      <vt:variant>
        <vt:i4>6619189</vt:i4>
      </vt:variant>
      <vt:variant>
        <vt:i4>267</vt:i4>
      </vt:variant>
      <vt:variant>
        <vt:i4>0</vt:i4>
      </vt:variant>
      <vt:variant>
        <vt:i4>5</vt:i4>
      </vt:variant>
      <vt:variant>
        <vt:lpwstr/>
      </vt:variant>
      <vt:variant>
        <vt:lpwstr>Par377</vt:lpwstr>
      </vt:variant>
      <vt:variant>
        <vt:i4>589896</vt:i4>
      </vt:variant>
      <vt:variant>
        <vt:i4>264</vt:i4>
      </vt:variant>
      <vt:variant>
        <vt:i4>0</vt:i4>
      </vt:variant>
      <vt:variant>
        <vt:i4>5</vt:i4>
      </vt:variant>
      <vt:variant>
        <vt:lpwstr/>
      </vt:variant>
      <vt:variant>
        <vt:lpwstr>P1884</vt:lpwstr>
      </vt:variant>
      <vt:variant>
        <vt:i4>6619194</vt:i4>
      </vt:variant>
      <vt:variant>
        <vt:i4>261</vt:i4>
      </vt:variant>
      <vt:variant>
        <vt:i4>0</vt:i4>
      </vt:variant>
      <vt:variant>
        <vt:i4>5</vt:i4>
      </vt:variant>
      <vt:variant>
        <vt:lpwstr/>
      </vt:variant>
      <vt:variant>
        <vt:lpwstr>Par1858</vt:lpwstr>
      </vt:variant>
      <vt:variant>
        <vt:i4>6357045</vt:i4>
      </vt:variant>
      <vt:variant>
        <vt:i4>258</vt:i4>
      </vt:variant>
      <vt:variant>
        <vt:i4>0</vt:i4>
      </vt:variant>
      <vt:variant>
        <vt:i4>5</vt:i4>
      </vt:variant>
      <vt:variant>
        <vt:lpwstr/>
      </vt:variant>
      <vt:variant>
        <vt:lpwstr>Par1715</vt:lpwstr>
      </vt:variant>
      <vt:variant>
        <vt:i4>6291515</vt:i4>
      </vt:variant>
      <vt:variant>
        <vt:i4>255</vt:i4>
      </vt:variant>
      <vt:variant>
        <vt:i4>0</vt:i4>
      </vt:variant>
      <vt:variant>
        <vt:i4>5</vt:i4>
      </vt:variant>
      <vt:variant>
        <vt:lpwstr/>
      </vt:variant>
      <vt:variant>
        <vt:lpwstr>Par1900</vt:lpwstr>
      </vt:variant>
      <vt:variant>
        <vt:i4>6881338</vt:i4>
      </vt:variant>
      <vt:variant>
        <vt:i4>252</vt:i4>
      </vt:variant>
      <vt:variant>
        <vt:i4>0</vt:i4>
      </vt:variant>
      <vt:variant>
        <vt:i4>5</vt:i4>
      </vt:variant>
      <vt:variant>
        <vt:lpwstr/>
      </vt:variant>
      <vt:variant>
        <vt:lpwstr>Par1898</vt:lpwstr>
      </vt:variant>
      <vt:variant>
        <vt:i4>6881338</vt:i4>
      </vt:variant>
      <vt:variant>
        <vt:i4>249</vt:i4>
      </vt:variant>
      <vt:variant>
        <vt:i4>0</vt:i4>
      </vt:variant>
      <vt:variant>
        <vt:i4>5</vt:i4>
      </vt:variant>
      <vt:variant>
        <vt:lpwstr/>
      </vt:variant>
      <vt:variant>
        <vt:lpwstr>Par1897</vt:lpwstr>
      </vt:variant>
      <vt:variant>
        <vt:i4>6881338</vt:i4>
      </vt:variant>
      <vt:variant>
        <vt:i4>246</vt:i4>
      </vt:variant>
      <vt:variant>
        <vt:i4>0</vt:i4>
      </vt:variant>
      <vt:variant>
        <vt:i4>5</vt:i4>
      </vt:variant>
      <vt:variant>
        <vt:lpwstr/>
      </vt:variant>
      <vt:variant>
        <vt:lpwstr>Par1890</vt:lpwstr>
      </vt:variant>
      <vt:variant>
        <vt:i4>6815802</vt:i4>
      </vt:variant>
      <vt:variant>
        <vt:i4>243</vt:i4>
      </vt:variant>
      <vt:variant>
        <vt:i4>0</vt:i4>
      </vt:variant>
      <vt:variant>
        <vt:i4>5</vt:i4>
      </vt:variant>
      <vt:variant>
        <vt:lpwstr/>
      </vt:variant>
      <vt:variant>
        <vt:lpwstr>Par1885</vt:lpwstr>
      </vt:variant>
      <vt:variant>
        <vt:i4>6815802</vt:i4>
      </vt:variant>
      <vt:variant>
        <vt:i4>240</vt:i4>
      </vt:variant>
      <vt:variant>
        <vt:i4>0</vt:i4>
      </vt:variant>
      <vt:variant>
        <vt:i4>5</vt:i4>
      </vt:variant>
      <vt:variant>
        <vt:lpwstr/>
      </vt:variant>
      <vt:variant>
        <vt:lpwstr>Par1880</vt:lpwstr>
      </vt:variant>
      <vt:variant>
        <vt:i4>6881338</vt:i4>
      </vt:variant>
      <vt:variant>
        <vt:i4>237</vt:i4>
      </vt:variant>
      <vt:variant>
        <vt:i4>0</vt:i4>
      </vt:variant>
      <vt:variant>
        <vt:i4>5</vt:i4>
      </vt:variant>
      <vt:variant>
        <vt:lpwstr/>
      </vt:variant>
      <vt:variant>
        <vt:lpwstr>Par1898</vt:lpwstr>
      </vt:variant>
      <vt:variant>
        <vt:i4>6881338</vt:i4>
      </vt:variant>
      <vt:variant>
        <vt:i4>234</vt:i4>
      </vt:variant>
      <vt:variant>
        <vt:i4>0</vt:i4>
      </vt:variant>
      <vt:variant>
        <vt:i4>5</vt:i4>
      </vt:variant>
      <vt:variant>
        <vt:lpwstr/>
      </vt:variant>
      <vt:variant>
        <vt:lpwstr>Par1897</vt:lpwstr>
      </vt:variant>
      <vt:variant>
        <vt:i4>6881338</vt:i4>
      </vt:variant>
      <vt:variant>
        <vt:i4>231</vt:i4>
      </vt:variant>
      <vt:variant>
        <vt:i4>0</vt:i4>
      </vt:variant>
      <vt:variant>
        <vt:i4>5</vt:i4>
      </vt:variant>
      <vt:variant>
        <vt:lpwstr/>
      </vt:variant>
      <vt:variant>
        <vt:lpwstr>Par1890</vt:lpwstr>
      </vt:variant>
      <vt:variant>
        <vt:i4>6815802</vt:i4>
      </vt:variant>
      <vt:variant>
        <vt:i4>228</vt:i4>
      </vt:variant>
      <vt:variant>
        <vt:i4>0</vt:i4>
      </vt:variant>
      <vt:variant>
        <vt:i4>5</vt:i4>
      </vt:variant>
      <vt:variant>
        <vt:lpwstr/>
      </vt:variant>
      <vt:variant>
        <vt:lpwstr>Par1885</vt:lpwstr>
      </vt:variant>
      <vt:variant>
        <vt:i4>6815802</vt:i4>
      </vt:variant>
      <vt:variant>
        <vt:i4>225</vt:i4>
      </vt:variant>
      <vt:variant>
        <vt:i4>0</vt:i4>
      </vt:variant>
      <vt:variant>
        <vt:i4>5</vt:i4>
      </vt:variant>
      <vt:variant>
        <vt:lpwstr/>
      </vt:variant>
      <vt:variant>
        <vt:lpwstr>Par1880</vt:lpwstr>
      </vt:variant>
      <vt:variant>
        <vt:i4>6881338</vt:i4>
      </vt:variant>
      <vt:variant>
        <vt:i4>222</vt:i4>
      </vt:variant>
      <vt:variant>
        <vt:i4>0</vt:i4>
      </vt:variant>
      <vt:variant>
        <vt:i4>5</vt:i4>
      </vt:variant>
      <vt:variant>
        <vt:lpwstr/>
      </vt:variant>
      <vt:variant>
        <vt:lpwstr>Par1898</vt:lpwstr>
      </vt:variant>
      <vt:variant>
        <vt:i4>6881338</vt:i4>
      </vt:variant>
      <vt:variant>
        <vt:i4>219</vt:i4>
      </vt:variant>
      <vt:variant>
        <vt:i4>0</vt:i4>
      </vt:variant>
      <vt:variant>
        <vt:i4>5</vt:i4>
      </vt:variant>
      <vt:variant>
        <vt:lpwstr/>
      </vt:variant>
      <vt:variant>
        <vt:lpwstr>Par1897</vt:lpwstr>
      </vt:variant>
      <vt:variant>
        <vt:i4>6881338</vt:i4>
      </vt:variant>
      <vt:variant>
        <vt:i4>216</vt:i4>
      </vt:variant>
      <vt:variant>
        <vt:i4>0</vt:i4>
      </vt:variant>
      <vt:variant>
        <vt:i4>5</vt:i4>
      </vt:variant>
      <vt:variant>
        <vt:lpwstr/>
      </vt:variant>
      <vt:variant>
        <vt:lpwstr>Par1890</vt:lpwstr>
      </vt:variant>
      <vt:variant>
        <vt:i4>6815802</vt:i4>
      </vt:variant>
      <vt:variant>
        <vt:i4>213</vt:i4>
      </vt:variant>
      <vt:variant>
        <vt:i4>0</vt:i4>
      </vt:variant>
      <vt:variant>
        <vt:i4>5</vt:i4>
      </vt:variant>
      <vt:variant>
        <vt:lpwstr/>
      </vt:variant>
      <vt:variant>
        <vt:lpwstr>Par1885</vt:lpwstr>
      </vt:variant>
      <vt:variant>
        <vt:i4>6815802</vt:i4>
      </vt:variant>
      <vt:variant>
        <vt:i4>210</vt:i4>
      </vt:variant>
      <vt:variant>
        <vt:i4>0</vt:i4>
      </vt:variant>
      <vt:variant>
        <vt:i4>5</vt:i4>
      </vt:variant>
      <vt:variant>
        <vt:lpwstr/>
      </vt:variant>
      <vt:variant>
        <vt:lpwstr>Par1880</vt:lpwstr>
      </vt:variant>
      <vt:variant>
        <vt:i4>6881338</vt:i4>
      </vt:variant>
      <vt:variant>
        <vt:i4>207</vt:i4>
      </vt:variant>
      <vt:variant>
        <vt:i4>0</vt:i4>
      </vt:variant>
      <vt:variant>
        <vt:i4>5</vt:i4>
      </vt:variant>
      <vt:variant>
        <vt:lpwstr/>
      </vt:variant>
      <vt:variant>
        <vt:lpwstr>Par1898</vt:lpwstr>
      </vt:variant>
      <vt:variant>
        <vt:i4>6881338</vt:i4>
      </vt:variant>
      <vt:variant>
        <vt:i4>204</vt:i4>
      </vt:variant>
      <vt:variant>
        <vt:i4>0</vt:i4>
      </vt:variant>
      <vt:variant>
        <vt:i4>5</vt:i4>
      </vt:variant>
      <vt:variant>
        <vt:lpwstr/>
      </vt:variant>
      <vt:variant>
        <vt:lpwstr>Par1897</vt:lpwstr>
      </vt:variant>
      <vt:variant>
        <vt:i4>6881338</vt:i4>
      </vt:variant>
      <vt:variant>
        <vt:i4>201</vt:i4>
      </vt:variant>
      <vt:variant>
        <vt:i4>0</vt:i4>
      </vt:variant>
      <vt:variant>
        <vt:i4>5</vt:i4>
      </vt:variant>
      <vt:variant>
        <vt:lpwstr/>
      </vt:variant>
      <vt:variant>
        <vt:lpwstr>Par1890</vt:lpwstr>
      </vt:variant>
      <vt:variant>
        <vt:i4>6815802</vt:i4>
      </vt:variant>
      <vt:variant>
        <vt:i4>198</vt:i4>
      </vt:variant>
      <vt:variant>
        <vt:i4>0</vt:i4>
      </vt:variant>
      <vt:variant>
        <vt:i4>5</vt:i4>
      </vt:variant>
      <vt:variant>
        <vt:lpwstr/>
      </vt:variant>
      <vt:variant>
        <vt:lpwstr>Par1885</vt:lpwstr>
      </vt:variant>
      <vt:variant>
        <vt:i4>6815802</vt:i4>
      </vt:variant>
      <vt:variant>
        <vt:i4>195</vt:i4>
      </vt:variant>
      <vt:variant>
        <vt:i4>0</vt:i4>
      </vt:variant>
      <vt:variant>
        <vt:i4>5</vt:i4>
      </vt:variant>
      <vt:variant>
        <vt:lpwstr/>
      </vt:variant>
      <vt:variant>
        <vt:lpwstr>Par1880</vt:lpwstr>
      </vt:variant>
      <vt:variant>
        <vt:i4>6881338</vt:i4>
      </vt:variant>
      <vt:variant>
        <vt:i4>192</vt:i4>
      </vt:variant>
      <vt:variant>
        <vt:i4>0</vt:i4>
      </vt:variant>
      <vt:variant>
        <vt:i4>5</vt:i4>
      </vt:variant>
      <vt:variant>
        <vt:lpwstr/>
      </vt:variant>
      <vt:variant>
        <vt:lpwstr>Par1898</vt:lpwstr>
      </vt:variant>
      <vt:variant>
        <vt:i4>6881338</vt:i4>
      </vt:variant>
      <vt:variant>
        <vt:i4>189</vt:i4>
      </vt:variant>
      <vt:variant>
        <vt:i4>0</vt:i4>
      </vt:variant>
      <vt:variant>
        <vt:i4>5</vt:i4>
      </vt:variant>
      <vt:variant>
        <vt:lpwstr/>
      </vt:variant>
      <vt:variant>
        <vt:lpwstr>Par1897</vt:lpwstr>
      </vt:variant>
      <vt:variant>
        <vt:i4>6881338</vt:i4>
      </vt:variant>
      <vt:variant>
        <vt:i4>186</vt:i4>
      </vt:variant>
      <vt:variant>
        <vt:i4>0</vt:i4>
      </vt:variant>
      <vt:variant>
        <vt:i4>5</vt:i4>
      </vt:variant>
      <vt:variant>
        <vt:lpwstr/>
      </vt:variant>
      <vt:variant>
        <vt:lpwstr>Par1890</vt:lpwstr>
      </vt:variant>
      <vt:variant>
        <vt:i4>6750266</vt:i4>
      </vt:variant>
      <vt:variant>
        <vt:i4>183</vt:i4>
      </vt:variant>
      <vt:variant>
        <vt:i4>0</vt:i4>
      </vt:variant>
      <vt:variant>
        <vt:i4>5</vt:i4>
      </vt:variant>
      <vt:variant>
        <vt:lpwstr/>
      </vt:variant>
      <vt:variant>
        <vt:lpwstr>Par1872</vt:lpwstr>
      </vt:variant>
      <vt:variant>
        <vt:i4>6357045</vt:i4>
      </vt:variant>
      <vt:variant>
        <vt:i4>180</vt:i4>
      </vt:variant>
      <vt:variant>
        <vt:i4>0</vt:i4>
      </vt:variant>
      <vt:variant>
        <vt:i4>5</vt:i4>
      </vt:variant>
      <vt:variant>
        <vt:lpwstr/>
      </vt:variant>
      <vt:variant>
        <vt:lpwstr>Par1717</vt:lpwstr>
      </vt:variant>
      <vt:variant>
        <vt:i4>6357045</vt:i4>
      </vt:variant>
      <vt:variant>
        <vt:i4>177</vt:i4>
      </vt:variant>
      <vt:variant>
        <vt:i4>0</vt:i4>
      </vt:variant>
      <vt:variant>
        <vt:i4>5</vt:i4>
      </vt:variant>
      <vt:variant>
        <vt:lpwstr/>
      </vt:variant>
      <vt:variant>
        <vt:lpwstr>Par1718</vt:lpwstr>
      </vt:variant>
      <vt:variant>
        <vt:i4>6422581</vt:i4>
      </vt:variant>
      <vt:variant>
        <vt:i4>174</vt:i4>
      </vt:variant>
      <vt:variant>
        <vt:i4>0</vt:i4>
      </vt:variant>
      <vt:variant>
        <vt:i4>5</vt:i4>
      </vt:variant>
      <vt:variant>
        <vt:lpwstr/>
      </vt:variant>
      <vt:variant>
        <vt:lpwstr>Par1721</vt:lpwstr>
      </vt:variant>
      <vt:variant>
        <vt:i4>6357045</vt:i4>
      </vt:variant>
      <vt:variant>
        <vt:i4>171</vt:i4>
      </vt:variant>
      <vt:variant>
        <vt:i4>0</vt:i4>
      </vt:variant>
      <vt:variant>
        <vt:i4>5</vt:i4>
      </vt:variant>
      <vt:variant>
        <vt:lpwstr/>
      </vt:variant>
      <vt:variant>
        <vt:lpwstr>Par1719</vt:lpwstr>
      </vt:variant>
      <vt:variant>
        <vt:i4>6422581</vt:i4>
      </vt:variant>
      <vt:variant>
        <vt:i4>168</vt:i4>
      </vt:variant>
      <vt:variant>
        <vt:i4>0</vt:i4>
      </vt:variant>
      <vt:variant>
        <vt:i4>5</vt:i4>
      </vt:variant>
      <vt:variant>
        <vt:lpwstr/>
      </vt:variant>
      <vt:variant>
        <vt:lpwstr>Par1721</vt:lpwstr>
      </vt:variant>
      <vt:variant>
        <vt:i4>6357045</vt:i4>
      </vt:variant>
      <vt:variant>
        <vt:i4>165</vt:i4>
      </vt:variant>
      <vt:variant>
        <vt:i4>0</vt:i4>
      </vt:variant>
      <vt:variant>
        <vt:i4>5</vt:i4>
      </vt:variant>
      <vt:variant>
        <vt:lpwstr/>
      </vt:variant>
      <vt:variant>
        <vt:lpwstr>Par1719</vt:lpwstr>
      </vt:variant>
      <vt:variant>
        <vt:i4>6422581</vt:i4>
      </vt:variant>
      <vt:variant>
        <vt:i4>162</vt:i4>
      </vt:variant>
      <vt:variant>
        <vt:i4>0</vt:i4>
      </vt:variant>
      <vt:variant>
        <vt:i4>5</vt:i4>
      </vt:variant>
      <vt:variant>
        <vt:lpwstr/>
      </vt:variant>
      <vt:variant>
        <vt:lpwstr>Par1721</vt:lpwstr>
      </vt:variant>
      <vt:variant>
        <vt:i4>6422581</vt:i4>
      </vt:variant>
      <vt:variant>
        <vt:i4>159</vt:i4>
      </vt:variant>
      <vt:variant>
        <vt:i4>0</vt:i4>
      </vt:variant>
      <vt:variant>
        <vt:i4>5</vt:i4>
      </vt:variant>
      <vt:variant>
        <vt:lpwstr/>
      </vt:variant>
      <vt:variant>
        <vt:lpwstr>Par1720</vt:lpwstr>
      </vt:variant>
      <vt:variant>
        <vt:i4>6357045</vt:i4>
      </vt:variant>
      <vt:variant>
        <vt:i4>156</vt:i4>
      </vt:variant>
      <vt:variant>
        <vt:i4>0</vt:i4>
      </vt:variant>
      <vt:variant>
        <vt:i4>5</vt:i4>
      </vt:variant>
      <vt:variant>
        <vt:lpwstr/>
      </vt:variant>
      <vt:variant>
        <vt:lpwstr>Par1716</vt:lpwstr>
      </vt:variant>
      <vt:variant>
        <vt:i4>3276907</vt:i4>
      </vt:variant>
      <vt:variant>
        <vt:i4>153</vt:i4>
      </vt:variant>
      <vt:variant>
        <vt:i4>0</vt:i4>
      </vt:variant>
      <vt:variant>
        <vt:i4>5</vt:i4>
      </vt:variant>
      <vt:variant>
        <vt:lpwstr>consultantplus://offline/ref=DAB8BEFFDD4DB57B20367D544E707908DABAC246859B4A61FB1AA5BCB4588994A4787B983026E0EAS7IDE</vt:lpwstr>
      </vt:variant>
      <vt:variant>
        <vt:lpwstr/>
      </vt:variant>
      <vt:variant>
        <vt:i4>3276861</vt:i4>
      </vt:variant>
      <vt:variant>
        <vt:i4>150</vt:i4>
      </vt:variant>
      <vt:variant>
        <vt:i4>0</vt:i4>
      </vt:variant>
      <vt:variant>
        <vt:i4>5</vt:i4>
      </vt:variant>
      <vt:variant>
        <vt:lpwstr>consultantplus://offline/ref=DAB8BEFFDD4DB57B20367D544E707908DABAC246859B4A61FB1AA5BCB4588994A4787B983026E0EBS7I1E</vt:lpwstr>
      </vt:variant>
      <vt:variant>
        <vt:lpwstr/>
      </vt:variant>
      <vt:variant>
        <vt:i4>6619194</vt:i4>
      </vt:variant>
      <vt:variant>
        <vt:i4>147</vt:i4>
      </vt:variant>
      <vt:variant>
        <vt:i4>0</vt:i4>
      </vt:variant>
      <vt:variant>
        <vt:i4>5</vt:i4>
      </vt:variant>
      <vt:variant>
        <vt:lpwstr/>
      </vt:variant>
      <vt:variant>
        <vt:lpwstr>Par1853</vt:lpwstr>
      </vt:variant>
      <vt:variant>
        <vt:i4>6684730</vt:i4>
      </vt:variant>
      <vt:variant>
        <vt:i4>144</vt:i4>
      </vt:variant>
      <vt:variant>
        <vt:i4>0</vt:i4>
      </vt:variant>
      <vt:variant>
        <vt:i4>5</vt:i4>
      </vt:variant>
      <vt:variant>
        <vt:lpwstr/>
      </vt:variant>
      <vt:variant>
        <vt:lpwstr>Par1866</vt:lpwstr>
      </vt:variant>
      <vt:variant>
        <vt:i4>6488122</vt:i4>
      </vt:variant>
      <vt:variant>
        <vt:i4>141</vt:i4>
      </vt:variant>
      <vt:variant>
        <vt:i4>0</vt:i4>
      </vt:variant>
      <vt:variant>
        <vt:i4>5</vt:i4>
      </vt:variant>
      <vt:variant>
        <vt:lpwstr/>
      </vt:variant>
      <vt:variant>
        <vt:lpwstr>Par1830</vt:lpwstr>
      </vt:variant>
      <vt:variant>
        <vt:i4>6422586</vt:i4>
      </vt:variant>
      <vt:variant>
        <vt:i4>138</vt:i4>
      </vt:variant>
      <vt:variant>
        <vt:i4>0</vt:i4>
      </vt:variant>
      <vt:variant>
        <vt:i4>5</vt:i4>
      </vt:variant>
      <vt:variant>
        <vt:lpwstr/>
      </vt:variant>
      <vt:variant>
        <vt:lpwstr>Par1825</vt:lpwstr>
      </vt:variant>
      <vt:variant>
        <vt:i4>6422586</vt:i4>
      </vt:variant>
      <vt:variant>
        <vt:i4>135</vt:i4>
      </vt:variant>
      <vt:variant>
        <vt:i4>0</vt:i4>
      </vt:variant>
      <vt:variant>
        <vt:i4>5</vt:i4>
      </vt:variant>
      <vt:variant>
        <vt:lpwstr/>
      </vt:variant>
      <vt:variant>
        <vt:lpwstr>Par1824</vt:lpwstr>
      </vt:variant>
      <vt:variant>
        <vt:i4>6422586</vt:i4>
      </vt:variant>
      <vt:variant>
        <vt:i4>132</vt:i4>
      </vt:variant>
      <vt:variant>
        <vt:i4>0</vt:i4>
      </vt:variant>
      <vt:variant>
        <vt:i4>5</vt:i4>
      </vt:variant>
      <vt:variant>
        <vt:lpwstr/>
      </vt:variant>
      <vt:variant>
        <vt:lpwstr>Par1822</vt:lpwstr>
      </vt:variant>
      <vt:variant>
        <vt:i4>6488122</vt:i4>
      </vt:variant>
      <vt:variant>
        <vt:i4>129</vt:i4>
      </vt:variant>
      <vt:variant>
        <vt:i4>0</vt:i4>
      </vt:variant>
      <vt:variant>
        <vt:i4>5</vt:i4>
      </vt:variant>
      <vt:variant>
        <vt:lpwstr/>
      </vt:variant>
      <vt:variant>
        <vt:lpwstr>Par1830</vt:lpwstr>
      </vt:variant>
      <vt:variant>
        <vt:i4>6422586</vt:i4>
      </vt:variant>
      <vt:variant>
        <vt:i4>126</vt:i4>
      </vt:variant>
      <vt:variant>
        <vt:i4>0</vt:i4>
      </vt:variant>
      <vt:variant>
        <vt:i4>5</vt:i4>
      </vt:variant>
      <vt:variant>
        <vt:lpwstr/>
      </vt:variant>
      <vt:variant>
        <vt:lpwstr>Par1825</vt:lpwstr>
      </vt:variant>
      <vt:variant>
        <vt:i4>6488122</vt:i4>
      </vt:variant>
      <vt:variant>
        <vt:i4>123</vt:i4>
      </vt:variant>
      <vt:variant>
        <vt:i4>0</vt:i4>
      </vt:variant>
      <vt:variant>
        <vt:i4>5</vt:i4>
      </vt:variant>
      <vt:variant>
        <vt:lpwstr/>
      </vt:variant>
      <vt:variant>
        <vt:lpwstr>Par1835</vt:lpwstr>
      </vt:variant>
      <vt:variant>
        <vt:i4>6488122</vt:i4>
      </vt:variant>
      <vt:variant>
        <vt:i4>120</vt:i4>
      </vt:variant>
      <vt:variant>
        <vt:i4>0</vt:i4>
      </vt:variant>
      <vt:variant>
        <vt:i4>5</vt:i4>
      </vt:variant>
      <vt:variant>
        <vt:lpwstr/>
      </vt:variant>
      <vt:variant>
        <vt:lpwstr>Par1831</vt:lpwstr>
      </vt:variant>
      <vt:variant>
        <vt:i4>6422581</vt:i4>
      </vt:variant>
      <vt:variant>
        <vt:i4>117</vt:i4>
      </vt:variant>
      <vt:variant>
        <vt:i4>0</vt:i4>
      </vt:variant>
      <vt:variant>
        <vt:i4>5</vt:i4>
      </vt:variant>
      <vt:variant>
        <vt:lpwstr/>
      </vt:variant>
      <vt:variant>
        <vt:lpwstr>Par1721</vt:lpwstr>
      </vt:variant>
      <vt:variant>
        <vt:i4>6881340</vt:i4>
      </vt:variant>
      <vt:variant>
        <vt:i4>114</vt:i4>
      </vt:variant>
      <vt:variant>
        <vt:i4>0</vt:i4>
      </vt:variant>
      <vt:variant>
        <vt:i4>5</vt:i4>
      </vt:variant>
      <vt:variant>
        <vt:lpwstr>consultantplus://offline/ref=DAB8BEFFDD4DB57B20367D424D1C2607DBB19D4A849F4133A545FEE1E35183C3SEI3E</vt:lpwstr>
      </vt:variant>
      <vt:variant>
        <vt:lpwstr/>
      </vt:variant>
      <vt:variant>
        <vt:i4>6422581</vt:i4>
      </vt:variant>
      <vt:variant>
        <vt:i4>111</vt:i4>
      </vt:variant>
      <vt:variant>
        <vt:i4>0</vt:i4>
      </vt:variant>
      <vt:variant>
        <vt:i4>5</vt:i4>
      </vt:variant>
      <vt:variant>
        <vt:lpwstr/>
      </vt:variant>
      <vt:variant>
        <vt:lpwstr>Par1720</vt:lpwstr>
      </vt:variant>
      <vt:variant>
        <vt:i4>6357045</vt:i4>
      </vt:variant>
      <vt:variant>
        <vt:i4>108</vt:i4>
      </vt:variant>
      <vt:variant>
        <vt:i4>0</vt:i4>
      </vt:variant>
      <vt:variant>
        <vt:i4>5</vt:i4>
      </vt:variant>
      <vt:variant>
        <vt:lpwstr/>
      </vt:variant>
      <vt:variant>
        <vt:lpwstr>Par1716</vt:lpwstr>
      </vt:variant>
      <vt:variant>
        <vt:i4>6357050</vt:i4>
      </vt:variant>
      <vt:variant>
        <vt:i4>105</vt:i4>
      </vt:variant>
      <vt:variant>
        <vt:i4>0</vt:i4>
      </vt:variant>
      <vt:variant>
        <vt:i4>5</vt:i4>
      </vt:variant>
      <vt:variant>
        <vt:lpwstr/>
      </vt:variant>
      <vt:variant>
        <vt:lpwstr>Par1812</vt:lpwstr>
      </vt:variant>
      <vt:variant>
        <vt:i4>3539046</vt:i4>
      </vt:variant>
      <vt:variant>
        <vt:i4>102</vt:i4>
      </vt:variant>
      <vt:variant>
        <vt:i4>0</vt:i4>
      </vt:variant>
      <vt:variant>
        <vt:i4>5</vt:i4>
      </vt:variant>
      <vt:variant>
        <vt:lpwstr>consultantplus://offline/ref=DAB8BEFFDD4DB57B20367D424D1C2607DBB19D4A82974137A54FA3EBEB088FC1E4387DCD7362ECE87A9BEC50S2I2E</vt:lpwstr>
      </vt:variant>
      <vt:variant>
        <vt:lpwstr/>
      </vt:variant>
      <vt:variant>
        <vt:i4>3539046</vt:i4>
      </vt:variant>
      <vt:variant>
        <vt:i4>99</vt:i4>
      </vt:variant>
      <vt:variant>
        <vt:i4>0</vt:i4>
      </vt:variant>
      <vt:variant>
        <vt:i4>5</vt:i4>
      </vt:variant>
      <vt:variant>
        <vt:lpwstr>consultantplus://offline/ref=DAB8BEFFDD4DB57B20367D424D1C2607DBB19D4A82974137A54FA3EBEB088FC1E4387DCD7362ECE87A9BEC50S2I2E</vt:lpwstr>
      </vt:variant>
      <vt:variant>
        <vt:lpwstr/>
      </vt:variant>
      <vt:variant>
        <vt:i4>6881333</vt:i4>
      </vt:variant>
      <vt:variant>
        <vt:i4>96</vt:i4>
      </vt:variant>
      <vt:variant>
        <vt:i4>0</vt:i4>
      </vt:variant>
      <vt:variant>
        <vt:i4>5</vt:i4>
      </vt:variant>
      <vt:variant>
        <vt:lpwstr/>
      </vt:variant>
      <vt:variant>
        <vt:lpwstr>Par1793</vt:lpwstr>
      </vt:variant>
      <vt:variant>
        <vt:i4>6291514</vt:i4>
      </vt:variant>
      <vt:variant>
        <vt:i4>93</vt:i4>
      </vt:variant>
      <vt:variant>
        <vt:i4>0</vt:i4>
      </vt:variant>
      <vt:variant>
        <vt:i4>5</vt:i4>
      </vt:variant>
      <vt:variant>
        <vt:lpwstr/>
      </vt:variant>
      <vt:variant>
        <vt:lpwstr>Par1800</vt:lpwstr>
      </vt:variant>
      <vt:variant>
        <vt:i4>6815797</vt:i4>
      </vt:variant>
      <vt:variant>
        <vt:i4>90</vt:i4>
      </vt:variant>
      <vt:variant>
        <vt:i4>0</vt:i4>
      </vt:variant>
      <vt:variant>
        <vt:i4>5</vt:i4>
      </vt:variant>
      <vt:variant>
        <vt:lpwstr/>
      </vt:variant>
      <vt:variant>
        <vt:lpwstr>Par1780</vt:lpwstr>
      </vt:variant>
      <vt:variant>
        <vt:i4>6684725</vt:i4>
      </vt:variant>
      <vt:variant>
        <vt:i4>87</vt:i4>
      </vt:variant>
      <vt:variant>
        <vt:i4>0</vt:i4>
      </vt:variant>
      <vt:variant>
        <vt:i4>5</vt:i4>
      </vt:variant>
      <vt:variant>
        <vt:lpwstr/>
      </vt:variant>
      <vt:variant>
        <vt:lpwstr>Par1768</vt:lpwstr>
      </vt:variant>
      <vt:variant>
        <vt:i4>6684725</vt:i4>
      </vt:variant>
      <vt:variant>
        <vt:i4>84</vt:i4>
      </vt:variant>
      <vt:variant>
        <vt:i4>0</vt:i4>
      </vt:variant>
      <vt:variant>
        <vt:i4>5</vt:i4>
      </vt:variant>
      <vt:variant>
        <vt:lpwstr/>
      </vt:variant>
      <vt:variant>
        <vt:lpwstr>Par1764</vt:lpwstr>
      </vt:variant>
      <vt:variant>
        <vt:i4>6619189</vt:i4>
      </vt:variant>
      <vt:variant>
        <vt:i4>81</vt:i4>
      </vt:variant>
      <vt:variant>
        <vt:i4>0</vt:i4>
      </vt:variant>
      <vt:variant>
        <vt:i4>5</vt:i4>
      </vt:variant>
      <vt:variant>
        <vt:lpwstr/>
      </vt:variant>
      <vt:variant>
        <vt:lpwstr>Par1759</vt:lpwstr>
      </vt:variant>
      <vt:variant>
        <vt:i4>6619189</vt:i4>
      </vt:variant>
      <vt:variant>
        <vt:i4>78</vt:i4>
      </vt:variant>
      <vt:variant>
        <vt:i4>0</vt:i4>
      </vt:variant>
      <vt:variant>
        <vt:i4>5</vt:i4>
      </vt:variant>
      <vt:variant>
        <vt:lpwstr/>
      </vt:variant>
      <vt:variant>
        <vt:lpwstr>Par1757</vt:lpwstr>
      </vt:variant>
      <vt:variant>
        <vt:i4>6422581</vt:i4>
      </vt:variant>
      <vt:variant>
        <vt:i4>75</vt:i4>
      </vt:variant>
      <vt:variant>
        <vt:i4>0</vt:i4>
      </vt:variant>
      <vt:variant>
        <vt:i4>5</vt:i4>
      </vt:variant>
      <vt:variant>
        <vt:lpwstr/>
      </vt:variant>
      <vt:variant>
        <vt:lpwstr>Par1726</vt:lpwstr>
      </vt:variant>
      <vt:variant>
        <vt:i4>6684725</vt:i4>
      </vt:variant>
      <vt:variant>
        <vt:i4>72</vt:i4>
      </vt:variant>
      <vt:variant>
        <vt:i4>0</vt:i4>
      </vt:variant>
      <vt:variant>
        <vt:i4>5</vt:i4>
      </vt:variant>
      <vt:variant>
        <vt:lpwstr/>
      </vt:variant>
      <vt:variant>
        <vt:lpwstr>Par1763</vt:lpwstr>
      </vt:variant>
      <vt:variant>
        <vt:i4>6619189</vt:i4>
      </vt:variant>
      <vt:variant>
        <vt:i4>69</vt:i4>
      </vt:variant>
      <vt:variant>
        <vt:i4>0</vt:i4>
      </vt:variant>
      <vt:variant>
        <vt:i4>5</vt:i4>
      </vt:variant>
      <vt:variant>
        <vt:lpwstr/>
      </vt:variant>
      <vt:variant>
        <vt:lpwstr>Par1756</vt:lpwstr>
      </vt:variant>
      <vt:variant>
        <vt:i4>6684725</vt:i4>
      </vt:variant>
      <vt:variant>
        <vt:i4>66</vt:i4>
      </vt:variant>
      <vt:variant>
        <vt:i4>0</vt:i4>
      </vt:variant>
      <vt:variant>
        <vt:i4>5</vt:i4>
      </vt:variant>
      <vt:variant>
        <vt:lpwstr/>
      </vt:variant>
      <vt:variant>
        <vt:lpwstr>Par1763</vt:lpwstr>
      </vt:variant>
      <vt:variant>
        <vt:i4>6619189</vt:i4>
      </vt:variant>
      <vt:variant>
        <vt:i4>63</vt:i4>
      </vt:variant>
      <vt:variant>
        <vt:i4>0</vt:i4>
      </vt:variant>
      <vt:variant>
        <vt:i4>5</vt:i4>
      </vt:variant>
      <vt:variant>
        <vt:lpwstr/>
      </vt:variant>
      <vt:variant>
        <vt:lpwstr>Par1756</vt:lpwstr>
      </vt:variant>
      <vt:variant>
        <vt:i4>6684725</vt:i4>
      </vt:variant>
      <vt:variant>
        <vt:i4>60</vt:i4>
      </vt:variant>
      <vt:variant>
        <vt:i4>0</vt:i4>
      </vt:variant>
      <vt:variant>
        <vt:i4>5</vt:i4>
      </vt:variant>
      <vt:variant>
        <vt:lpwstr/>
      </vt:variant>
      <vt:variant>
        <vt:lpwstr>Par1763</vt:lpwstr>
      </vt:variant>
      <vt:variant>
        <vt:i4>6619189</vt:i4>
      </vt:variant>
      <vt:variant>
        <vt:i4>57</vt:i4>
      </vt:variant>
      <vt:variant>
        <vt:i4>0</vt:i4>
      </vt:variant>
      <vt:variant>
        <vt:i4>5</vt:i4>
      </vt:variant>
      <vt:variant>
        <vt:lpwstr/>
      </vt:variant>
      <vt:variant>
        <vt:lpwstr>Par1756</vt:lpwstr>
      </vt:variant>
      <vt:variant>
        <vt:i4>6684725</vt:i4>
      </vt:variant>
      <vt:variant>
        <vt:i4>54</vt:i4>
      </vt:variant>
      <vt:variant>
        <vt:i4>0</vt:i4>
      </vt:variant>
      <vt:variant>
        <vt:i4>5</vt:i4>
      </vt:variant>
      <vt:variant>
        <vt:lpwstr/>
      </vt:variant>
      <vt:variant>
        <vt:lpwstr>Par1763</vt:lpwstr>
      </vt:variant>
      <vt:variant>
        <vt:i4>6619189</vt:i4>
      </vt:variant>
      <vt:variant>
        <vt:i4>51</vt:i4>
      </vt:variant>
      <vt:variant>
        <vt:i4>0</vt:i4>
      </vt:variant>
      <vt:variant>
        <vt:i4>5</vt:i4>
      </vt:variant>
      <vt:variant>
        <vt:lpwstr/>
      </vt:variant>
      <vt:variant>
        <vt:lpwstr>Par1756</vt:lpwstr>
      </vt:variant>
      <vt:variant>
        <vt:i4>6684725</vt:i4>
      </vt:variant>
      <vt:variant>
        <vt:i4>48</vt:i4>
      </vt:variant>
      <vt:variant>
        <vt:i4>0</vt:i4>
      </vt:variant>
      <vt:variant>
        <vt:i4>5</vt:i4>
      </vt:variant>
      <vt:variant>
        <vt:lpwstr/>
      </vt:variant>
      <vt:variant>
        <vt:lpwstr>Par1768</vt:lpwstr>
      </vt:variant>
      <vt:variant>
        <vt:i4>6684725</vt:i4>
      </vt:variant>
      <vt:variant>
        <vt:i4>45</vt:i4>
      </vt:variant>
      <vt:variant>
        <vt:i4>0</vt:i4>
      </vt:variant>
      <vt:variant>
        <vt:i4>5</vt:i4>
      </vt:variant>
      <vt:variant>
        <vt:lpwstr/>
      </vt:variant>
      <vt:variant>
        <vt:lpwstr>Par1764</vt:lpwstr>
      </vt:variant>
      <vt:variant>
        <vt:i4>6684725</vt:i4>
      </vt:variant>
      <vt:variant>
        <vt:i4>42</vt:i4>
      </vt:variant>
      <vt:variant>
        <vt:i4>0</vt:i4>
      </vt:variant>
      <vt:variant>
        <vt:i4>5</vt:i4>
      </vt:variant>
      <vt:variant>
        <vt:lpwstr/>
      </vt:variant>
      <vt:variant>
        <vt:lpwstr>Par1767</vt:lpwstr>
      </vt:variant>
      <vt:variant>
        <vt:i4>6422581</vt:i4>
      </vt:variant>
      <vt:variant>
        <vt:i4>39</vt:i4>
      </vt:variant>
      <vt:variant>
        <vt:i4>0</vt:i4>
      </vt:variant>
      <vt:variant>
        <vt:i4>5</vt:i4>
      </vt:variant>
      <vt:variant>
        <vt:lpwstr/>
      </vt:variant>
      <vt:variant>
        <vt:lpwstr>Par1726</vt:lpwstr>
      </vt:variant>
      <vt:variant>
        <vt:i4>6422581</vt:i4>
      </vt:variant>
      <vt:variant>
        <vt:i4>36</vt:i4>
      </vt:variant>
      <vt:variant>
        <vt:i4>0</vt:i4>
      </vt:variant>
      <vt:variant>
        <vt:i4>5</vt:i4>
      </vt:variant>
      <vt:variant>
        <vt:lpwstr/>
      </vt:variant>
      <vt:variant>
        <vt:lpwstr>Par1721</vt:lpwstr>
      </vt:variant>
      <vt:variant>
        <vt:i4>6881340</vt:i4>
      </vt:variant>
      <vt:variant>
        <vt:i4>33</vt:i4>
      </vt:variant>
      <vt:variant>
        <vt:i4>0</vt:i4>
      </vt:variant>
      <vt:variant>
        <vt:i4>5</vt:i4>
      </vt:variant>
      <vt:variant>
        <vt:lpwstr>consultantplus://offline/ref=DAB8BEFFDD4DB57B20367D424D1C2607DBB19D4A849F4133A545FEE1E35183C3SEI3E</vt:lpwstr>
      </vt:variant>
      <vt:variant>
        <vt:lpwstr/>
      </vt:variant>
      <vt:variant>
        <vt:i4>3276850</vt:i4>
      </vt:variant>
      <vt:variant>
        <vt:i4>30</vt:i4>
      </vt:variant>
      <vt:variant>
        <vt:i4>0</vt:i4>
      </vt:variant>
      <vt:variant>
        <vt:i4>5</vt:i4>
      </vt:variant>
      <vt:variant>
        <vt:lpwstr>consultantplus://offline/ref=DAB8BEFFDD4DB57B20367D544E707908DABAC246859B4A61FB1AA5BCB4588994A4787B983026E2EFS7I8E</vt:lpwstr>
      </vt:variant>
      <vt:variant>
        <vt:lpwstr/>
      </vt:variant>
      <vt:variant>
        <vt:i4>6422581</vt:i4>
      </vt:variant>
      <vt:variant>
        <vt:i4>27</vt:i4>
      </vt:variant>
      <vt:variant>
        <vt:i4>0</vt:i4>
      </vt:variant>
      <vt:variant>
        <vt:i4>5</vt:i4>
      </vt:variant>
      <vt:variant>
        <vt:lpwstr/>
      </vt:variant>
      <vt:variant>
        <vt:lpwstr>Par1720</vt:lpwstr>
      </vt:variant>
      <vt:variant>
        <vt:i4>6357045</vt:i4>
      </vt:variant>
      <vt:variant>
        <vt:i4>24</vt:i4>
      </vt:variant>
      <vt:variant>
        <vt:i4>0</vt:i4>
      </vt:variant>
      <vt:variant>
        <vt:i4>5</vt:i4>
      </vt:variant>
      <vt:variant>
        <vt:lpwstr/>
      </vt:variant>
      <vt:variant>
        <vt:lpwstr>Par1716</vt:lpwstr>
      </vt:variant>
      <vt:variant>
        <vt:i4>458824</vt:i4>
      </vt:variant>
      <vt:variant>
        <vt:i4>21</vt:i4>
      </vt:variant>
      <vt:variant>
        <vt:i4>0</vt:i4>
      </vt:variant>
      <vt:variant>
        <vt:i4>5</vt:i4>
      </vt:variant>
      <vt:variant>
        <vt:lpwstr/>
      </vt:variant>
      <vt:variant>
        <vt:lpwstr>P3840</vt:lpwstr>
      </vt:variant>
      <vt:variant>
        <vt:i4>327747</vt:i4>
      </vt:variant>
      <vt:variant>
        <vt:i4>18</vt:i4>
      </vt:variant>
      <vt:variant>
        <vt:i4>0</vt:i4>
      </vt:variant>
      <vt:variant>
        <vt:i4>5</vt:i4>
      </vt:variant>
      <vt:variant>
        <vt:lpwstr/>
      </vt:variant>
      <vt:variant>
        <vt:lpwstr>P5302</vt:lpwstr>
      </vt:variant>
      <vt:variant>
        <vt:i4>3997801</vt:i4>
      </vt:variant>
      <vt:variant>
        <vt:i4>15</vt:i4>
      </vt:variant>
      <vt:variant>
        <vt:i4>0</vt:i4>
      </vt:variant>
      <vt:variant>
        <vt:i4>5</vt:i4>
      </vt:variant>
      <vt:variant>
        <vt:lpwstr>consultantplus://offline/ref=4032F2CCBBC60B388DE3BC232D914F752150D11232B1946B27E4189410A40419R5I0E</vt:lpwstr>
      </vt:variant>
      <vt:variant>
        <vt:lpwstr/>
      </vt:variant>
      <vt:variant>
        <vt:i4>3342442</vt:i4>
      </vt:variant>
      <vt:variant>
        <vt:i4>12</vt:i4>
      </vt:variant>
      <vt:variant>
        <vt:i4>0</vt:i4>
      </vt:variant>
      <vt:variant>
        <vt:i4>5</vt:i4>
      </vt:variant>
      <vt:variant>
        <vt:lpwstr>consultantplus://offline/ref=4032F2CCBBC60B388DE3BC352EFD107A205B8E1E33B59F3979BB43C947AD0E4E1710EE0000534C59RDIAE</vt:lpwstr>
      </vt:variant>
      <vt:variant>
        <vt:lpwstr/>
      </vt:variant>
      <vt:variant>
        <vt:i4>6619189</vt:i4>
      </vt:variant>
      <vt:variant>
        <vt:i4>9</vt:i4>
      </vt:variant>
      <vt:variant>
        <vt:i4>0</vt:i4>
      </vt:variant>
      <vt:variant>
        <vt:i4>5</vt:i4>
      </vt:variant>
      <vt:variant>
        <vt:lpwstr/>
      </vt:variant>
      <vt:variant>
        <vt:lpwstr>Par377</vt:lpwstr>
      </vt:variant>
      <vt:variant>
        <vt:i4>6619189</vt:i4>
      </vt:variant>
      <vt:variant>
        <vt:i4>6</vt:i4>
      </vt:variant>
      <vt:variant>
        <vt:i4>0</vt:i4>
      </vt:variant>
      <vt:variant>
        <vt:i4>5</vt:i4>
      </vt:variant>
      <vt:variant>
        <vt:lpwstr/>
      </vt:variant>
      <vt:variant>
        <vt:lpwstr>Par377</vt:lpwstr>
      </vt:variant>
      <vt:variant>
        <vt:i4>524358</vt:i4>
      </vt:variant>
      <vt:variant>
        <vt:i4>3</vt:i4>
      </vt:variant>
      <vt:variant>
        <vt:i4>0</vt:i4>
      </vt:variant>
      <vt:variant>
        <vt:i4>5</vt:i4>
      </vt:variant>
      <vt:variant>
        <vt:lpwstr/>
      </vt:variant>
      <vt:variant>
        <vt:lpwstr>P1693</vt:lpwstr>
      </vt:variant>
      <vt:variant>
        <vt:i4>524358</vt:i4>
      </vt:variant>
      <vt:variant>
        <vt:i4>0</vt:i4>
      </vt:variant>
      <vt:variant>
        <vt:i4>0</vt:i4>
      </vt:variant>
      <vt:variant>
        <vt:i4>5</vt:i4>
      </vt:variant>
      <vt:variant>
        <vt:lpwstr/>
      </vt:variant>
      <vt:variant>
        <vt:lpwstr>P1693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PERESVET</cp:lastModifiedBy>
  <cp:revision>18</cp:revision>
  <cp:lastPrinted>2024-01-11T08:15:00Z</cp:lastPrinted>
  <dcterms:created xsi:type="dcterms:W3CDTF">2018-08-22T07:45:00Z</dcterms:created>
  <dcterms:modified xsi:type="dcterms:W3CDTF">2024-01-11T08:15:00Z</dcterms:modified>
</cp:coreProperties>
</file>